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73" w:rsidRPr="00505BD4" w:rsidRDefault="00884573" w:rsidP="00884573">
      <w:pPr>
        <w:pStyle w:val="1"/>
        <w:keepNext w:val="0"/>
        <w:widowControl w:val="0"/>
        <w:ind w:left="0" w:right="-1" w:firstLine="0"/>
        <w:jc w:val="center"/>
        <w:rPr>
          <w:b w:val="0"/>
          <w:bCs w:val="0"/>
          <w:noProof/>
        </w:rPr>
      </w:pPr>
      <w:bookmarkStart w:id="0" w:name="_GoBack"/>
      <w:r w:rsidRPr="00505BD4">
        <w:rPr>
          <w:b w:val="0"/>
          <w:bCs w:val="0"/>
          <w:noProof/>
        </w:rPr>
        <w:t>М</w:t>
      </w:r>
      <w:r w:rsidR="003164D2">
        <w:rPr>
          <w:b w:val="0"/>
          <w:bCs w:val="0"/>
          <w:noProof/>
        </w:rPr>
        <w:t>і</w:t>
      </w:r>
      <w:r w:rsidRPr="00505BD4">
        <w:rPr>
          <w:b w:val="0"/>
          <w:bCs w:val="0"/>
          <w:noProof/>
        </w:rPr>
        <w:t>н</w:t>
      </w:r>
      <w:r w:rsidR="003164D2">
        <w:rPr>
          <w:b w:val="0"/>
          <w:bCs w:val="0"/>
          <w:noProof/>
        </w:rPr>
        <w:t>іс</w:t>
      </w:r>
      <w:r w:rsidRPr="00505BD4">
        <w:rPr>
          <w:b w:val="0"/>
          <w:bCs w:val="0"/>
          <w:noProof/>
        </w:rPr>
        <w:t>т</w:t>
      </w:r>
      <w:r w:rsidR="003164D2">
        <w:rPr>
          <w:b w:val="0"/>
          <w:bCs w:val="0"/>
          <w:noProof/>
        </w:rPr>
        <w:t>е</w:t>
      </w:r>
      <w:r w:rsidRPr="00505BD4">
        <w:rPr>
          <w:b w:val="0"/>
          <w:bCs w:val="0"/>
          <w:noProof/>
        </w:rPr>
        <w:t>р</w:t>
      </w:r>
      <w:r w:rsidR="003164D2">
        <w:rPr>
          <w:b w:val="0"/>
          <w:bCs w:val="0"/>
          <w:noProof/>
        </w:rPr>
        <w:t>с</w:t>
      </w:r>
      <w:r w:rsidRPr="00505BD4">
        <w:rPr>
          <w:b w:val="0"/>
          <w:bCs w:val="0"/>
          <w:noProof/>
        </w:rPr>
        <w:t>тв</w:t>
      </w:r>
      <w:r w:rsidR="003164D2">
        <w:rPr>
          <w:b w:val="0"/>
          <w:bCs w:val="0"/>
          <w:noProof/>
        </w:rPr>
        <w:t>о</w:t>
      </w:r>
      <w:r w:rsidRPr="00505BD4">
        <w:rPr>
          <w:b w:val="0"/>
          <w:bCs w:val="0"/>
          <w:noProof/>
        </w:rPr>
        <w:t xml:space="preserve"> </w:t>
      </w:r>
      <w:r w:rsidR="003164D2">
        <w:rPr>
          <w:b w:val="0"/>
          <w:bCs w:val="0"/>
          <w:noProof/>
        </w:rPr>
        <w:t>ос</w:t>
      </w:r>
      <w:r w:rsidRPr="00505BD4">
        <w:rPr>
          <w:b w:val="0"/>
          <w:bCs w:val="0"/>
          <w:noProof/>
        </w:rPr>
        <w:t>в</w:t>
      </w:r>
      <w:r w:rsidR="003164D2">
        <w:rPr>
          <w:b w:val="0"/>
          <w:bCs w:val="0"/>
          <w:noProof/>
        </w:rPr>
        <w:t>і</w:t>
      </w:r>
      <w:r w:rsidRPr="00505BD4">
        <w:rPr>
          <w:b w:val="0"/>
          <w:bCs w:val="0"/>
          <w:noProof/>
        </w:rPr>
        <w:t xml:space="preserve">ти </w:t>
      </w:r>
      <w:r w:rsidR="003164D2">
        <w:rPr>
          <w:b w:val="0"/>
          <w:bCs w:val="0"/>
          <w:noProof/>
        </w:rPr>
        <w:t>і</w:t>
      </w:r>
      <w:r w:rsidRPr="00505BD4">
        <w:rPr>
          <w:b w:val="0"/>
          <w:bCs w:val="0"/>
          <w:noProof/>
        </w:rPr>
        <w:t xml:space="preserve"> н</w:t>
      </w:r>
      <w:r w:rsidR="003164D2">
        <w:rPr>
          <w:b w:val="0"/>
          <w:bCs w:val="0"/>
          <w:noProof/>
        </w:rPr>
        <w:t>а</w:t>
      </w:r>
      <w:r w:rsidRPr="00505BD4">
        <w:rPr>
          <w:b w:val="0"/>
          <w:bCs w:val="0"/>
          <w:noProof/>
        </w:rPr>
        <w:t>уки Укр</w:t>
      </w:r>
      <w:r w:rsidR="003164D2">
        <w:rPr>
          <w:b w:val="0"/>
          <w:bCs w:val="0"/>
          <w:noProof/>
        </w:rPr>
        <w:t>а</w:t>
      </w:r>
      <w:r w:rsidRPr="00505BD4">
        <w:rPr>
          <w:b w:val="0"/>
          <w:bCs w:val="0"/>
          <w:noProof/>
        </w:rPr>
        <w:t>їни</w:t>
      </w:r>
    </w:p>
    <w:p w:rsidR="00884573" w:rsidRPr="00505BD4" w:rsidRDefault="00884573" w:rsidP="00884573">
      <w:pPr>
        <w:pStyle w:val="1"/>
        <w:keepNext w:val="0"/>
        <w:widowControl w:val="0"/>
        <w:ind w:left="0" w:right="-1" w:firstLine="0"/>
        <w:jc w:val="center"/>
        <w:rPr>
          <w:b w:val="0"/>
          <w:bCs w:val="0"/>
          <w:noProof/>
        </w:rPr>
      </w:pPr>
      <w:r w:rsidRPr="00505BD4">
        <w:rPr>
          <w:b w:val="0"/>
          <w:bCs w:val="0"/>
          <w:noProof/>
        </w:rPr>
        <w:t>Мик</w:t>
      </w:r>
      <w:r w:rsidR="003164D2">
        <w:rPr>
          <w:b w:val="0"/>
          <w:bCs w:val="0"/>
          <w:noProof/>
        </w:rPr>
        <w:t>о</w:t>
      </w:r>
      <w:r w:rsidRPr="00505BD4">
        <w:rPr>
          <w:b w:val="0"/>
          <w:bCs w:val="0"/>
          <w:noProof/>
        </w:rPr>
        <w:t>л</w:t>
      </w:r>
      <w:r w:rsidR="003164D2">
        <w:rPr>
          <w:b w:val="0"/>
          <w:bCs w:val="0"/>
          <w:noProof/>
        </w:rPr>
        <w:t>а</w:t>
      </w:r>
      <w:r w:rsidRPr="00505BD4">
        <w:rPr>
          <w:b w:val="0"/>
          <w:bCs w:val="0"/>
          <w:noProof/>
        </w:rPr>
        <w:t>їв</w:t>
      </w:r>
      <w:r w:rsidR="003164D2">
        <w:rPr>
          <w:b w:val="0"/>
          <w:bCs w:val="0"/>
          <w:noProof/>
        </w:rPr>
        <w:t>с</w:t>
      </w:r>
      <w:r w:rsidRPr="00505BD4">
        <w:rPr>
          <w:b w:val="0"/>
          <w:bCs w:val="0"/>
          <w:noProof/>
        </w:rPr>
        <w:t>ький н</w:t>
      </w:r>
      <w:r w:rsidR="003164D2">
        <w:rPr>
          <w:b w:val="0"/>
          <w:bCs w:val="0"/>
          <w:noProof/>
        </w:rPr>
        <w:t>а</w:t>
      </w:r>
      <w:r w:rsidRPr="00505BD4">
        <w:rPr>
          <w:b w:val="0"/>
          <w:bCs w:val="0"/>
          <w:noProof/>
        </w:rPr>
        <w:t>ц</w:t>
      </w:r>
      <w:r w:rsidR="003164D2">
        <w:rPr>
          <w:b w:val="0"/>
          <w:bCs w:val="0"/>
          <w:noProof/>
        </w:rPr>
        <w:t>іо</w:t>
      </w:r>
      <w:r w:rsidRPr="00505BD4">
        <w:rPr>
          <w:b w:val="0"/>
          <w:bCs w:val="0"/>
          <w:noProof/>
        </w:rPr>
        <w:t>н</w:t>
      </w:r>
      <w:r w:rsidR="003164D2">
        <w:rPr>
          <w:b w:val="0"/>
          <w:bCs w:val="0"/>
          <w:noProof/>
        </w:rPr>
        <w:t>а</w:t>
      </w:r>
      <w:r w:rsidRPr="00505BD4">
        <w:rPr>
          <w:b w:val="0"/>
          <w:bCs w:val="0"/>
          <w:noProof/>
        </w:rPr>
        <w:t>льний ун</w:t>
      </w:r>
      <w:r w:rsidR="003164D2">
        <w:rPr>
          <w:b w:val="0"/>
          <w:bCs w:val="0"/>
          <w:noProof/>
        </w:rPr>
        <w:t>і</w:t>
      </w:r>
      <w:r w:rsidRPr="00505BD4">
        <w:rPr>
          <w:b w:val="0"/>
          <w:bCs w:val="0"/>
          <w:noProof/>
        </w:rPr>
        <w:t>в</w:t>
      </w:r>
      <w:r w:rsidR="003164D2">
        <w:rPr>
          <w:b w:val="0"/>
          <w:bCs w:val="0"/>
          <w:noProof/>
        </w:rPr>
        <w:t>е</w:t>
      </w:r>
      <w:r w:rsidRPr="00505BD4">
        <w:rPr>
          <w:b w:val="0"/>
          <w:bCs w:val="0"/>
          <w:noProof/>
        </w:rPr>
        <w:t>р</w:t>
      </w:r>
      <w:r w:rsidR="003164D2">
        <w:rPr>
          <w:b w:val="0"/>
          <w:bCs w:val="0"/>
          <w:noProof/>
        </w:rPr>
        <w:t>с</w:t>
      </w:r>
      <w:r w:rsidRPr="00505BD4">
        <w:rPr>
          <w:b w:val="0"/>
          <w:bCs w:val="0"/>
          <w:noProof/>
        </w:rPr>
        <w:t>ит</w:t>
      </w:r>
      <w:r w:rsidR="003164D2">
        <w:rPr>
          <w:b w:val="0"/>
          <w:bCs w:val="0"/>
          <w:noProof/>
        </w:rPr>
        <w:t>е</w:t>
      </w:r>
      <w:r w:rsidRPr="00505BD4">
        <w:rPr>
          <w:b w:val="0"/>
          <w:bCs w:val="0"/>
          <w:noProof/>
        </w:rPr>
        <w:t xml:space="preserve">т </w:t>
      </w:r>
      <w:r w:rsidR="003164D2">
        <w:rPr>
          <w:b w:val="0"/>
          <w:bCs w:val="0"/>
          <w:noProof/>
        </w:rPr>
        <w:t>і</w:t>
      </w:r>
      <w:r w:rsidRPr="00505BD4">
        <w:rPr>
          <w:b w:val="0"/>
          <w:bCs w:val="0"/>
          <w:noProof/>
        </w:rPr>
        <w:t>м</w:t>
      </w:r>
      <w:r w:rsidR="003164D2">
        <w:rPr>
          <w:b w:val="0"/>
          <w:bCs w:val="0"/>
          <w:noProof/>
        </w:rPr>
        <w:t>е</w:t>
      </w:r>
      <w:r w:rsidRPr="00505BD4">
        <w:rPr>
          <w:b w:val="0"/>
          <w:bCs w:val="0"/>
          <w:noProof/>
        </w:rPr>
        <w:t>н</w:t>
      </w:r>
      <w:r w:rsidR="003164D2">
        <w:rPr>
          <w:b w:val="0"/>
          <w:bCs w:val="0"/>
          <w:noProof/>
        </w:rPr>
        <w:t>і</w:t>
      </w:r>
      <w:r w:rsidRPr="00505BD4">
        <w:rPr>
          <w:b w:val="0"/>
          <w:bCs w:val="0"/>
          <w:noProof/>
        </w:rPr>
        <w:t xml:space="preserve"> В.</w:t>
      </w:r>
      <w:r w:rsidR="003164D2">
        <w:rPr>
          <w:b w:val="0"/>
          <w:bCs w:val="0"/>
          <w:noProof/>
        </w:rPr>
        <w:t>О</w:t>
      </w:r>
      <w:r w:rsidRPr="00505BD4">
        <w:rPr>
          <w:b w:val="0"/>
          <w:bCs w:val="0"/>
          <w:noProof/>
        </w:rPr>
        <w:t xml:space="preserve">. </w:t>
      </w:r>
      <w:r w:rsidR="003164D2">
        <w:rPr>
          <w:b w:val="0"/>
          <w:bCs w:val="0"/>
          <w:noProof/>
        </w:rPr>
        <w:t>С</w:t>
      </w:r>
      <w:r w:rsidRPr="00505BD4">
        <w:rPr>
          <w:b w:val="0"/>
          <w:bCs w:val="0"/>
          <w:noProof/>
        </w:rPr>
        <w:t>у</w:t>
      </w:r>
      <w:r w:rsidR="003164D2">
        <w:rPr>
          <w:b w:val="0"/>
          <w:bCs w:val="0"/>
          <w:noProof/>
        </w:rPr>
        <w:t>хо</w:t>
      </w:r>
      <w:r w:rsidRPr="00505BD4">
        <w:rPr>
          <w:b w:val="0"/>
          <w:bCs w:val="0"/>
          <w:noProof/>
        </w:rPr>
        <w:t>млин</w:t>
      </w:r>
      <w:r w:rsidR="003164D2">
        <w:rPr>
          <w:b w:val="0"/>
          <w:bCs w:val="0"/>
          <w:noProof/>
        </w:rPr>
        <w:t>с</w:t>
      </w:r>
      <w:r w:rsidRPr="00505BD4">
        <w:rPr>
          <w:b w:val="0"/>
          <w:bCs w:val="0"/>
          <w:noProof/>
        </w:rPr>
        <w:t>ьк</w:t>
      </w:r>
      <w:r w:rsidR="003164D2">
        <w:rPr>
          <w:b w:val="0"/>
          <w:bCs w:val="0"/>
          <w:noProof/>
        </w:rPr>
        <w:t>о</w:t>
      </w:r>
      <w:r w:rsidRPr="00505BD4">
        <w:rPr>
          <w:b w:val="0"/>
          <w:bCs w:val="0"/>
          <w:noProof/>
        </w:rPr>
        <w:t>г</w:t>
      </w:r>
      <w:r w:rsidR="003164D2">
        <w:rPr>
          <w:b w:val="0"/>
          <w:bCs w:val="0"/>
          <w:noProof/>
        </w:rPr>
        <w:t>о</w:t>
      </w:r>
    </w:p>
    <w:p w:rsidR="00884573" w:rsidRPr="00505BD4" w:rsidRDefault="00884573" w:rsidP="00884573">
      <w:pPr>
        <w:widowControl w:val="0"/>
        <w:spacing w:line="360" w:lineRule="auto"/>
        <w:ind w:right="-1"/>
        <w:jc w:val="center"/>
        <w:rPr>
          <w:noProof/>
          <w:sz w:val="28"/>
          <w:szCs w:val="28"/>
          <w:lang w:val="uk-UA"/>
        </w:rPr>
      </w:pPr>
      <w:r w:rsidRPr="00505BD4">
        <w:rPr>
          <w:noProof/>
          <w:sz w:val="28"/>
          <w:szCs w:val="28"/>
          <w:lang w:val="uk-UA"/>
        </w:rPr>
        <w:t>Н</w:t>
      </w:r>
      <w:r w:rsidR="003164D2">
        <w:rPr>
          <w:noProof/>
          <w:sz w:val="28"/>
          <w:szCs w:val="28"/>
          <w:lang w:val="uk-UA"/>
        </w:rPr>
        <w:t>а</w:t>
      </w:r>
      <w:r w:rsidRPr="00505BD4">
        <w:rPr>
          <w:noProof/>
          <w:sz w:val="28"/>
          <w:szCs w:val="28"/>
          <w:lang w:val="uk-UA"/>
        </w:rPr>
        <w:t>вч</w:t>
      </w:r>
      <w:r w:rsidR="003164D2">
        <w:rPr>
          <w:noProof/>
          <w:sz w:val="28"/>
          <w:szCs w:val="28"/>
          <w:lang w:val="uk-UA"/>
        </w:rPr>
        <w:t>а</w:t>
      </w:r>
      <w:r w:rsidRPr="00505BD4">
        <w:rPr>
          <w:noProof/>
          <w:sz w:val="28"/>
          <w:szCs w:val="28"/>
          <w:lang w:val="uk-UA"/>
        </w:rPr>
        <w:t>льн</w:t>
      </w:r>
      <w:r w:rsidR="003164D2">
        <w:rPr>
          <w:noProof/>
          <w:sz w:val="28"/>
          <w:szCs w:val="28"/>
          <w:lang w:val="uk-UA"/>
        </w:rPr>
        <w:t>о</w:t>
      </w:r>
      <w:r w:rsidRPr="00505BD4">
        <w:rPr>
          <w:noProof/>
          <w:sz w:val="28"/>
          <w:szCs w:val="28"/>
          <w:lang w:val="uk-UA"/>
        </w:rPr>
        <w:t>-н</w:t>
      </w:r>
      <w:r w:rsidR="003164D2">
        <w:rPr>
          <w:noProof/>
          <w:sz w:val="28"/>
          <w:szCs w:val="28"/>
          <w:lang w:val="uk-UA"/>
        </w:rPr>
        <w:t>а</w:t>
      </w:r>
      <w:r w:rsidRPr="00505BD4">
        <w:rPr>
          <w:noProof/>
          <w:sz w:val="28"/>
          <w:szCs w:val="28"/>
          <w:lang w:val="uk-UA"/>
        </w:rPr>
        <w:t>ук</w:t>
      </w:r>
      <w:r w:rsidR="003164D2">
        <w:rPr>
          <w:noProof/>
          <w:sz w:val="28"/>
          <w:szCs w:val="28"/>
          <w:lang w:val="uk-UA"/>
        </w:rPr>
        <w:t>о</w:t>
      </w:r>
      <w:r w:rsidRPr="00505BD4">
        <w:rPr>
          <w:noProof/>
          <w:sz w:val="28"/>
          <w:szCs w:val="28"/>
          <w:lang w:val="uk-UA"/>
        </w:rPr>
        <w:t xml:space="preserve">вий </w:t>
      </w:r>
      <w:r w:rsidR="003164D2">
        <w:rPr>
          <w:noProof/>
          <w:sz w:val="28"/>
          <w:szCs w:val="28"/>
          <w:lang w:val="uk-UA"/>
        </w:rPr>
        <w:t>і</w:t>
      </w:r>
      <w:r w:rsidRPr="00505BD4">
        <w:rPr>
          <w:noProof/>
          <w:sz w:val="28"/>
          <w:szCs w:val="28"/>
          <w:lang w:val="uk-UA"/>
        </w:rPr>
        <w:t>н</w:t>
      </w:r>
      <w:r w:rsidR="003164D2">
        <w:rPr>
          <w:noProof/>
          <w:sz w:val="28"/>
          <w:szCs w:val="28"/>
          <w:lang w:val="uk-UA"/>
        </w:rPr>
        <w:t>с</w:t>
      </w:r>
      <w:r w:rsidRPr="00505BD4">
        <w:rPr>
          <w:noProof/>
          <w:sz w:val="28"/>
          <w:szCs w:val="28"/>
          <w:lang w:val="uk-UA"/>
        </w:rPr>
        <w:t xml:space="preserve">титут </w:t>
      </w:r>
      <w:r w:rsidR="003164D2">
        <w:rPr>
          <w:noProof/>
          <w:sz w:val="28"/>
          <w:szCs w:val="28"/>
          <w:lang w:val="uk-UA"/>
        </w:rPr>
        <w:t>іс</w:t>
      </w:r>
      <w:r w:rsidRPr="00505BD4">
        <w:rPr>
          <w:noProof/>
          <w:sz w:val="28"/>
          <w:szCs w:val="28"/>
          <w:lang w:val="uk-UA"/>
        </w:rPr>
        <w:t>т</w:t>
      </w:r>
      <w:r w:rsidR="003164D2">
        <w:rPr>
          <w:noProof/>
          <w:sz w:val="28"/>
          <w:szCs w:val="28"/>
          <w:lang w:val="uk-UA"/>
        </w:rPr>
        <w:t>о</w:t>
      </w:r>
      <w:r w:rsidRPr="00505BD4">
        <w:rPr>
          <w:noProof/>
          <w:sz w:val="28"/>
          <w:szCs w:val="28"/>
          <w:lang w:val="uk-UA"/>
        </w:rPr>
        <w:t>р</w:t>
      </w:r>
      <w:r w:rsidR="003164D2">
        <w:rPr>
          <w:noProof/>
          <w:sz w:val="28"/>
          <w:szCs w:val="28"/>
          <w:lang w:val="uk-UA"/>
        </w:rPr>
        <w:t>і</w:t>
      </w:r>
      <w:r w:rsidRPr="00505BD4">
        <w:rPr>
          <w:noProof/>
          <w:sz w:val="28"/>
          <w:szCs w:val="28"/>
          <w:lang w:val="uk-UA"/>
        </w:rPr>
        <w:t>ї т</w:t>
      </w:r>
      <w:r w:rsidR="003164D2">
        <w:rPr>
          <w:noProof/>
          <w:sz w:val="28"/>
          <w:szCs w:val="28"/>
          <w:lang w:val="uk-UA"/>
        </w:rPr>
        <w:t>а</w:t>
      </w:r>
      <w:r w:rsidRPr="00505BD4">
        <w:rPr>
          <w:noProof/>
          <w:sz w:val="28"/>
          <w:szCs w:val="28"/>
          <w:lang w:val="uk-UA"/>
        </w:rPr>
        <w:t xml:space="preserve"> пр</w:t>
      </w:r>
      <w:r w:rsidR="003164D2">
        <w:rPr>
          <w:noProof/>
          <w:sz w:val="28"/>
          <w:szCs w:val="28"/>
          <w:lang w:val="uk-UA"/>
        </w:rPr>
        <w:t>а</w:t>
      </w:r>
      <w:r w:rsidRPr="00505BD4">
        <w:rPr>
          <w:noProof/>
          <w:sz w:val="28"/>
          <w:szCs w:val="28"/>
          <w:lang w:val="uk-UA"/>
        </w:rPr>
        <w:t>в</w:t>
      </w:r>
      <w:r w:rsidR="003164D2">
        <w:rPr>
          <w:noProof/>
          <w:sz w:val="28"/>
          <w:szCs w:val="28"/>
          <w:lang w:val="uk-UA"/>
        </w:rPr>
        <w:t>а</w:t>
      </w:r>
    </w:p>
    <w:p w:rsidR="00884573" w:rsidRPr="00505BD4" w:rsidRDefault="00884573" w:rsidP="00884573">
      <w:pPr>
        <w:widowControl w:val="0"/>
        <w:spacing w:line="360" w:lineRule="auto"/>
        <w:ind w:right="-1"/>
        <w:jc w:val="center"/>
        <w:rPr>
          <w:noProof/>
          <w:sz w:val="28"/>
          <w:szCs w:val="28"/>
          <w:lang w:val="uk-UA"/>
        </w:rPr>
      </w:pPr>
      <w:r w:rsidRPr="00505BD4">
        <w:rPr>
          <w:noProof/>
          <w:sz w:val="28"/>
          <w:szCs w:val="28"/>
          <w:lang w:val="uk-UA"/>
        </w:rPr>
        <w:t>К</w:t>
      </w:r>
      <w:r w:rsidR="003164D2">
        <w:rPr>
          <w:noProof/>
          <w:sz w:val="28"/>
          <w:szCs w:val="28"/>
          <w:lang w:val="uk-UA"/>
        </w:rPr>
        <w:t>а</w:t>
      </w:r>
      <w:r w:rsidRPr="00505BD4">
        <w:rPr>
          <w:noProof/>
          <w:sz w:val="28"/>
          <w:szCs w:val="28"/>
          <w:lang w:val="uk-UA"/>
        </w:rPr>
        <w:t>ф</w:t>
      </w:r>
      <w:r w:rsidR="003164D2">
        <w:rPr>
          <w:noProof/>
          <w:sz w:val="28"/>
          <w:szCs w:val="28"/>
          <w:lang w:val="uk-UA"/>
        </w:rPr>
        <w:t>е</w:t>
      </w:r>
      <w:r w:rsidRPr="00505BD4">
        <w:rPr>
          <w:noProof/>
          <w:sz w:val="28"/>
          <w:szCs w:val="28"/>
          <w:lang w:val="uk-UA"/>
        </w:rPr>
        <w:t>др</w:t>
      </w:r>
      <w:r w:rsidR="003164D2">
        <w:rPr>
          <w:noProof/>
          <w:sz w:val="28"/>
          <w:szCs w:val="28"/>
          <w:lang w:val="uk-UA"/>
        </w:rPr>
        <w:t>а</w:t>
      </w:r>
      <w:r w:rsidRPr="00505BD4">
        <w:rPr>
          <w:noProof/>
          <w:sz w:val="28"/>
          <w:szCs w:val="28"/>
          <w:lang w:val="uk-UA"/>
        </w:rPr>
        <w:t xml:space="preserve"> </w:t>
      </w:r>
      <w:r w:rsidR="003164D2">
        <w:rPr>
          <w:noProof/>
          <w:sz w:val="28"/>
          <w:szCs w:val="28"/>
          <w:lang w:val="uk-UA"/>
        </w:rPr>
        <w:t>а</w:t>
      </w:r>
      <w:r w:rsidRPr="00505BD4">
        <w:rPr>
          <w:noProof/>
          <w:sz w:val="28"/>
          <w:szCs w:val="28"/>
          <w:lang w:val="uk-UA"/>
        </w:rPr>
        <w:t>р</w:t>
      </w:r>
      <w:r w:rsidR="003164D2">
        <w:rPr>
          <w:noProof/>
          <w:sz w:val="28"/>
          <w:szCs w:val="28"/>
          <w:lang w:val="uk-UA"/>
        </w:rPr>
        <w:t>хео</w:t>
      </w:r>
      <w:r w:rsidRPr="00505BD4">
        <w:rPr>
          <w:noProof/>
          <w:sz w:val="28"/>
          <w:szCs w:val="28"/>
          <w:lang w:val="uk-UA"/>
        </w:rPr>
        <w:t>л</w:t>
      </w:r>
      <w:r w:rsidR="003164D2">
        <w:rPr>
          <w:noProof/>
          <w:sz w:val="28"/>
          <w:szCs w:val="28"/>
          <w:lang w:val="uk-UA"/>
        </w:rPr>
        <w:t>о</w:t>
      </w:r>
      <w:r w:rsidRPr="00505BD4">
        <w:rPr>
          <w:noProof/>
          <w:sz w:val="28"/>
          <w:szCs w:val="28"/>
          <w:lang w:val="uk-UA"/>
        </w:rPr>
        <w:t>г</w:t>
      </w:r>
      <w:r w:rsidR="003164D2">
        <w:rPr>
          <w:noProof/>
          <w:sz w:val="28"/>
          <w:szCs w:val="28"/>
          <w:lang w:val="uk-UA"/>
        </w:rPr>
        <w:t>і</w:t>
      </w:r>
      <w:r w:rsidRPr="00505BD4">
        <w:rPr>
          <w:noProof/>
          <w:sz w:val="28"/>
          <w:szCs w:val="28"/>
          <w:lang w:val="uk-UA"/>
        </w:rPr>
        <w:t>ї, д</w:t>
      </w:r>
      <w:r w:rsidR="003164D2">
        <w:rPr>
          <w:noProof/>
          <w:sz w:val="28"/>
          <w:szCs w:val="28"/>
          <w:lang w:val="uk-UA"/>
        </w:rPr>
        <w:t>а</w:t>
      </w:r>
      <w:r w:rsidRPr="00505BD4">
        <w:rPr>
          <w:noProof/>
          <w:sz w:val="28"/>
          <w:szCs w:val="28"/>
          <w:lang w:val="uk-UA"/>
        </w:rPr>
        <w:t>внь</w:t>
      </w:r>
      <w:r w:rsidR="003164D2">
        <w:rPr>
          <w:noProof/>
          <w:sz w:val="28"/>
          <w:szCs w:val="28"/>
          <w:lang w:val="uk-UA"/>
        </w:rPr>
        <w:t>о</w:t>
      </w:r>
      <w:r w:rsidRPr="00505BD4">
        <w:rPr>
          <w:noProof/>
          <w:sz w:val="28"/>
          <w:szCs w:val="28"/>
          <w:lang w:val="uk-UA"/>
        </w:rPr>
        <w:t>ї т</w:t>
      </w:r>
      <w:r w:rsidR="003164D2">
        <w:rPr>
          <w:noProof/>
          <w:sz w:val="28"/>
          <w:szCs w:val="28"/>
          <w:lang w:val="uk-UA"/>
        </w:rPr>
        <w:t>а</w:t>
      </w:r>
      <w:r w:rsidRPr="00505BD4">
        <w:rPr>
          <w:noProof/>
          <w:sz w:val="28"/>
          <w:szCs w:val="28"/>
          <w:lang w:val="uk-UA"/>
        </w:rPr>
        <w:t xml:space="preserve"> </w:t>
      </w:r>
      <w:r w:rsidR="003164D2">
        <w:rPr>
          <w:noProof/>
          <w:sz w:val="28"/>
          <w:szCs w:val="28"/>
          <w:lang w:val="uk-UA"/>
        </w:rPr>
        <w:t>се</w:t>
      </w:r>
      <w:r w:rsidRPr="00505BD4">
        <w:rPr>
          <w:noProof/>
          <w:sz w:val="28"/>
          <w:szCs w:val="28"/>
          <w:lang w:val="uk-UA"/>
        </w:rPr>
        <w:t>р</w:t>
      </w:r>
      <w:r w:rsidR="003164D2">
        <w:rPr>
          <w:noProof/>
          <w:sz w:val="28"/>
          <w:szCs w:val="28"/>
          <w:lang w:val="uk-UA"/>
        </w:rPr>
        <w:t>е</w:t>
      </w:r>
      <w:r w:rsidRPr="00505BD4">
        <w:rPr>
          <w:noProof/>
          <w:sz w:val="28"/>
          <w:szCs w:val="28"/>
          <w:lang w:val="uk-UA"/>
        </w:rPr>
        <w:t>днь</w:t>
      </w:r>
      <w:r w:rsidR="003164D2">
        <w:rPr>
          <w:noProof/>
          <w:sz w:val="28"/>
          <w:szCs w:val="28"/>
          <w:lang w:val="uk-UA"/>
        </w:rPr>
        <w:t>о</w:t>
      </w:r>
      <w:r w:rsidRPr="00505BD4">
        <w:rPr>
          <w:noProof/>
          <w:sz w:val="28"/>
          <w:szCs w:val="28"/>
          <w:lang w:val="uk-UA"/>
        </w:rPr>
        <w:t>в</w:t>
      </w:r>
      <w:r w:rsidR="003164D2">
        <w:rPr>
          <w:noProof/>
          <w:sz w:val="28"/>
          <w:szCs w:val="28"/>
          <w:lang w:val="uk-UA"/>
        </w:rPr>
        <w:t>і</w:t>
      </w:r>
      <w:r w:rsidRPr="00505BD4">
        <w:rPr>
          <w:noProof/>
          <w:sz w:val="28"/>
          <w:szCs w:val="28"/>
          <w:lang w:val="uk-UA"/>
        </w:rPr>
        <w:t>чн</w:t>
      </w:r>
      <w:r w:rsidR="003164D2">
        <w:rPr>
          <w:noProof/>
          <w:sz w:val="28"/>
          <w:szCs w:val="28"/>
          <w:lang w:val="uk-UA"/>
        </w:rPr>
        <w:t>о</w:t>
      </w:r>
      <w:r w:rsidRPr="00505BD4">
        <w:rPr>
          <w:noProof/>
          <w:sz w:val="28"/>
          <w:szCs w:val="28"/>
          <w:lang w:val="uk-UA"/>
        </w:rPr>
        <w:t xml:space="preserve">ї </w:t>
      </w:r>
      <w:r w:rsidR="003164D2">
        <w:rPr>
          <w:noProof/>
          <w:sz w:val="28"/>
          <w:szCs w:val="28"/>
          <w:lang w:val="uk-UA"/>
        </w:rPr>
        <w:t>іс</w:t>
      </w:r>
      <w:r w:rsidRPr="00505BD4">
        <w:rPr>
          <w:noProof/>
          <w:sz w:val="28"/>
          <w:szCs w:val="28"/>
          <w:lang w:val="uk-UA"/>
        </w:rPr>
        <w:t>т</w:t>
      </w:r>
      <w:r w:rsidR="003164D2">
        <w:rPr>
          <w:noProof/>
          <w:sz w:val="28"/>
          <w:szCs w:val="28"/>
          <w:lang w:val="uk-UA"/>
        </w:rPr>
        <w:t>о</w:t>
      </w:r>
      <w:r w:rsidRPr="00505BD4">
        <w:rPr>
          <w:noProof/>
          <w:sz w:val="28"/>
          <w:szCs w:val="28"/>
          <w:lang w:val="uk-UA"/>
        </w:rPr>
        <w:t>р</w:t>
      </w:r>
      <w:r w:rsidR="003164D2">
        <w:rPr>
          <w:noProof/>
          <w:sz w:val="28"/>
          <w:szCs w:val="28"/>
          <w:lang w:val="uk-UA"/>
        </w:rPr>
        <w:t>і</w:t>
      </w:r>
      <w:r w:rsidRPr="00505BD4">
        <w:rPr>
          <w:noProof/>
          <w:sz w:val="28"/>
          <w:szCs w:val="28"/>
          <w:lang w:val="uk-UA"/>
        </w:rPr>
        <w:t>ї</w:t>
      </w:r>
    </w:p>
    <w:p w:rsidR="00884573" w:rsidRPr="00505BD4" w:rsidRDefault="00884573" w:rsidP="00884573">
      <w:pPr>
        <w:widowControl w:val="0"/>
        <w:spacing w:line="360" w:lineRule="auto"/>
        <w:ind w:right="-1"/>
        <w:jc w:val="center"/>
        <w:rPr>
          <w:noProof/>
          <w:sz w:val="28"/>
          <w:szCs w:val="28"/>
          <w:lang w:val="uk-UA"/>
        </w:rPr>
      </w:pPr>
    </w:p>
    <w:p w:rsidR="00884573" w:rsidRPr="00505BD4" w:rsidRDefault="00884573" w:rsidP="00884573">
      <w:pPr>
        <w:widowControl w:val="0"/>
        <w:spacing w:line="360" w:lineRule="auto"/>
        <w:ind w:right="-1"/>
        <w:jc w:val="center"/>
        <w:rPr>
          <w:noProof/>
          <w:sz w:val="28"/>
          <w:szCs w:val="28"/>
          <w:lang w:val="uk-UA"/>
        </w:rPr>
      </w:pPr>
    </w:p>
    <w:p w:rsidR="00884573" w:rsidRPr="00505BD4" w:rsidRDefault="00884573" w:rsidP="00884573">
      <w:pPr>
        <w:widowControl w:val="0"/>
        <w:spacing w:line="360" w:lineRule="auto"/>
        <w:ind w:right="-1"/>
        <w:jc w:val="center"/>
        <w:rPr>
          <w:noProof/>
          <w:sz w:val="28"/>
          <w:szCs w:val="28"/>
          <w:lang w:val="uk-UA"/>
        </w:rPr>
      </w:pPr>
    </w:p>
    <w:p w:rsidR="00884573" w:rsidRPr="00505BD4" w:rsidRDefault="00884573" w:rsidP="00884573">
      <w:pPr>
        <w:widowControl w:val="0"/>
        <w:spacing w:line="360" w:lineRule="auto"/>
        <w:ind w:right="-1"/>
        <w:jc w:val="center"/>
        <w:rPr>
          <w:noProof/>
          <w:sz w:val="28"/>
          <w:szCs w:val="28"/>
          <w:lang w:val="uk-UA"/>
        </w:rPr>
      </w:pPr>
    </w:p>
    <w:p w:rsidR="00884573" w:rsidRPr="00505BD4" w:rsidRDefault="003164D2" w:rsidP="00884573">
      <w:pPr>
        <w:spacing w:line="360" w:lineRule="auto"/>
        <w:jc w:val="center"/>
        <w:rPr>
          <w:rFonts w:ascii="Calibri" w:hAnsi="Calibri"/>
          <w:b/>
          <w:sz w:val="36"/>
          <w:szCs w:val="36"/>
          <w:lang w:val="uk-UA"/>
        </w:rPr>
      </w:pPr>
      <w:r>
        <w:rPr>
          <w:rFonts w:ascii="Calibri" w:hAnsi="Calibri"/>
          <w:b/>
          <w:sz w:val="36"/>
          <w:szCs w:val="36"/>
          <w:lang w:val="uk-UA"/>
        </w:rPr>
        <w:t>ІС</w:t>
      </w:r>
      <w:r w:rsidR="00884573" w:rsidRPr="00505BD4">
        <w:rPr>
          <w:rFonts w:ascii="Calibri" w:hAnsi="Calibri"/>
          <w:b/>
          <w:sz w:val="36"/>
          <w:szCs w:val="36"/>
          <w:lang w:val="uk-UA"/>
        </w:rPr>
        <w:t>Т</w:t>
      </w:r>
      <w:r>
        <w:rPr>
          <w:rFonts w:ascii="Calibri" w:hAnsi="Calibri"/>
          <w:b/>
          <w:sz w:val="36"/>
          <w:szCs w:val="36"/>
          <w:lang w:val="uk-UA"/>
        </w:rPr>
        <w:t>О</w:t>
      </w:r>
      <w:r w:rsidR="00884573" w:rsidRPr="00505BD4">
        <w:rPr>
          <w:rFonts w:ascii="Calibri" w:hAnsi="Calibri"/>
          <w:b/>
          <w:sz w:val="36"/>
          <w:szCs w:val="36"/>
          <w:lang w:val="uk-UA"/>
        </w:rPr>
        <w:t>Р</w:t>
      </w:r>
      <w:r>
        <w:rPr>
          <w:rFonts w:ascii="Calibri" w:hAnsi="Calibri"/>
          <w:b/>
          <w:sz w:val="36"/>
          <w:szCs w:val="36"/>
          <w:lang w:val="uk-UA"/>
        </w:rPr>
        <w:t>І</w:t>
      </w:r>
      <w:r w:rsidR="00884573" w:rsidRPr="00505BD4">
        <w:rPr>
          <w:rFonts w:ascii="Calibri" w:hAnsi="Calibri"/>
          <w:b/>
          <w:sz w:val="36"/>
          <w:szCs w:val="36"/>
          <w:lang w:val="uk-UA"/>
        </w:rPr>
        <w:t xml:space="preserve">Я </w:t>
      </w:r>
      <w:r>
        <w:rPr>
          <w:rFonts w:ascii="Calibri" w:hAnsi="Calibri"/>
          <w:b/>
          <w:sz w:val="36"/>
          <w:szCs w:val="36"/>
          <w:lang w:val="uk-UA"/>
        </w:rPr>
        <w:t>С</w:t>
      </w:r>
      <w:r w:rsidR="00884573" w:rsidRPr="00505BD4">
        <w:rPr>
          <w:rFonts w:ascii="Calibri" w:hAnsi="Calibri"/>
          <w:b/>
          <w:sz w:val="36"/>
          <w:szCs w:val="36"/>
          <w:lang w:val="uk-UA"/>
        </w:rPr>
        <w:t>Л</w:t>
      </w:r>
      <w:r>
        <w:rPr>
          <w:rFonts w:ascii="Calibri" w:hAnsi="Calibri"/>
          <w:b/>
          <w:sz w:val="36"/>
          <w:szCs w:val="36"/>
          <w:lang w:val="uk-UA"/>
        </w:rPr>
        <w:t>О</w:t>
      </w:r>
      <w:r w:rsidR="00884573" w:rsidRPr="00505BD4">
        <w:rPr>
          <w:rFonts w:ascii="Calibri" w:hAnsi="Calibri"/>
          <w:b/>
          <w:sz w:val="36"/>
          <w:szCs w:val="36"/>
          <w:lang w:val="uk-UA"/>
        </w:rPr>
        <w:t>В’ЯН</w:t>
      </w:r>
      <w:r>
        <w:rPr>
          <w:rFonts w:ascii="Calibri" w:hAnsi="Calibri"/>
          <w:b/>
          <w:sz w:val="36"/>
          <w:szCs w:val="36"/>
          <w:lang w:val="uk-UA"/>
        </w:rPr>
        <w:t>С</w:t>
      </w:r>
      <w:r w:rsidR="00884573" w:rsidRPr="00505BD4">
        <w:rPr>
          <w:rFonts w:ascii="Calibri" w:hAnsi="Calibri"/>
          <w:b/>
          <w:sz w:val="36"/>
          <w:szCs w:val="36"/>
          <w:lang w:val="uk-UA"/>
        </w:rPr>
        <w:t>ЬКИ</w:t>
      </w:r>
      <w:r>
        <w:rPr>
          <w:rFonts w:ascii="Calibri" w:hAnsi="Calibri"/>
          <w:b/>
          <w:sz w:val="36"/>
          <w:szCs w:val="36"/>
          <w:lang w:val="uk-UA"/>
        </w:rPr>
        <w:t>Х</w:t>
      </w:r>
      <w:r w:rsidR="00884573" w:rsidRPr="00505BD4">
        <w:rPr>
          <w:rFonts w:ascii="Calibri" w:hAnsi="Calibri"/>
          <w:b/>
          <w:sz w:val="36"/>
          <w:szCs w:val="36"/>
          <w:lang w:val="uk-UA"/>
        </w:rPr>
        <w:t xml:space="preserve"> Н</w:t>
      </w:r>
      <w:r>
        <w:rPr>
          <w:rFonts w:ascii="Calibri" w:hAnsi="Calibri"/>
          <w:b/>
          <w:sz w:val="36"/>
          <w:szCs w:val="36"/>
          <w:lang w:val="uk-UA"/>
        </w:rPr>
        <w:t>А</w:t>
      </w:r>
      <w:r w:rsidR="00884573" w:rsidRPr="00505BD4">
        <w:rPr>
          <w:rFonts w:ascii="Calibri" w:hAnsi="Calibri"/>
          <w:b/>
          <w:sz w:val="36"/>
          <w:szCs w:val="36"/>
          <w:lang w:val="uk-UA"/>
        </w:rPr>
        <w:t>Р</w:t>
      </w:r>
      <w:r>
        <w:rPr>
          <w:rFonts w:ascii="Calibri" w:hAnsi="Calibri"/>
          <w:b/>
          <w:sz w:val="36"/>
          <w:szCs w:val="36"/>
          <w:lang w:val="uk-UA"/>
        </w:rPr>
        <w:t>О</w:t>
      </w:r>
      <w:r w:rsidR="00884573" w:rsidRPr="00505BD4">
        <w:rPr>
          <w:rFonts w:ascii="Calibri" w:hAnsi="Calibri"/>
          <w:b/>
          <w:sz w:val="36"/>
          <w:szCs w:val="36"/>
          <w:lang w:val="uk-UA"/>
        </w:rPr>
        <w:t>Д</w:t>
      </w:r>
      <w:r>
        <w:rPr>
          <w:rFonts w:ascii="Calibri" w:hAnsi="Calibri"/>
          <w:b/>
          <w:sz w:val="36"/>
          <w:szCs w:val="36"/>
          <w:lang w:val="uk-UA"/>
        </w:rPr>
        <w:t>І</w:t>
      </w:r>
      <w:r w:rsidR="00884573" w:rsidRPr="00505BD4">
        <w:rPr>
          <w:rFonts w:ascii="Calibri" w:hAnsi="Calibri"/>
          <w:b/>
          <w:sz w:val="36"/>
          <w:szCs w:val="36"/>
          <w:lang w:val="uk-UA"/>
        </w:rPr>
        <w:t xml:space="preserve">В </w:t>
      </w:r>
    </w:p>
    <w:p w:rsidR="00884573" w:rsidRPr="00505BD4" w:rsidRDefault="00884573" w:rsidP="00884573">
      <w:pPr>
        <w:spacing w:line="360" w:lineRule="auto"/>
        <w:jc w:val="center"/>
        <w:rPr>
          <w:rFonts w:ascii="Calibri" w:hAnsi="Calibri"/>
          <w:b/>
          <w:sz w:val="36"/>
          <w:szCs w:val="36"/>
          <w:lang w:val="uk-UA"/>
        </w:rPr>
      </w:pPr>
      <w:r w:rsidRPr="00505BD4">
        <w:rPr>
          <w:rFonts w:ascii="Calibri" w:hAnsi="Calibri"/>
          <w:b/>
          <w:sz w:val="36"/>
          <w:szCs w:val="36"/>
          <w:lang w:val="uk-UA"/>
        </w:rPr>
        <w:t>У П</w:t>
      </w:r>
      <w:r w:rsidR="003164D2">
        <w:rPr>
          <w:rFonts w:ascii="Calibri" w:hAnsi="Calibri"/>
          <w:b/>
          <w:sz w:val="36"/>
          <w:szCs w:val="36"/>
          <w:lang w:val="uk-UA"/>
        </w:rPr>
        <w:t>Е</w:t>
      </w:r>
      <w:r w:rsidRPr="00505BD4">
        <w:rPr>
          <w:rFonts w:ascii="Calibri" w:hAnsi="Calibri"/>
          <w:b/>
          <w:sz w:val="36"/>
          <w:szCs w:val="36"/>
          <w:lang w:val="uk-UA"/>
        </w:rPr>
        <w:t>Р</w:t>
      </w:r>
      <w:r w:rsidR="003164D2">
        <w:rPr>
          <w:rFonts w:ascii="Calibri" w:hAnsi="Calibri"/>
          <w:b/>
          <w:sz w:val="36"/>
          <w:szCs w:val="36"/>
          <w:lang w:val="uk-UA"/>
        </w:rPr>
        <w:t>ІО</w:t>
      </w:r>
      <w:r w:rsidRPr="00505BD4">
        <w:rPr>
          <w:rFonts w:ascii="Calibri" w:hAnsi="Calibri"/>
          <w:b/>
          <w:sz w:val="36"/>
          <w:szCs w:val="36"/>
          <w:lang w:val="uk-UA"/>
        </w:rPr>
        <w:t xml:space="preserve">Д </w:t>
      </w:r>
      <w:r w:rsidR="003164D2">
        <w:rPr>
          <w:rFonts w:ascii="Calibri" w:hAnsi="Calibri"/>
          <w:b/>
          <w:sz w:val="36"/>
          <w:szCs w:val="36"/>
          <w:lang w:val="uk-UA"/>
        </w:rPr>
        <w:t>СЕ</w:t>
      </w:r>
      <w:r w:rsidRPr="00505BD4">
        <w:rPr>
          <w:rFonts w:ascii="Calibri" w:hAnsi="Calibri"/>
          <w:b/>
          <w:sz w:val="36"/>
          <w:szCs w:val="36"/>
          <w:lang w:val="uk-UA"/>
        </w:rPr>
        <w:t>Р</w:t>
      </w:r>
      <w:r w:rsidR="003164D2">
        <w:rPr>
          <w:rFonts w:ascii="Calibri" w:hAnsi="Calibri"/>
          <w:b/>
          <w:sz w:val="36"/>
          <w:szCs w:val="36"/>
          <w:lang w:val="uk-UA"/>
        </w:rPr>
        <w:t>Е</w:t>
      </w:r>
      <w:r w:rsidRPr="00505BD4">
        <w:rPr>
          <w:rFonts w:ascii="Calibri" w:hAnsi="Calibri"/>
          <w:b/>
          <w:sz w:val="36"/>
          <w:szCs w:val="36"/>
          <w:lang w:val="uk-UA"/>
        </w:rPr>
        <w:t>ДНЬ</w:t>
      </w:r>
      <w:r w:rsidR="003164D2">
        <w:rPr>
          <w:rFonts w:ascii="Calibri" w:hAnsi="Calibri"/>
          <w:b/>
          <w:sz w:val="36"/>
          <w:szCs w:val="36"/>
          <w:lang w:val="uk-UA"/>
        </w:rPr>
        <w:t>О</w:t>
      </w:r>
      <w:r w:rsidRPr="00505BD4">
        <w:rPr>
          <w:rFonts w:ascii="Calibri" w:hAnsi="Calibri"/>
          <w:b/>
          <w:sz w:val="36"/>
          <w:szCs w:val="36"/>
          <w:lang w:val="uk-UA"/>
        </w:rPr>
        <w:t>В</w:t>
      </w:r>
      <w:r w:rsidR="003164D2">
        <w:rPr>
          <w:rFonts w:ascii="Calibri" w:hAnsi="Calibri"/>
          <w:b/>
          <w:sz w:val="36"/>
          <w:szCs w:val="36"/>
          <w:lang w:val="uk-UA"/>
        </w:rPr>
        <w:t>І</w:t>
      </w:r>
      <w:r w:rsidRPr="00505BD4">
        <w:rPr>
          <w:rFonts w:ascii="Calibri" w:hAnsi="Calibri"/>
          <w:b/>
          <w:sz w:val="36"/>
          <w:szCs w:val="36"/>
          <w:lang w:val="uk-UA"/>
        </w:rPr>
        <w:t>ЧЧЯ: М</w:t>
      </w:r>
      <w:r w:rsidR="003164D2">
        <w:rPr>
          <w:rFonts w:ascii="Calibri" w:hAnsi="Calibri"/>
          <w:b/>
          <w:sz w:val="36"/>
          <w:szCs w:val="36"/>
          <w:lang w:val="uk-UA"/>
        </w:rPr>
        <w:t>Е</w:t>
      </w:r>
      <w:r w:rsidRPr="00505BD4">
        <w:rPr>
          <w:rFonts w:ascii="Calibri" w:hAnsi="Calibri"/>
          <w:b/>
          <w:sz w:val="36"/>
          <w:szCs w:val="36"/>
          <w:lang w:val="uk-UA"/>
        </w:rPr>
        <w:t>Т</w:t>
      </w:r>
      <w:r w:rsidR="003164D2">
        <w:rPr>
          <w:rFonts w:ascii="Calibri" w:hAnsi="Calibri"/>
          <w:b/>
          <w:sz w:val="36"/>
          <w:szCs w:val="36"/>
          <w:lang w:val="uk-UA"/>
        </w:rPr>
        <w:t>О</w:t>
      </w:r>
      <w:r w:rsidRPr="00505BD4">
        <w:rPr>
          <w:rFonts w:ascii="Calibri" w:hAnsi="Calibri"/>
          <w:b/>
          <w:sz w:val="36"/>
          <w:szCs w:val="36"/>
          <w:lang w:val="uk-UA"/>
        </w:rPr>
        <w:t>ДИЧН</w:t>
      </w:r>
      <w:r w:rsidR="003164D2">
        <w:rPr>
          <w:rFonts w:ascii="Calibri" w:hAnsi="Calibri"/>
          <w:b/>
          <w:sz w:val="36"/>
          <w:szCs w:val="36"/>
          <w:lang w:val="uk-UA"/>
        </w:rPr>
        <w:t>І</w:t>
      </w:r>
      <w:r w:rsidRPr="00505BD4">
        <w:rPr>
          <w:rFonts w:ascii="Calibri" w:hAnsi="Calibri"/>
          <w:b/>
          <w:sz w:val="36"/>
          <w:szCs w:val="36"/>
          <w:lang w:val="uk-UA"/>
        </w:rPr>
        <w:t xml:space="preserve"> М</w:t>
      </w:r>
      <w:r w:rsidR="003164D2">
        <w:rPr>
          <w:rFonts w:ascii="Calibri" w:hAnsi="Calibri"/>
          <w:b/>
          <w:sz w:val="36"/>
          <w:szCs w:val="36"/>
          <w:lang w:val="uk-UA"/>
        </w:rPr>
        <w:t>А</w:t>
      </w:r>
      <w:r w:rsidRPr="00505BD4">
        <w:rPr>
          <w:rFonts w:ascii="Calibri" w:hAnsi="Calibri"/>
          <w:b/>
          <w:sz w:val="36"/>
          <w:szCs w:val="36"/>
          <w:lang w:val="uk-UA"/>
        </w:rPr>
        <w:t>Т</w:t>
      </w:r>
      <w:r w:rsidR="003164D2">
        <w:rPr>
          <w:rFonts w:ascii="Calibri" w:hAnsi="Calibri"/>
          <w:b/>
          <w:sz w:val="36"/>
          <w:szCs w:val="36"/>
          <w:lang w:val="uk-UA"/>
        </w:rPr>
        <w:t>Е</w:t>
      </w:r>
      <w:r w:rsidRPr="00505BD4">
        <w:rPr>
          <w:rFonts w:ascii="Calibri" w:hAnsi="Calibri"/>
          <w:b/>
          <w:sz w:val="36"/>
          <w:szCs w:val="36"/>
          <w:lang w:val="uk-UA"/>
        </w:rPr>
        <w:t>Р</w:t>
      </w:r>
      <w:r w:rsidR="003164D2">
        <w:rPr>
          <w:rFonts w:ascii="Calibri" w:hAnsi="Calibri"/>
          <w:b/>
          <w:sz w:val="36"/>
          <w:szCs w:val="36"/>
          <w:lang w:val="uk-UA"/>
        </w:rPr>
        <w:t>ІА</w:t>
      </w:r>
      <w:r w:rsidRPr="00505BD4">
        <w:rPr>
          <w:rFonts w:ascii="Calibri" w:hAnsi="Calibri"/>
          <w:b/>
          <w:sz w:val="36"/>
          <w:szCs w:val="36"/>
          <w:lang w:val="uk-UA"/>
        </w:rPr>
        <w:t>ЛИ Д</w:t>
      </w:r>
      <w:r w:rsidR="003164D2">
        <w:rPr>
          <w:rFonts w:ascii="Calibri" w:hAnsi="Calibri"/>
          <w:b/>
          <w:sz w:val="36"/>
          <w:szCs w:val="36"/>
          <w:lang w:val="uk-UA"/>
        </w:rPr>
        <w:t>О</w:t>
      </w:r>
      <w:r w:rsidRPr="00505BD4">
        <w:rPr>
          <w:rFonts w:ascii="Calibri" w:hAnsi="Calibri"/>
          <w:b/>
          <w:sz w:val="36"/>
          <w:szCs w:val="36"/>
          <w:lang w:val="uk-UA"/>
        </w:rPr>
        <w:t xml:space="preserve"> </w:t>
      </w:r>
      <w:r w:rsidR="003164D2">
        <w:rPr>
          <w:rFonts w:ascii="Calibri" w:hAnsi="Calibri"/>
          <w:b/>
          <w:sz w:val="36"/>
          <w:szCs w:val="36"/>
          <w:lang w:val="uk-UA"/>
        </w:rPr>
        <w:t>СА</w:t>
      </w:r>
      <w:r w:rsidRPr="00505BD4">
        <w:rPr>
          <w:rFonts w:ascii="Calibri" w:hAnsi="Calibri"/>
          <w:b/>
          <w:sz w:val="36"/>
          <w:szCs w:val="36"/>
          <w:lang w:val="uk-UA"/>
        </w:rPr>
        <w:t>М</w:t>
      </w:r>
      <w:r w:rsidR="003164D2">
        <w:rPr>
          <w:rFonts w:ascii="Calibri" w:hAnsi="Calibri"/>
          <w:b/>
          <w:sz w:val="36"/>
          <w:szCs w:val="36"/>
          <w:lang w:val="uk-UA"/>
        </w:rPr>
        <w:t>ОС</w:t>
      </w:r>
      <w:r w:rsidRPr="00505BD4">
        <w:rPr>
          <w:rFonts w:ascii="Calibri" w:hAnsi="Calibri"/>
          <w:b/>
          <w:sz w:val="36"/>
          <w:szCs w:val="36"/>
          <w:lang w:val="uk-UA"/>
        </w:rPr>
        <w:t>Т</w:t>
      </w:r>
      <w:r w:rsidR="003164D2">
        <w:rPr>
          <w:rFonts w:ascii="Calibri" w:hAnsi="Calibri"/>
          <w:b/>
          <w:sz w:val="36"/>
          <w:szCs w:val="36"/>
          <w:lang w:val="uk-UA"/>
        </w:rPr>
        <w:t>І</w:t>
      </w:r>
      <w:r w:rsidRPr="00505BD4">
        <w:rPr>
          <w:rFonts w:ascii="Calibri" w:hAnsi="Calibri"/>
          <w:b/>
          <w:sz w:val="36"/>
          <w:szCs w:val="36"/>
          <w:lang w:val="uk-UA"/>
        </w:rPr>
        <w:t>ЙН</w:t>
      </w:r>
      <w:r w:rsidR="003164D2">
        <w:rPr>
          <w:rFonts w:ascii="Calibri" w:hAnsi="Calibri"/>
          <w:b/>
          <w:sz w:val="36"/>
          <w:szCs w:val="36"/>
          <w:lang w:val="uk-UA"/>
        </w:rPr>
        <w:t>О</w:t>
      </w:r>
      <w:r w:rsidRPr="00505BD4">
        <w:rPr>
          <w:rFonts w:ascii="Calibri" w:hAnsi="Calibri"/>
          <w:b/>
          <w:sz w:val="36"/>
          <w:szCs w:val="36"/>
          <w:lang w:val="uk-UA"/>
        </w:rPr>
        <w:t>Ї Р</w:t>
      </w:r>
      <w:r w:rsidR="003164D2">
        <w:rPr>
          <w:rFonts w:ascii="Calibri" w:hAnsi="Calibri"/>
          <w:b/>
          <w:sz w:val="36"/>
          <w:szCs w:val="36"/>
          <w:lang w:val="uk-UA"/>
        </w:rPr>
        <w:t>О</w:t>
      </w:r>
      <w:r w:rsidRPr="00505BD4">
        <w:rPr>
          <w:rFonts w:ascii="Calibri" w:hAnsi="Calibri"/>
          <w:b/>
          <w:sz w:val="36"/>
          <w:szCs w:val="36"/>
          <w:lang w:val="uk-UA"/>
        </w:rPr>
        <w:t>Б</w:t>
      </w:r>
      <w:r w:rsidR="003164D2">
        <w:rPr>
          <w:rFonts w:ascii="Calibri" w:hAnsi="Calibri"/>
          <w:b/>
          <w:sz w:val="36"/>
          <w:szCs w:val="36"/>
          <w:lang w:val="uk-UA"/>
        </w:rPr>
        <w:t>О</w:t>
      </w:r>
      <w:r w:rsidRPr="00505BD4">
        <w:rPr>
          <w:rFonts w:ascii="Calibri" w:hAnsi="Calibri"/>
          <w:b/>
          <w:sz w:val="36"/>
          <w:szCs w:val="36"/>
          <w:lang w:val="uk-UA"/>
        </w:rPr>
        <w:t xml:space="preserve">ТИ </w:t>
      </w:r>
      <w:r w:rsidR="003164D2">
        <w:rPr>
          <w:rFonts w:ascii="Calibri" w:hAnsi="Calibri"/>
          <w:b/>
          <w:sz w:val="36"/>
          <w:szCs w:val="36"/>
          <w:lang w:val="uk-UA"/>
        </w:rPr>
        <w:t>С</w:t>
      </w:r>
      <w:r w:rsidRPr="00505BD4">
        <w:rPr>
          <w:rFonts w:ascii="Calibri" w:hAnsi="Calibri"/>
          <w:b/>
          <w:sz w:val="36"/>
          <w:szCs w:val="36"/>
          <w:lang w:val="uk-UA"/>
        </w:rPr>
        <w:t>ТУД</w:t>
      </w:r>
      <w:r w:rsidR="003164D2">
        <w:rPr>
          <w:rFonts w:ascii="Calibri" w:hAnsi="Calibri"/>
          <w:b/>
          <w:sz w:val="36"/>
          <w:szCs w:val="36"/>
          <w:lang w:val="uk-UA"/>
        </w:rPr>
        <w:t>Е</w:t>
      </w:r>
      <w:r w:rsidRPr="00505BD4">
        <w:rPr>
          <w:rFonts w:ascii="Calibri" w:hAnsi="Calibri"/>
          <w:b/>
          <w:sz w:val="36"/>
          <w:szCs w:val="36"/>
          <w:lang w:val="uk-UA"/>
        </w:rPr>
        <w:t>НТ</w:t>
      </w:r>
      <w:r w:rsidR="003164D2">
        <w:rPr>
          <w:rFonts w:ascii="Calibri" w:hAnsi="Calibri"/>
          <w:b/>
          <w:sz w:val="36"/>
          <w:szCs w:val="36"/>
          <w:lang w:val="uk-UA"/>
        </w:rPr>
        <w:t>І</w:t>
      </w:r>
      <w:r w:rsidRPr="00505BD4">
        <w:rPr>
          <w:rFonts w:ascii="Calibri" w:hAnsi="Calibri"/>
          <w:b/>
          <w:sz w:val="36"/>
          <w:szCs w:val="36"/>
          <w:lang w:val="uk-UA"/>
        </w:rPr>
        <w:t>В</w:t>
      </w:r>
    </w:p>
    <w:p w:rsidR="00884573" w:rsidRPr="00505BD4" w:rsidRDefault="00884573" w:rsidP="00884573">
      <w:pPr>
        <w:spacing w:line="360" w:lineRule="auto"/>
        <w:jc w:val="center"/>
        <w:rPr>
          <w:i/>
          <w:sz w:val="36"/>
          <w:szCs w:val="36"/>
          <w:lang w:val="uk-UA"/>
        </w:rPr>
      </w:pPr>
      <w:r w:rsidRPr="00505BD4">
        <w:rPr>
          <w:i/>
          <w:sz w:val="36"/>
          <w:szCs w:val="36"/>
          <w:lang w:val="uk-UA"/>
        </w:rPr>
        <w:t>Ч</w:t>
      </w:r>
      <w:r w:rsidR="003164D2">
        <w:rPr>
          <w:i/>
          <w:sz w:val="36"/>
          <w:szCs w:val="36"/>
          <w:lang w:val="uk-UA"/>
        </w:rPr>
        <w:t>ас</w:t>
      </w:r>
      <w:r w:rsidRPr="00505BD4">
        <w:rPr>
          <w:i/>
          <w:sz w:val="36"/>
          <w:szCs w:val="36"/>
          <w:lang w:val="uk-UA"/>
        </w:rPr>
        <w:t>тин</w:t>
      </w:r>
      <w:r w:rsidR="003164D2">
        <w:rPr>
          <w:i/>
          <w:sz w:val="36"/>
          <w:szCs w:val="36"/>
          <w:lang w:val="uk-UA"/>
        </w:rPr>
        <w:t>а</w:t>
      </w:r>
      <w:r w:rsidRPr="00505BD4">
        <w:rPr>
          <w:i/>
          <w:sz w:val="36"/>
          <w:szCs w:val="36"/>
          <w:lang w:val="uk-UA"/>
        </w:rPr>
        <w:t xml:space="preserve"> </w:t>
      </w:r>
      <w:r w:rsidR="003164D2">
        <w:rPr>
          <w:i/>
          <w:sz w:val="36"/>
          <w:szCs w:val="36"/>
          <w:lang w:val="uk-UA"/>
        </w:rPr>
        <w:t>ІІ</w:t>
      </w:r>
    </w:p>
    <w:p w:rsidR="00884573" w:rsidRPr="00505BD4" w:rsidRDefault="00884573" w:rsidP="00884573">
      <w:pPr>
        <w:spacing w:line="360" w:lineRule="auto"/>
        <w:jc w:val="center"/>
        <w:rPr>
          <w:i/>
          <w:sz w:val="36"/>
          <w:szCs w:val="36"/>
          <w:lang w:val="uk-UA"/>
        </w:rPr>
      </w:pPr>
      <w:r w:rsidRPr="00505BD4">
        <w:rPr>
          <w:i/>
          <w:sz w:val="36"/>
          <w:szCs w:val="36"/>
          <w:lang w:val="uk-UA"/>
        </w:rPr>
        <w:t>Н</w:t>
      </w:r>
      <w:r w:rsidR="003164D2">
        <w:rPr>
          <w:i/>
          <w:sz w:val="36"/>
          <w:szCs w:val="36"/>
          <w:lang w:val="uk-UA"/>
        </w:rPr>
        <w:t>а</w:t>
      </w:r>
      <w:r w:rsidRPr="00505BD4">
        <w:rPr>
          <w:i/>
          <w:sz w:val="36"/>
          <w:szCs w:val="36"/>
          <w:lang w:val="uk-UA"/>
        </w:rPr>
        <w:t>вч</w:t>
      </w:r>
      <w:r w:rsidR="003164D2">
        <w:rPr>
          <w:i/>
          <w:sz w:val="36"/>
          <w:szCs w:val="36"/>
          <w:lang w:val="uk-UA"/>
        </w:rPr>
        <w:t>а</w:t>
      </w:r>
      <w:r w:rsidRPr="00505BD4">
        <w:rPr>
          <w:i/>
          <w:sz w:val="36"/>
          <w:szCs w:val="36"/>
          <w:lang w:val="uk-UA"/>
        </w:rPr>
        <w:t>льний п</w:t>
      </w:r>
      <w:r w:rsidR="003164D2">
        <w:rPr>
          <w:i/>
          <w:sz w:val="36"/>
          <w:szCs w:val="36"/>
          <w:lang w:val="uk-UA"/>
        </w:rPr>
        <w:t>осі</w:t>
      </w:r>
      <w:r w:rsidRPr="00505BD4">
        <w:rPr>
          <w:i/>
          <w:sz w:val="36"/>
          <w:szCs w:val="36"/>
          <w:lang w:val="uk-UA"/>
        </w:rPr>
        <w:t>бник</w:t>
      </w:r>
    </w:p>
    <w:p w:rsidR="00884573" w:rsidRPr="00505BD4" w:rsidRDefault="00884573" w:rsidP="00884573">
      <w:pPr>
        <w:jc w:val="center"/>
        <w:rPr>
          <w:i/>
          <w:sz w:val="36"/>
          <w:szCs w:val="36"/>
          <w:lang w:val="uk-UA"/>
        </w:rPr>
      </w:pPr>
      <w:r w:rsidRPr="00505BD4">
        <w:rPr>
          <w:i/>
          <w:sz w:val="36"/>
          <w:szCs w:val="36"/>
          <w:lang w:val="uk-UA"/>
        </w:rPr>
        <w:t xml:space="preserve">для </w:t>
      </w:r>
      <w:r w:rsidR="003164D2">
        <w:rPr>
          <w:i/>
          <w:sz w:val="36"/>
          <w:szCs w:val="36"/>
          <w:lang w:val="uk-UA"/>
        </w:rPr>
        <w:t>с</w:t>
      </w:r>
      <w:r w:rsidRPr="00505BD4">
        <w:rPr>
          <w:i/>
          <w:sz w:val="36"/>
          <w:szCs w:val="36"/>
          <w:lang w:val="uk-UA"/>
        </w:rPr>
        <w:t>туд</w:t>
      </w:r>
      <w:r w:rsidR="003164D2">
        <w:rPr>
          <w:i/>
          <w:sz w:val="36"/>
          <w:szCs w:val="36"/>
          <w:lang w:val="uk-UA"/>
        </w:rPr>
        <w:t>е</w:t>
      </w:r>
      <w:r w:rsidRPr="00505BD4">
        <w:rPr>
          <w:i/>
          <w:sz w:val="36"/>
          <w:szCs w:val="36"/>
          <w:lang w:val="uk-UA"/>
        </w:rPr>
        <w:t>нт</w:t>
      </w:r>
      <w:r w:rsidR="003164D2">
        <w:rPr>
          <w:i/>
          <w:sz w:val="36"/>
          <w:szCs w:val="36"/>
          <w:lang w:val="uk-UA"/>
        </w:rPr>
        <w:t>і</w:t>
      </w:r>
      <w:r w:rsidRPr="00505BD4">
        <w:rPr>
          <w:i/>
          <w:sz w:val="36"/>
          <w:szCs w:val="36"/>
          <w:lang w:val="uk-UA"/>
        </w:rPr>
        <w:t>в вищи</w:t>
      </w:r>
      <w:r w:rsidR="003164D2">
        <w:rPr>
          <w:i/>
          <w:sz w:val="36"/>
          <w:szCs w:val="36"/>
          <w:lang w:val="uk-UA"/>
        </w:rPr>
        <w:t>х</w:t>
      </w:r>
      <w:r w:rsidRPr="00505BD4">
        <w:rPr>
          <w:i/>
          <w:sz w:val="36"/>
          <w:szCs w:val="36"/>
          <w:lang w:val="uk-UA"/>
        </w:rPr>
        <w:t xml:space="preserve"> н</w:t>
      </w:r>
      <w:r w:rsidR="003164D2">
        <w:rPr>
          <w:i/>
          <w:sz w:val="36"/>
          <w:szCs w:val="36"/>
          <w:lang w:val="uk-UA"/>
        </w:rPr>
        <w:t>а</w:t>
      </w:r>
      <w:r w:rsidRPr="00505BD4">
        <w:rPr>
          <w:i/>
          <w:sz w:val="36"/>
          <w:szCs w:val="36"/>
          <w:lang w:val="uk-UA"/>
        </w:rPr>
        <w:t>вч</w:t>
      </w:r>
      <w:r w:rsidR="003164D2">
        <w:rPr>
          <w:i/>
          <w:sz w:val="36"/>
          <w:szCs w:val="36"/>
          <w:lang w:val="uk-UA"/>
        </w:rPr>
        <w:t>а</w:t>
      </w:r>
      <w:r w:rsidRPr="00505BD4">
        <w:rPr>
          <w:i/>
          <w:sz w:val="36"/>
          <w:szCs w:val="36"/>
          <w:lang w:val="uk-UA"/>
        </w:rPr>
        <w:t>льни</w:t>
      </w:r>
      <w:r w:rsidR="003164D2">
        <w:rPr>
          <w:i/>
          <w:sz w:val="36"/>
          <w:szCs w:val="36"/>
          <w:lang w:val="uk-UA"/>
        </w:rPr>
        <w:t>х</w:t>
      </w:r>
      <w:r w:rsidRPr="00505BD4">
        <w:rPr>
          <w:i/>
          <w:sz w:val="36"/>
          <w:szCs w:val="36"/>
          <w:lang w:val="uk-UA"/>
        </w:rPr>
        <w:t xml:space="preserve"> з</w:t>
      </w:r>
      <w:r w:rsidR="003164D2">
        <w:rPr>
          <w:i/>
          <w:sz w:val="36"/>
          <w:szCs w:val="36"/>
          <w:lang w:val="uk-UA"/>
        </w:rPr>
        <w:t>а</w:t>
      </w:r>
      <w:r w:rsidRPr="00505BD4">
        <w:rPr>
          <w:i/>
          <w:sz w:val="36"/>
          <w:szCs w:val="36"/>
          <w:lang w:val="uk-UA"/>
        </w:rPr>
        <w:t>кл</w:t>
      </w:r>
      <w:r w:rsidR="003164D2">
        <w:rPr>
          <w:i/>
          <w:sz w:val="36"/>
          <w:szCs w:val="36"/>
          <w:lang w:val="uk-UA"/>
        </w:rPr>
        <w:t>а</w:t>
      </w:r>
      <w:r w:rsidRPr="00505BD4">
        <w:rPr>
          <w:i/>
          <w:sz w:val="36"/>
          <w:szCs w:val="36"/>
          <w:lang w:val="uk-UA"/>
        </w:rPr>
        <w:t>д</w:t>
      </w:r>
      <w:r w:rsidR="003164D2">
        <w:rPr>
          <w:i/>
          <w:sz w:val="36"/>
          <w:szCs w:val="36"/>
          <w:lang w:val="uk-UA"/>
        </w:rPr>
        <w:t>і</w:t>
      </w:r>
      <w:r w:rsidRPr="00505BD4">
        <w:rPr>
          <w:i/>
          <w:sz w:val="36"/>
          <w:szCs w:val="36"/>
          <w:lang w:val="uk-UA"/>
        </w:rPr>
        <w:t>в</w:t>
      </w:r>
    </w:p>
    <w:p w:rsidR="00884573" w:rsidRPr="00505BD4" w:rsidRDefault="00884573" w:rsidP="00884573">
      <w:pPr>
        <w:pStyle w:val="a3"/>
        <w:ind w:right="-1"/>
        <w:jc w:val="center"/>
        <w:rPr>
          <w:i/>
          <w:sz w:val="28"/>
          <w:szCs w:val="28"/>
          <w:lang w:val="uk-UA"/>
        </w:rPr>
      </w:pPr>
    </w:p>
    <w:p w:rsidR="00884573" w:rsidRPr="00505BD4" w:rsidRDefault="00884573" w:rsidP="00884573">
      <w:pPr>
        <w:spacing w:line="360" w:lineRule="auto"/>
        <w:ind w:right="-1"/>
        <w:jc w:val="center"/>
        <w:rPr>
          <w:b/>
          <w:sz w:val="36"/>
          <w:szCs w:val="36"/>
          <w:lang w:val="uk-UA"/>
        </w:rPr>
      </w:pPr>
    </w:p>
    <w:p w:rsidR="00884573" w:rsidRPr="00505BD4" w:rsidRDefault="00884573" w:rsidP="00884573">
      <w:pPr>
        <w:spacing w:line="360" w:lineRule="auto"/>
        <w:ind w:right="-1"/>
        <w:jc w:val="center"/>
        <w:rPr>
          <w:b/>
          <w:sz w:val="36"/>
          <w:szCs w:val="36"/>
          <w:lang w:val="uk-UA"/>
        </w:rPr>
      </w:pPr>
    </w:p>
    <w:p w:rsidR="00884573" w:rsidRPr="00505BD4" w:rsidRDefault="00884573" w:rsidP="00884573">
      <w:pPr>
        <w:spacing w:line="360" w:lineRule="auto"/>
        <w:ind w:right="-1"/>
        <w:jc w:val="center"/>
        <w:rPr>
          <w:b/>
          <w:sz w:val="36"/>
          <w:szCs w:val="36"/>
          <w:lang w:val="uk-UA"/>
        </w:rPr>
      </w:pPr>
    </w:p>
    <w:p w:rsidR="00884573" w:rsidRPr="00505BD4" w:rsidRDefault="00884573" w:rsidP="00884573">
      <w:pPr>
        <w:spacing w:line="360" w:lineRule="auto"/>
        <w:ind w:right="-1"/>
        <w:jc w:val="center"/>
        <w:rPr>
          <w:b/>
          <w:sz w:val="36"/>
          <w:szCs w:val="36"/>
          <w:lang w:val="uk-UA"/>
        </w:rPr>
      </w:pPr>
    </w:p>
    <w:p w:rsidR="00884573" w:rsidRPr="00505BD4" w:rsidRDefault="00884573" w:rsidP="00884573">
      <w:pPr>
        <w:spacing w:line="360" w:lineRule="auto"/>
        <w:ind w:right="-1"/>
        <w:jc w:val="center"/>
        <w:rPr>
          <w:b/>
          <w:sz w:val="36"/>
          <w:szCs w:val="36"/>
          <w:lang w:val="uk-UA"/>
        </w:rPr>
      </w:pPr>
    </w:p>
    <w:p w:rsidR="00884573" w:rsidRPr="00505BD4" w:rsidRDefault="00884573" w:rsidP="00884573">
      <w:pPr>
        <w:spacing w:line="360" w:lineRule="auto"/>
        <w:ind w:right="-1"/>
        <w:jc w:val="center"/>
        <w:rPr>
          <w:b/>
          <w:sz w:val="36"/>
          <w:szCs w:val="36"/>
          <w:lang w:val="uk-UA"/>
        </w:rPr>
      </w:pPr>
    </w:p>
    <w:p w:rsidR="00884573" w:rsidRPr="00505BD4" w:rsidRDefault="00884573" w:rsidP="00884573">
      <w:pPr>
        <w:spacing w:line="360" w:lineRule="auto"/>
        <w:ind w:right="-1"/>
        <w:jc w:val="center"/>
        <w:rPr>
          <w:b/>
          <w:sz w:val="36"/>
          <w:szCs w:val="36"/>
          <w:lang w:val="uk-UA"/>
        </w:rPr>
      </w:pPr>
    </w:p>
    <w:p w:rsidR="00884573" w:rsidRPr="00505BD4" w:rsidRDefault="00884573" w:rsidP="00884573">
      <w:pPr>
        <w:spacing w:line="360" w:lineRule="auto"/>
        <w:ind w:right="-1"/>
        <w:jc w:val="center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Мик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їв</w:t>
      </w:r>
    </w:p>
    <w:p w:rsidR="00884573" w:rsidRPr="00505BD4" w:rsidRDefault="00884573" w:rsidP="00884573">
      <w:pPr>
        <w:spacing w:line="360" w:lineRule="auto"/>
        <w:ind w:right="-1"/>
        <w:jc w:val="center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2017</w:t>
      </w:r>
    </w:p>
    <w:p w:rsidR="00884573" w:rsidRPr="00505BD4" w:rsidRDefault="00884573" w:rsidP="00884573">
      <w:pPr>
        <w:ind w:right="-1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br w:type="page"/>
      </w:r>
      <w:r w:rsidRPr="00505BD4">
        <w:rPr>
          <w:sz w:val="26"/>
          <w:szCs w:val="26"/>
          <w:lang w:val="uk-UA"/>
        </w:rPr>
        <w:lastRenderedPageBreak/>
        <w:t xml:space="preserve">УДК </w:t>
      </w:r>
      <w:r w:rsidRPr="00505BD4">
        <w:rPr>
          <w:noProof/>
          <w:sz w:val="26"/>
          <w:szCs w:val="26"/>
          <w:lang w:val="uk-UA"/>
        </w:rPr>
        <w:t>94(367) «05/1492»</w:t>
      </w:r>
    </w:p>
    <w:p w:rsidR="00884573" w:rsidRPr="00505BD4" w:rsidRDefault="00884573" w:rsidP="00884573">
      <w:pPr>
        <w:ind w:right="-1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ББК</w:t>
      </w:r>
    </w:p>
    <w:p w:rsidR="00884573" w:rsidRPr="00505BD4" w:rsidRDefault="00884573" w:rsidP="00884573">
      <w:pPr>
        <w:ind w:right="-1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Д</w:t>
      </w:r>
    </w:p>
    <w:p w:rsidR="00884573" w:rsidRPr="00505BD4" w:rsidRDefault="00884573" w:rsidP="00884573">
      <w:pPr>
        <w:ind w:left="720" w:right="-1"/>
        <w:jc w:val="both"/>
        <w:rPr>
          <w:i/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друку р</w:t>
      </w:r>
      <w:r w:rsidR="003164D2">
        <w:rPr>
          <w:i/>
          <w:sz w:val="28"/>
          <w:szCs w:val="28"/>
          <w:lang w:val="uk-UA"/>
        </w:rPr>
        <w:t>і</w:t>
      </w:r>
      <w:r w:rsidRPr="00505BD4">
        <w:rPr>
          <w:i/>
          <w:sz w:val="28"/>
          <w:szCs w:val="28"/>
          <w:lang w:val="uk-UA"/>
        </w:rPr>
        <w:t>ш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нням вч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ї 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ди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вч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льн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-н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ук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і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 xml:space="preserve">титуту </w:t>
      </w:r>
      <w:r w:rsidR="003164D2">
        <w:rPr>
          <w:i/>
          <w:sz w:val="28"/>
          <w:szCs w:val="28"/>
          <w:lang w:val="uk-UA"/>
        </w:rPr>
        <w:t>іс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і</w:t>
      </w:r>
      <w:r w:rsidRPr="00505BD4">
        <w:rPr>
          <w:i/>
          <w:sz w:val="28"/>
          <w:szCs w:val="28"/>
          <w:lang w:val="uk-UA"/>
        </w:rPr>
        <w:t>ї 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пр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Мик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їв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ьк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ц</w:t>
      </w:r>
      <w:r w:rsidR="003164D2">
        <w:rPr>
          <w:i/>
          <w:sz w:val="28"/>
          <w:szCs w:val="28"/>
          <w:lang w:val="uk-UA"/>
        </w:rPr>
        <w:t>іо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льн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ун</w:t>
      </w:r>
      <w:r w:rsidR="003164D2">
        <w:rPr>
          <w:i/>
          <w:sz w:val="28"/>
          <w:szCs w:val="28"/>
          <w:lang w:val="uk-UA"/>
        </w:rPr>
        <w:t>і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ит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ту </w:t>
      </w:r>
      <w:r w:rsidR="003164D2">
        <w:rPr>
          <w:i/>
          <w:sz w:val="28"/>
          <w:szCs w:val="28"/>
          <w:lang w:val="uk-UA"/>
        </w:rPr>
        <w:t>і</w:t>
      </w: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і</w:t>
      </w:r>
      <w:r w:rsidRPr="00505BD4">
        <w:rPr>
          <w:i/>
          <w:sz w:val="28"/>
          <w:szCs w:val="28"/>
          <w:lang w:val="uk-UA"/>
        </w:rPr>
        <w:t xml:space="preserve"> В.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.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у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млин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ьк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(пр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 №10  в</w:t>
      </w:r>
      <w:r w:rsidR="003164D2">
        <w:rPr>
          <w:i/>
          <w:sz w:val="28"/>
          <w:szCs w:val="28"/>
          <w:lang w:val="uk-UA"/>
        </w:rPr>
        <w:t>і</w:t>
      </w:r>
      <w:r w:rsidRPr="00505BD4">
        <w:rPr>
          <w:i/>
          <w:sz w:val="28"/>
          <w:szCs w:val="28"/>
          <w:lang w:val="uk-UA"/>
        </w:rPr>
        <w:t>д 17 тр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вня 2017 р.)</w:t>
      </w:r>
    </w:p>
    <w:p w:rsidR="00884573" w:rsidRPr="00505BD4" w:rsidRDefault="00884573" w:rsidP="00884573">
      <w:pPr>
        <w:pStyle w:val="a3"/>
        <w:spacing w:line="240" w:lineRule="auto"/>
        <w:ind w:left="709" w:right="-1"/>
        <w:jc w:val="center"/>
        <w:rPr>
          <w:b/>
          <w:i/>
          <w:szCs w:val="24"/>
          <w:lang w:val="uk-UA"/>
        </w:rPr>
      </w:pPr>
    </w:p>
    <w:p w:rsidR="00884573" w:rsidRPr="00505BD4" w:rsidRDefault="00884573" w:rsidP="00884573">
      <w:pPr>
        <w:pStyle w:val="a3"/>
        <w:spacing w:line="240" w:lineRule="auto"/>
        <w:ind w:left="709" w:right="-1"/>
        <w:jc w:val="center"/>
        <w:rPr>
          <w:b/>
          <w:i/>
          <w:szCs w:val="24"/>
          <w:lang w:val="uk-UA"/>
        </w:rPr>
      </w:pPr>
    </w:p>
    <w:p w:rsidR="00884573" w:rsidRPr="00505BD4" w:rsidRDefault="003164D2" w:rsidP="00884573">
      <w:pPr>
        <w:pStyle w:val="a3"/>
        <w:spacing w:line="240" w:lineRule="auto"/>
        <w:ind w:left="709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</w:t>
      </w:r>
      <w:r w:rsidR="00884573" w:rsidRPr="00505BD4">
        <w:rPr>
          <w:b/>
          <w:sz w:val="26"/>
          <w:szCs w:val="26"/>
          <w:lang w:val="uk-UA"/>
        </w:rPr>
        <w:t>вт</w:t>
      </w:r>
      <w:r>
        <w:rPr>
          <w:b/>
          <w:sz w:val="26"/>
          <w:szCs w:val="26"/>
          <w:lang w:val="uk-UA"/>
        </w:rPr>
        <w:t>о</w:t>
      </w:r>
      <w:r w:rsidR="00884573" w:rsidRPr="00505BD4">
        <w:rPr>
          <w:b/>
          <w:sz w:val="26"/>
          <w:szCs w:val="26"/>
          <w:lang w:val="uk-UA"/>
        </w:rPr>
        <w:t>р-укл</w:t>
      </w:r>
      <w:r>
        <w:rPr>
          <w:b/>
          <w:sz w:val="26"/>
          <w:szCs w:val="26"/>
          <w:lang w:val="uk-UA"/>
        </w:rPr>
        <w:t>а</w:t>
      </w:r>
      <w:r w:rsidR="00884573" w:rsidRPr="00505BD4">
        <w:rPr>
          <w:b/>
          <w:sz w:val="26"/>
          <w:szCs w:val="26"/>
          <w:lang w:val="uk-UA"/>
        </w:rPr>
        <w:t>д</w:t>
      </w:r>
      <w:r>
        <w:rPr>
          <w:b/>
          <w:sz w:val="26"/>
          <w:szCs w:val="26"/>
          <w:lang w:val="uk-UA"/>
        </w:rPr>
        <w:t>а</w:t>
      </w:r>
      <w:r w:rsidR="00884573" w:rsidRPr="00505BD4">
        <w:rPr>
          <w:b/>
          <w:sz w:val="26"/>
          <w:szCs w:val="26"/>
          <w:lang w:val="uk-UA"/>
        </w:rPr>
        <w:t xml:space="preserve">ч: </w:t>
      </w:r>
    </w:p>
    <w:p w:rsidR="00884573" w:rsidRPr="00505BD4" w:rsidRDefault="00884573" w:rsidP="00884573">
      <w:pPr>
        <w:pStyle w:val="a3"/>
        <w:spacing w:line="240" w:lineRule="auto"/>
        <w:ind w:left="709"/>
        <w:jc w:val="both"/>
        <w:rPr>
          <w:sz w:val="26"/>
          <w:szCs w:val="26"/>
          <w:lang w:val="uk-UA"/>
        </w:rPr>
      </w:pP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АСІ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ЬК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М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ІА</w:t>
      </w:r>
      <w:r w:rsidRPr="00505BD4">
        <w:rPr>
          <w:sz w:val="26"/>
          <w:szCs w:val="26"/>
          <w:lang w:val="uk-UA"/>
        </w:rPr>
        <w:t>НН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ЮР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ЇВН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– к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ндид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т </w:t>
      </w:r>
      <w:r w:rsidR="003164D2">
        <w:rPr>
          <w:sz w:val="26"/>
          <w:szCs w:val="26"/>
          <w:lang w:val="uk-UA"/>
        </w:rPr>
        <w:t>іс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рични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ук, д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ц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нт к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ф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 xml:space="preserve">дри </w:t>
      </w:r>
      <w:r w:rsidR="003164D2">
        <w:rPr>
          <w:sz w:val="26"/>
          <w:szCs w:val="26"/>
          <w:lang w:val="uk-UA"/>
        </w:rPr>
        <w:t>іс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 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хео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ї 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 xml:space="preserve">титуту </w:t>
      </w:r>
      <w:r w:rsidR="003164D2">
        <w:rPr>
          <w:sz w:val="26"/>
          <w:szCs w:val="26"/>
          <w:lang w:val="uk-UA"/>
        </w:rPr>
        <w:t>іс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ї, п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 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пр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Мик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їв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ьк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ц</w:t>
      </w:r>
      <w:r w:rsidR="003164D2">
        <w:rPr>
          <w:sz w:val="26"/>
          <w:szCs w:val="26"/>
          <w:lang w:val="uk-UA"/>
        </w:rPr>
        <w:t>іо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льн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ун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ит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 xml:space="preserve">ту 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м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 В.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. 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у</w:t>
      </w:r>
      <w:r w:rsidR="003164D2">
        <w:rPr>
          <w:sz w:val="26"/>
          <w:szCs w:val="26"/>
          <w:lang w:val="uk-UA"/>
        </w:rPr>
        <w:t>хо</w:t>
      </w:r>
      <w:r w:rsidRPr="00505BD4">
        <w:rPr>
          <w:sz w:val="26"/>
          <w:szCs w:val="26"/>
          <w:lang w:val="uk-UA"/>
        </w:rPr>
        <w:t>млин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ьк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.</w:t>
      </w:r>
    </w:p>
    <w:p w:rsidR="00884573" w:rsidRPr="00505BD4" w:rsidRDefault="00884573" w:rsidP="00884573">
      <w:pPr>
        <w:ind w:left="720"/>
        <w:jc w:val="both"/>
        <w:rPr>
          <w:b/>
          <w:sz w:val="26"/>
          <w:szCs w:val="26"/>
          <w:lang w:val="uk-UA"/>
        </w:rPr>
      </w:pPr>
    </w:p>
    <w:p w:rsidR="00884573" w:rsidRPr="00505BD4" w:rsidRDefault="00884573" w:rsidP="00884573">
      <w:pPr>
        <w:ind w:left="720"/>
        <w:jc w:val="both"/>
        <w:rPr>
          <w:b/>
          <w:sz w:val="26"/>
          <w:szCs w:val="26"/>
          <w:lang w:val="uk-UA"/>
        </w:rPr>
      </w:pPr>
      <w:r w:rsidRPr="00505BD4">
        <w:rPr>
          <w:b/>
          <w:sz w:val="26"/>
          <w:szCs w:val="26"/>
          <w:lang w:val="uk-UA"/>
        </w:rPr>
        <w:t>Р</w:t>
      </w:r>
      <w:r w:rsidR="003164D2">
        <w:rPr>
          <w:b/>
          <w:sz w:val="26"/>
          <w:szCs w:val="26"/>
          <w:lang w:val="uk-UA"/>
        </w:rPr>
        <w:t>е</w:t>
      </w:r>
      <w:r w:rsidRPr="00505BD4">
        <w:rPr>
          <w:b/>
          <w:sz w:val="26"/>
          <w:szCs w:val="26"/>
          <w:lang w:val="uk-UA"/>
        </w:rPr>
        <w:t>ц</w:t>
      </w:r>
      <w:r w:rsidR="003164D2">
        <w:rPr>
          <w:b/>
          <w:sz w:val="26"/>
          <w:szCs w:val="26"/>
          <w:lang w:val="uk-UA"/>
        </w:rPr>
        <w:t>е</w:t>
      </w:r>
      <w:r w:rsidRPr="00505BD4">
        <w:rPr>
          <w:b/>
          <w:sz w:val="26"/>
          <w:szCs w:val="26"/>
          <w:lang w:val="uk-UA"/>
        </w:rPr>
        <w:t>нз</w:t>
      </w:r>
      <w:r w:rsidR="003164D2">
        <w:rPr>
          <w:b/>
          <w:sz w:val="26"/>
          <w:szCs w:val="26"/>
          <w:lang w:val="uk-UA"/>
        </w:rPr>
        <w:t>е</w:t>
      </w:r>
      <w:r w:rsidRPr="00505BD4">
        <w:rPr>
          <w:b/>
          <w:sz w:val="26"/>
          <w:szCs w:val="26"/>
          <w:lang w:val="uk-UA"/>
        </w:rPr>
        <w:t>нти:</w:t>
      </w:r>
    </w:p>
    <w:p w:rsidR="00884573" w:rsidRPr="00505BD4" w:rsidRDefault="00884573" w:rsidP="00884573">
      <w:pPr>
        <w:tabs>
          <w:tab w:val="left" w:pos="720"/>
        </w:tabs>
        <w:ind w:left="720"/>
        <w:jc w:val="both"/>
        <w:rPr>
          <w:sz w:val="26"/>
          <w:szCs w:val="26"/>
          <w:lang w:val="uk-UA"/>
        </w:rPr>
      </w:pPr>
      <w:r w:rsidRPr="00505BD4">
        <w:rPr>
          <w:sz w:val="26"/>
          <w:szCs w:val="26"/>
          <w:lang w:val="uk-UA"/>
        </w:rPr>
        <w:t xml:space="preserve">ТРИГУБ 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К</w:t>
      </w:r>
      <w:r w:rsidR="003164D2">
        <w:rPr>
          <w:sz w:val="26"/>
          <w:szCs w:val="26"/>
          <w:lang w:val="uk-UA"/>
        </w:rPr>
        <w:t>СА</w:t>
      </w:r>
      <w:r w:rsidRPr="00505BD4">
        <w:rPr>
          <w:sz w:val="26"/>
          <w:szCs w:val="26"/>
          <w:lang w:val="uk-UA"/>
        </w:rPr>
        <w:t>НДР П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ТР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ВИЧ – д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кт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р </w:t>
      </w:r>
      <w:r w:rsidR="003164D2">
        <w:rPr>
          <w:sz w:val="26"/>
          <w:szCs w:val="26"/>
          <w:lang w:val="uk-UA"/>
        </w:rPr>
        <w:t>іс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рични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ук, пр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ф</w:t>
      </w:r>
      <w:r w:rsidR="003164D2">
        <w:rPr>
          <w:sz w:val="26"/>
          <w:szCs w:val="26"/>
          <w:lang w:val="uk-UA"/>
        </w:rPr>
        <w:t>есо</w:t>
      </w:r>
      <w:r w:rsidRPr="00505BD4">
        <w:rPr>
          <w:sz w:val="26"/>
          <w:szCs w:val="26"/>
          <w:lang w:val="uk-UA"/>
        </w:rPr>
        <w:t>р, з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дув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ч к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ф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дри м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жн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дни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в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дн</w:t>
      </w:r>
      <w:r w:rsidR="003164D2">
        <w:rPr>
          <w:sz w:val="26"/>
          <w:szCs w:val="26"/>
          <w:lang w:val="uk-UA"/>
        </w:rPr>
        <w:t>ос</w:t>
      </w:r>
      <w:r w:rsidRPr="00505BD4">
        <w:rPr>
          <w:sz w:val="26"/>
          <w:szCs w:val="26"/>
          <w:lang w:val="uk-UA"/>
        </w:rPr>
        <w:t>ин 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з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шнь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ї п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тики Ч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м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ьк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д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рж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вн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ун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ит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 xml:space="preserve">ту 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м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 П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тр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М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гили.</w:t>
      </w:r>
    </w:p>
    <w:p w:rsidR="00884573" w:rsidRPr="00505BD4" w:rsidRDefault="00884573" w:rsidP="00884573">
      <w:pPr>
        <w:ind w:left="709"/>
        <w:jc w:val="both"/>
        <w:rPr>
          <w:sz w:val="26"/>
          <w:szCs w:val="26"/>
          <w:lang w:val="uk-UA"/>
        </w:rPr>
      </w:pPr>
      <w:r w:rsidRPr="00505BD4">
        <w:rPr>
          <w:sz w:val="26"/>
          <w:szCs w:val="26"/>
          <w:lang w:val="uk-UA"/>
        </w:rPr>
        <w:t>Ч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РИН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ДМИТР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- к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ндид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т </w:t>
      </w:r>
      <w:r w:rsidR="003164D2">
        <w:rPr>
          <w:sz w:val="26"/>
          <w:szCs w:val="26"/>
          <w:lang w:val="uk-UA"/>
        </w:rPr>
        <w:t>іс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рични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ук, д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ц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нт к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ф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дри 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ї 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тнь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ї </w:t>
      </w:r>
      <w:r w:rsidR="003164D2">
        <w:rPr>
          <w:sz w:val="26"/>
          <w:szCs w:val="26"/>
          <w:lang w:val="uk-UA"/>
        </w:rPr>
        <w:t>іс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ї 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д</w:t>
      </w:r>
      <w:r w:rsidR="003164D2">
        <w:rPr>
          <w:sz w:val="26"/>
          <w:szCs w:val="26"/>
          <w:lang w:val="uk-UA"/>
        </w:rPr>
        <w:t>ес</w:t>
      </w:r>
      <w:r w:rsidRPr="00505BD4">
        <w:rPr>
          <w:sz w:val="26"/>
          <w:szCs w:val="26"/>
          <w:lang w:val="uk-UA"/>
        </w:rPr>
        <w:t>ьк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ц</w:t>
      </w:r>
      <w:r w:rsidR="003164D2">
        <w:rPr>
          <w:sz w:val="26"/>
          <w:szCs w:val="26"/>
          <w:lang w:val="uk-UA"/>
        </w:rPr>
        <w:t>іо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льн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ун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ит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 xml:space="preserve">ту 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м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.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. М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чник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.</w:t>
      </w:r>
    </w:p>
    <w:p w:rsidR="00884573" w:rsidRPr="00505BD4" w:rsidRDefault="00884573" w:rsidP="00884573">
      <w:pPr>
        <w:ind w:left="709" w:right="-1"/>
        <w:jc w:val="both"/>
        <w:rPr>
          <w:lang w:val="uk-UA"/>
        </w:rPr>
      </w:pPr>
      <w:r w:rsidRPr="00505BD4">
        <w:rPr>
          <w:sz w:val="26"/>
          <w:szCs w:val="26"/>
          <w:lang w:val="uk-UA"/>
        </w:rPr>
        <w:t>КУЗНЄЦ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ЇВН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- к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ндид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т п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д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чни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ук, д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ц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нт</w:t>
      </w:r>
      <w:r w:rsidR="00D423C1">
        <w:rPr>
          <w:sz w:val="26"/>
          <w:szCs w:val="26"/>
          <w:lang w:val="uk-UA"/>
        </w:rPr>
        <w:t>,</w:t>
      </w:r>
      <w:r w:rsidRPr="00505BD4">
        <w:rPr>
          <w:sz w:val="26"/>
          <w:szCs w:val="26"/>
          <w:lang w:val="uk-UA"/>
        </w:rPr>
        <w:t xml:space="preserve"> д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к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н ф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культ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ту п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д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ки 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п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и</w:t>
      </w:r>
      <w:r w:rsidR="003164D2">
        <w:rPr>
          <w:sz w:val="26"/>
          <w:szCs w:val="26"/>
          <w:lang w:val="uk-UA"/>
        </w:rPr>
        <w:t>хо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 Мик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їв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ьк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ц</w:t>
      </w:r>
      <w:r w:rsidR="003164D2">
        <w:rPr>
          <w:sz w:val="26"/>
          <w:szCs w:val="26"/>
          <w:lang w:val="uk-UA"/>
        </w:rPr>
        <w:t>іо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льн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ун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ит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 xml:space="preserve">ту 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м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 В.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.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у</w:t>
      </w:r>
      <w:r w:rsidR="003164D2">
        <w:rPr>
          <w:sz w:val="26"/>
          <w:szCs w:val="26"/>
          <w:lang w:val="uk-UA"/>
        </w:rPr>
        <w:t>хо</w:t>
      </w:r>
      <w:r w:rsidRPr="00505BD4">
        <w:rPr>
          <w:sz w:val="26"/>
          <w:szCs w:val="26"/>
          <w:lang w:val="uk-UA"/>
        </w:rPr>
        <w:t>млин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ьк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.</w:t>
      </w:r>
    </w:p>
    <w:p w:rsidR="00884573" w:rsidRPr="00505BD4" w:rsidRDefault="00884573" w:rsidP="00884573">
      <w:pPr>
        <w:tabs>
          <w:tab w:val="left" w:pos="720"/>
        </w:tabs>
        <w:ind w:left="720" w:right="-1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505BD4">
        <w:rPr>
          <w:b/>
          <w:sz w:val="26"/>
          <w:szCs w:val="26"/>
          <w:lang w:val="uk-UA"/>
        </w:rPr>
        <w:t>Л</w:t>
      </w:r>
      <w:r w:rsidR="003164D2">
        <w:rPr>
          <w:b/>
          <w:sz w:val="26"/>
          <w:szCs w:val="26"/>
          <w:lang w:val="uk-UA"/>
        </w:rPr>
        <w:t>асі</w:t>
      </w:r>
      <w:r w:rsidRPr="00505BD4">
        <w:rPr>
          <w:b/>
          <w:sz w:val="26"/>
          <w:szCs w:val="26"/>
          <w:lang w:val="uk-UA"/>
        </w:rPr>
        <w:t>н</w:t>
      </w:r>
      <w:r w:rsidR="003164D2">
        <w:rPr>
          <w:b/>
          <w:sz w:val="26"/>
          <w:szCs w:val="26"/>
          <w:lang w:val="uk-UA"/>
        </w:rPr>
        <w:t>с</w:t>
      </w:r>
      <w:r w:rsidRPr="00505BD4">
        <w:rPr>
          <w:b/>
          <w:sz w:val="26"/>
          <w:szCs w:val="26"/>
          <w:lang w:val="uk-UA"/>
        </w:rPr>
        <w:t>ьк</w:t>
      </w:r>
      <w:r w:rsidR="003164D2">
        <w:rPr>
          <w:b/>
          <w:sz w:val="26"/>
          <w:szCs w:val="26"/>
          <w:lang w:val="uk-UA"/>
        </w:rPr>
        <w:t>а</w:t>
      </w:r>
      <w:r w:rsidRPr="00505BD4">
        <w:rPr>
          <w:b/>
          <w:sz w:val="26"/>
          <w:szCs w:val="26"/>
          <w:lang w:val="uk-UA"/>
        </w:rPr>
        <w:t xml:space="preserve"> М.Ю. </w:t>
      </w:r>
      <w:r w:rsidR="003164D2">
        <w:rPr>
          <w:b/>
          <w:sz w:val="26"/>
          <w:szCs w:val="26"/>
          <w:lang w:val="uk-UA"/>
        </w:rPr>
        <w:t>Іс</w:t>
      </w:r>
      <w:r w:rsidRPr="00505BD4">
        <w:rPr>
          <w:b/>
          <w:sz w:val="26"/>
          <w:szCs w:val="26"/>
          <w:lang w:val="uk-UA"/>
        </w:rPr>
        <w:t>т</w:t>
      </w:r>
      <w:r w:rsidR="003164D2">
        <w:rPr>
          <w:b/>
          <w:sz w:val="26"/>
          <w:szCs w:val="26"/>
          <w:lang w:val="uk-UA"/>
        </w:rPr>
        <w:t>о</w:t>
      </w:r>
      <w:r w:rsidRPr="00505BD4">
        <w:rPr>
          <w:b/>
          <w:sz w:val="26"/>
          <w:szCs w:val="26"/>
          <w:lang w:val="uk-UA"/>
        </w:rPr>
        <w:t>р</w:t>
      </w:r>
      <w:r w:rsidR="003164D2">
        <w:rPr>
          <w:b/>
          <w:sz w:val="26"/>
          <w:szCs w:val="26"/>
          <w:lang w:val="uk-UA"/>
        </w:rPr>
        <w:t>і</w:t>
      </w:r>
      <w:r w:rsidRPr="00505BD4">
        <w:rPr>
          <w:b/>
          <w:sz w:val="26"/>
          <w:szCs w:val="26"/>
          <w:lang w:val="uk-UA"/>
        </w:rPr>
        <w:t xml:space="preserve">я </w:t>
      </w:r>
      <w:r w:rsidR="003164D2">
        <w:rPr>
          <w:b/>
          <w:sz w:val="26"/>
          <w:szCs w:val="26"/>
          <w:lang w:val="uk-UA"/>
        </w:rPr>
        <w:t>с</w:t>
      </w:r>
      <w:r w:rsidRPr="00505BD4">
        <w:rPr>
          <w:b/>
          <w:sz w:val="26"/>
          <w:szCs w:val="26"/>
          <w:lang w:val="uk-UA"/>
        </w:rPr>
        <w:t>л</w:t>
      </w:r>
      <w:r w:rsidR="003164D2">
        <w:rPr>
          <w:b/>
          <w:sz w:val="26"/>
          <w:szCs w:val="26"/>
          <w:lang w:val="uk-UA"/>
        </w:rPr>
        <w:t>о</w:t>
      </w:r>
      <w:r w:rsidRPr="00505BD4">
        <w:rPr>
          <w:b/>
          <w:sz w:val="26"/>
          <w:szCs w:val="26"/>
          <w:lang w:val="uk-UA"/>
        </w:rPr>
        <w:t>в’ян</w:t>
      </w:r>
      <w:r w:rsidR="003164D2">
        <w:rPr>
          <w:b/>
          <w:sz w:val="26"/>
          <w:szCs w:val="26"/>
          <w:lang w:val="uk-UA"/>
        </w:rPr>
        <w:t>с</w:t>
      </w:r>
      <w:r w:rsidRPr="00505BD4">
        <w:rPr>
          <w:b/>
          <w:sz w:val="26"/>
          <w:szCs w:val="26"/>
          <w:lang w:val="uk-UA"/>
        </w:rPr>
        <w:t>ьки</w:t>
      </w:r>
      <w:r w:rsidR="003164D2">
        <w:rPr>
          <w:b/>
          <w:sz w:val="26"/>
          <w:szCs w:val="26"/>
          <w:lang w:val="uk-UA"/>
        </w:rPr>
        <w:t>х</w:t>
      </w:r>
      <w:r w:rsidRPr="00505BD4">
        <w:rPr>
          <w:b/>
          <w:sz w:val="26"/>
          <w:szCs w:val="26"/>
          <w:lang w:val="uk-UA"/>
        </w:rPr>
        <w:t xml:space="preserve"> н</w:t>
      </w:r>
      <w:r w:rsidR="003164D2">
        <w:rPr>
          <w:b/>
          <w:sz w:val="26"/>
          <w:szCs w:val="26"/>
          <w:lang w:val="uk-UA"/>
        </w:rPr>
        <w:t>а</w:t>
      </w:r>
      <w:r w:rsidRPr="00505BD4">
        <w:rPr>
          <w:b/>
          <w:sz w:val="26"/>
          <w:szCs w:val="26"/>
          <w:lang w:val="uk-UA"/>
        </w:rPr>
        <w:t>р</w:t>
      </w:r>
      <w:r w:rsidR="003164D2">
        <w:rPr>
          <w:b/>
          <w:sz w:val="26"/>
          <w:szCs w:val="26"/>
          <w:lang w:val="uk-UA"/>
        </w:rPr>
        <w:t>о</w:t>
      </w:r>
      <w:r w:rsidRPr="00505BD4">
        <w:rPr>
          <w:b/>
          <w:sz w:val="26"/>
          <w:szCs w:val="26"/>
          <w:lang w:val="uk-UA"/>
        </w:rPr>
        <w:t>д</w:t>
      </w:r>
      <w:r w:rsidR="003164D2">
        <w:rPr>
          <w:b/>
          <w:sz w:val="26"/>
          <w:szCs w:val="26"/>
          <w:lang w:val="uk-UA"/>
        </w:rPr>
        <w:t>і</w:t>
      </w:r>
      <w:r w:rsidRPr="00505BD4">
        <w:rPr>
          <w:b/>
          <w:sz w:val="26"/>
          <w:szCs w:val="26"/>
          <w:lang w:val="uk-UA"/>
        </w:rPr>
        <w:t>в у п</w:t>
      </w:r>
      <w:r w:rsidR="003164D2">
        <w:rPr>
          <w:b/>
          <w:sz w:val="26"/>
          <w:szCs w:val="26"/>
          <w:lang w:val="uk-UA"/>
        </w:rPr>
        <w:t>е</w:t>
      </w:r>
      <w:r w:rsidRPr="00505BD4">
        <w:rPr>
          <w:b/>
          <w:sz w:val="26"/>
          <w:szCs w:val="26"/>
          <w:lang w:val="uk-UA"/>
        </w:rPr>
        <w:t>р</w:t>
      </w:r>
      <w:r w:rsidR="003164D2">
        <w:rPr>
          <w:b/>
          <w:sz w:val="26"/>
          <w:szCs w:val="26"/>
          <w:lang w:val="uk-UA"/>
        </w:rPr>
        <w:t>іо</w:t>
      </w:r>
      <w:r w:rsidRPr="00505BD4">
        <w:rPr>
          <w:b/>
          <w:sz w:val="26"/>
          <w:szCs w:val="26"/>
          <w:lang w:val="uk-UA"/>
        </w:rPr>
        <w:t xml:space="preserve">д </w:t>
      </w:r>
      <w:r w:rsidR="003164D2">
        <w:rPr>
          <w:b/>
          <w:sz w:val="26"/>
          <w:szCs w:val="26"/>
          <w:lang w:val="uk-UA"/>
        </w:rPr>
        <w:t>се</w:t>
      </w:r>
      <w:r w:rsidRPr="00505BD4">
        <w:rPr>
          <w:b/>
          <w:sz w:val="26"/>
          <w:szCs w:val="26"/>
          <w:lang w:val="uk-UA"/>
        </w:rPr>
        <w:t>р</w:t>
      </w:r>
      <w:r w:rsidR="003164D2">
        <w:rPr>
          <w:b/>
          <w:sz w:val="26"/>
          <w:szCs w:val="26"/>
          <w:lang w:val="uk-UA"/>
        </w:rPr>
        <w:t>е</w:t>
      </w:r>
      <w:r w:rsidRPr="00505BD4">
        <w:rPr>
          <w:b/>
          <w:sz w:val="26"/>
          <w:szCs w:val="26"/>
          <w:lang w:val="uk-UA"/>
        </w:rPr>
        <w:t>днь</w:t>
      </w:r>
      <w:r w:rsidR="003164D2">
        <w:rPr>
          <w:b/>
          <w:sz w:val="26"/>
          <w:szCs w:val="26"/>
          <w:lang w:val="uk-UA"/>
        </w:rPr>
        <w:t>о</w:t>
      </w:r>
      <w:r w:rsidRPr="00505BD4">
        <w:rPr>
          <w:b/>
          <w:sz w:val="26"/>
          <w:szCs w:val="26"/>
          <w:lang w:val="uk-UA"/>
        </w:rPr>
        <w:t>в</w:t>
      </w:r>
      <w:r w:rsidR="003164D2">
        <w:rPr>
          <w:b/>
          <w:sz w:val="26"/>
          <w:szCs w:val="26"/>
          <w:lang w:val="uk-UA"/>
        </w:rPr>
        <w:t>і</w:t>
      </w:r>
      <w:r w:rsidRPr="00505BD4">
        <w:rPr>
          <w:b/>
          <w:sz w:val="26"/>
          <w:szCs w:val="26"/>
          <w:lang w:val="uk-UA"/>
        </w:rPr>
        <w:t>ччя: м</w:t>
      </w:r>
      <w:r w:rsidR="003164D2">
        <w:rPr>
          <w:b/>
          <w:sz w:val="26"/>
          <w:szCs w:val="26"/>
          <w:lang w:val="uk-UA"/>
        </w:rPr>
        <w:t>е</w:t>
      </w:r>
      <w:r w:rsidRPr="00505BD4">
        <w:rPr>
          <w:b/>
          <w:sz w:val="26"/>
          <w:szCs w:val="26"/>
          <w:lang w:val="uk-UA"/>
        </w:rPr>
        <w:t>т</w:t>
      </w:r>
      <w:r w:rsidR="003164D2">
        <w:rPr>
          <w:b/>
          <w:sz w:val="26"/>
          <w:szCs w:val="26"/>
          <w:lang w:val="uk-UA"/>
        </w:rPr>
        <w:t>о</w:t>
      </w:r>
      <w:r w:rsidRPr="00505BD4">
        <w:rPr>
          <w:b/>
          <w:sz w:val="26"/>
          <w:szCs w:val="26"/>
          <w:lang w:val="uk-UA"/>
        </w:rPr>
        <w:t>дичн</w:t>
      </w:r>
      <w:r w:rsidR="003164D2">
        <w:rPr>
          <w:b/>
          <w:sz w:val="26"/>
          <w:szCs w:val="26"/>
          <w:lang w:val="uk-UA"/>
        </w:rPr>
        <w:t>і</w:t>
      </w:r>
      <w:r w:rsidRPr="00505BD4">
        <w:rPr>
          <w:b/>
          <w:sz w:val="26"/>
          <w:szCs w:val="26"/>
          <w:lang w:val="uk-UA"/>
        </w:rPr>
        <w:t xml:space="preserve"> м</w:t>
      </w:r>
      <w:r w:rsidR="003164D2">
        <w:rPr>
          <w:b/>
          <w:sz w:val="26"/>
          <w:szCs w:val="26"/>
          <w:lang w:val="uk-UA"/>
        </w:rPr>
        <w:t>а</w:t>
      </w:r>
      <w:r w:rsidRPr="00505BD4">
        <w:rPr>
          <w:b/>
          <w:sz w:val="26"/>
          <w:szCs w:val="26"/>
          <w:lang w:val="uk-UA"/>
        </w:rPr>
        <w:t>т</w:t>
      </w:r>
      <w:r w:rsidR="003164D2">
        <w:rPr>
          <w:b/>
          <w:sz w:val="26"/>
          <w:szCs w:val="26"/>
          <w:lang w:val="uk-UA"/>
        </w:rPr>
        <w:t>е</w:t>
      </w:r>
      <w:r w:rsidRPr="00505BD4">
        <w:rPr>
          <w:b/>
          <w:sz w:val="26"/>
          <w:szCs w:val="26"/>
          <w:lang w:val="uk-UA"/>
        </w:rPr>
        <w:t>р</w:t>
      </w:r>
      <w:r w:rsidR="003164D2">
        <w:rPr>
          <w:b/>
          <w:sz w:val="26"/>
          <w:szCs w:val="26"/>
          <w:lang w:val="uk-UA"/>
        </w:rPr>
        <w:t>іа</w:t>
      </w:r>
      <w:r w:rsidRPr="00505BD4">
        <w:rPr>
          <w:b/>
          <w:sz w:val="26"/>
          <w:szCs w:val="26"/>
          <w:lang w:val="uk-UA"/>
        </w:rPr>
        <w:t>ли д</w:t>
      </w:r>
      <w:r w:rsidR="003164D2">
        <w:rPr>
          <w:b/>
          <w:sz w:val="26"/>
          <w:szCs w:val="26"/>
          <w:lang w:val="uk-UA"/>
        </w:rPr>
        <w:t>о</w:t>
      </w:r>
      <w:r w:rsidRPr="00505BD4">
        <w:rPr>
          <w:b/>
          <w:sz w:val="26"/>
          <w:szCs w:val="26"/>
          <w:lang w:val="uk-UA"/>
        </w:rPr>
        <w:t xml:space="preserve"> </w:t>
      </w:r>
      <w:r w:rsidR="003164D2">
        <w:rPr>
          <w:b/>
          <w:sz w:val="26"/>
          <w:szCs w:val="26"/>
          <w:lang w:val="uk-UA"/>
        </w:rPr>
        <w:t>са</w:t>
      </w:r>
      <w:r w:rsidRPr="00505BD4">
        <w:rPr>
          <w:b/>
          <w:sz w:val="26"/>
          <w:szCs w:val="26"/>
          <w:lang w:val="uk-UA"/>
        </w:rPr>
        <w:t>м</w:t>
      </w:r>
      <w:r w:rsidR="003164D2">
        <w:rPr>
          <w:b/>
          <w:sz w:val="26"/>
          <w:szCs w:val="26"/>
          <w:lang w:val="uk-UA"/>
        </w:rPr>
        <w:t>ос</w:t>
      </w:r>
      <w:r w:rsidRPr="00505BD4">
        <w:rPr>
          <w:b/>
          <w:sz w:val="26"/>
          <w:szCs w:val="26"/>
          <w:lang w:val="uk-UA"/>
        </w:rPr>
        <w:t>т</w:t>
      </w:r>
      <w:r w:rsidR="003164D2">
        <w:rPr>
          <w:b/>
          <w:sz w:val="26"/>
          <w:szCs w:val="26"/>
          <w:lang w:val="uk-UA"/>
        </w:rPr>
        <w:t>і</w:t>
      </w:r>
      <w:r w:rsidRPr="00505BD4">
        <w:rPr>
          <w:b/>
          <w:sz w:val="26"/>
          <w:szCs w:val="26"/>
          <w:lang w:val="uk-UA"/>
        </w:rPr>
        <w:t>йн</w:t>
      </w:r>
      <w:r w:rsidR="003164D2">
        <w:rPr>
          <w:b/>
          <w:sz w:val="26"/>
          <w:szCs w:val="26"/>
          <w:lang w:val="uk-UA"/>
        </w:rPr>
        <w:t>о</w:t>
      </w:r>
      <w:r w:rsidRPr="00505BD4">
        <w:rPr>
          <w:b/>
          <w:sz w:val="26"/>
          <w:szCs w:val="26"/>
          <w:lang w:val="uk-UA"/>
        </w:rPr>
        <w:t>ї р</w:t>
      </w:r>
      <w:r w:rsidR="003164D2">
        <w:rPr>
          <w:b/>
          <w:sz w:val="26"/>
          <w:szCs w:val="26"/>
          <w:lang w:val="uk-UA"/>
        </w:rPr>
        <w:t>о</w:t>
      </w:r>
      <w:r w:rsidRPr="00505BD4">
        <w:rPr>
          <w:b/>
          <w:sz w:val="26"/>
          <w:szCs w:val="26"/>
          <w:lang w:val="uk-UA"/>
        </w:rPr>
        <w:t>б</w:t>
      </w:r>
      <w:r w:rsidR="003164D2">
        <w:rPr>
          <w:b/>
          <w:sz w:val="26"/>
          <w:szCs w:val="26"/>
          <w:lang w:val="uk-UA"/>
        </w:rPr>
        <w:t>о</w:t>
      </w:r>
      <w:r w:rsidRPr="00505BD4">
        <w:rPr>
          <w:b/>
          <w:sz w:val="26"/>
          <w:szCs w:val="26"/>
          <w:lang w:val="uk-UA"/>
        </w:rPr>
        <w:t xml:space="preserve">ти </w:t>
      </w:r>
      <w:r w:rsidR="003164D2">
        <w:rPr>
          <w:b/>
          <w:sz w:val="26"/>
          <w:szCs w:val="26"/>
          <w:lang w:val="uk-UA"/>
        </w:rPr>
        <w:t>с</w:t>
      </w:r>
      <w:r w:rsidRPr="00505BD4">
        <w:rPr>
          <w:b/>
          <w:sz w:val="26"/>
          <w:szCs w:val="26"/>
          <w:lang w:val="uk-UA"/>
        </w:rPr>
        <w:t>туд</w:t>
      </w:r>
      <w:r w:rsidR="003164D2">
        <w:rPr>
          <w:b/>
          <w:sz w:val="26"/>
          <w:szCs w:val="26"/>
          <w:lang w:val="uk-UA"/>
        </w:rPr>
        <w:t>е</w:t>
      </w:r>
      <w:r w:rsidRPr="00505BD4">
        <w:rPr>
          <w:b/>
          <w:sz w:val="26"/>
          <w:szCs w:val="26"/>
          <w:lang w:val="uk-UA"/>
        </w:rPr>
        <w:t>нт</w:t>
      </w:r>
      <w:r w:rsidR="003164D2">
        <w:rPr>
          <w:b/>
          <w:sz w:val="26"/>
          <w:szCs w:val="26"/>
          <w:lang w:val="uk-UA"/>
        </w:rPr>
        <w:t>і</w:t>
      </w:r>
      <w:r w:rsidRPr="00505BD4">
        <w:rPr>
          <w:b/>
          <w:sz w:val="26"/>
          <w:szCs w:val="26"/>
          <w:lang w:val="uk-UA"/>
        </w:rPr>
        <w:t>в. Ч</w:t>
      </w:r>
      <w:r w:rsidR="003164D2">
        <w:rPr>
          <w:b/>
          <w:sz w:val="26"/>
          <w:szCs w:val="26"/>
          <w:lang w:val="uk-UA"/>
        </w:rPr>
        <w:t>ас</w:t>
      </w:r>
      <w:r w:rsidRPr="00505BD4">
        <w:rPr>
          <w:b/>
          <w:sz w:val="26"/>
          <w:szCs w:val="26"/>
          <w:lang w:val="uk-UA"/>
        </w:rPr>
        <w:t>тин</w:t>
      </w:r>
      <w:r w:rsidR="003164D2">
        <w:rPr>
          <w:b/>
          <w:sz w:val="26"/>
          <w:szCs w:val="26"/>
          <w:lang w:val="uk-UA"/>
        </w:rPr>
        <w:t>а</w:t>
      </w:r>
      <w:r w:rsidRPr="00505BD4">
        <w:rPr>
          <w:b/>
          <w:sz w:val="26"/>
          <w:szCs w:val="26"/>
          <w:lang w:val="uk-UA"/>
        </w:rPr>
        <w:t xml:space="preserve"> </w:t>
      </w:r>
      <w:r w:rsidR="003164D2">
        <w:rPr>
          <w:b/>
          <w:sz w:val="26"/>
          <w:szCs w:val="26"/>
          <w:lang w:val="uk-UA"/>
        </w:rPr>
        <w:t>ІІ</w:t>
      </w:r>
      <w:r w:rsidRPr="00505BD4">
        <w:rPr>
          <w:sz w:val="26"/>
          <w:szCs w:val="26"/>
          <w:lang w:val="uk-UA"/>
        </w:rPr>
        <w:t xml:space="preserve"> </w:t>
      </w:r>
      <w:r w:rsidRPr="00505BD4">
        <w:rPr>
          <w:b/>
          <w:sz w:val="26"/>
          <w:szCs w:val="26"/>
          <w:lang w:val="uk-UA"/>
        </w:rPr>
        <w:t>:</w:t>
      </w:r>
      <w:r w:rsidRPr="00505BD4">
        <w:rPr>
          <w:sz w:val="26"/>
          <w:szCs w:val="26"/>
          <w:lang w:val="uk-UA"/>
        </w:rPr>
        <w:t xml:space="preserve"> 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вч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льний п</w:t>
      </w:r>
      <w:r w:rsidR="003164D2">
        <w:rPr>
          <w:sz w:val="26"/>
          <w:szCs w:val="26"/>
          <w:lang w:val="uk-UA"/>
        </w:rPr>
        <w:t>осі</w:t>
      </w:r>
      <w:r w:rsidRPr="00505BD4">
        <w:rPr>
          <w:sz w:val="26"/>
          <w:szCs w:val="26"/>
          <w:lang w:val="uk-UA"/>
        </w:rPr>
        <w:t xml:space="preserve">бник для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туд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нт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 вищи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вч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льни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з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кл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д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 / М.Ю.°Л</w:t>
      </w:r>
      <w:r w:rsidR="003164D2">
        <w:rPr>
          <w:sz w:val="26"/>
          <w:szCs w:val="26"/>
          <w:lang w:val="uk-UA"/>
        </w:rPr>
        <w:t>асі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ьк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. – Мик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їв : МНУ 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м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 В.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.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у</w:t>
      </w:r>
      <w:r w:rsidR="003164D2">
        <w:rPr>
          <w:sz w:val="26"/>
          <w:szCs w:val="26"/>
          <w:lang w:val="uk-UA"/>
        </w:rPr>
        <w:t>хо</w:t>
      </w:r>
      <w:r w:rsidRPr="00505BD4">
        <w:rPr>
          <w:sz w:val="26"/>
          <w:szCs w:val="26"/>
          <w:lang w:val="uk-UA"/>
        </w:rPr>
        <w:t>млин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ьк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, 2017. – 134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.</w:t>
      </w:r>
    </w:p>
    <w:p w:rsidR="00884573" w:rsidRPr="00505BD4" w:rsidRDefault="00884573" w:rsidP="00884573">
      <w:pPr>
        <w:tabs>
          <w:tab w:val="left" w:pos="1440"/>
        </w:tabs>
        <w:ind w:left="180" w:right="-1" w:firstLine="18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pStyle w:val="a3"/>
        <w:tabs>
          <w:tab w:val="left" w:pos="-2410"/>
        </w:tabs>
        <w:spacing w:line="240" w:lineRule="auto"/>
        <w:ind w:right="-1" w:firstLine="567"/>
        <w:jc w:val="both"/>
        <w:rPr>
          <w:szCs w:val="24"/>
          <w:lang w:val="uk-UA"/>
        </w:rPr>
      </w:pPr>
      <w:r w:rsidRPr="00505BD4">
        <w:rPr>
          <w:szCs w:val="24"/>
          <w:lang w:val="uk-UA"/>
        </w:rPr>
        <w:t>У н</w:t>
      </w:r>
      <w:r w:rsidR="003164D2">
        <w:rPr>
          <w:szCs w:val="24"/>
          <w:lang w:val="uk-UA"/>
        </w:rPr>
        <w:t>а</w:t>
      </w:r>
      <w:r w:rsidRPr="00505BD4">
        <w:rPr>
          <w:szCs w:val="24"/>
          <w:lang w:val="uk-UA"/>
        </w:rPr>
        <w:t>вч</w:t>
      </w:r>
      <w:r w:rsidR="003164D2">
        <w:rPr>
          <w:szCs w:val="24"/>
          <w:lang w:val="uk-UA"/>
        </w:rPr>
        <w:t>а</w:t>
      </w:r>
      <w:r w:rsidRPr="00505BD4">
        <w:rPr>
          <w:szCs w:val="24"/>
          <w:lang w:val="uk-UA"/>
        </w:rPr>
        <w:t>льн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-м</w:t>
      </w:r>
      <w:r w:rsidR="003164D2">
        <w:rPr>
          <w:szCs w:val="24"/>
          <w:lang w:val="uk-UA"/>
        </w:rPr>
        <w:t>е</w:t>
      </w:r>
      <w:r w:rsidRPr="00505BD4">
        <w:rPr>
          <w:szCs w:val="24"/>
          <w:lang w:val="uk-UA"/>
        </w:rPr>
        <w:t>т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дичн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му п</w:t>
      </w:r>
      <w:r w:rsidR="003164D2">
        <w:rPr>
          <w:szCs w:val="24"/>
          <w:lang w:val="uk-UA"/>
        </w:rPr>
        <w:t>осі</w:t>
      </w:r>
      <w:r w:rsidRPr="00505BD4">
        <w:rPr>
          <w:szCs w:val="24"/>
          <w:lang w:val="uk-UA"/>
        </w:rPr>
        <w:t>бнику «</w:t>
      </w:r>
      <w:r w:rsidR="003164D2">
        <w:rPr>
          <w:szCs w:val="24"/>
          <w:lang w:val="uk-UA"/>
        </w:rPr>
        <w:t>С</w:t>
      </w:r>
      <w:r w:rsidRPr="00505BD4">
        <w:rPr>
          <w:szCs w:val="24"/>
          <w:lang w:val="uk-UA"/>
        </w:rPr>
        <w:t>л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в’ян</w:t>
      </w:r>
      <w:r w:rsidR="003164D2">
        <w:rPr>
          <w:szCs w:val="24"/>
          <w:lang w:val="uk-UA"/>
        </w:rPr>
        <w:t>с</w:t>
      </w:r>
      <w:r w:rsidRPr="00505BD4">
        <w:rPr>
          <w:szCs w:val="24"/>
          <w:lang w:val="uk-UA"/>
        </w:rPr>
        <w:t>ьк</w:t>
      </w:r>
      <w:r w:rsidR="003164D2">
        <w:rPr>
          <w:szCs w:val="24"/>
          <w:lang w:val="uk-UA"/>
        </w:rPr>
        <w:t>і</w:t>
      </w:r>
      <w:r w:rsidRPr="00505BD4">
        <w:rPr>
          <w:szCs w:val="24"/>
          <w:lang w:val="uk-UA"/>
        </w:rPr>
        <w:t xml:space="preserve"> н</w:t>
      </w:r>
      <w:r w:rsidR="003164D2">
        <w:rPr>
          <w:szCs w:val="24"/>
          <w:lang w:val="uk-UA"/>
        </w:rPr>
        <w:t>а</w:t>
      </w:r>
      <w:r w:rsidRPr="00505BD4">
        <w:rPr>
          <w:szCs w:val="24"/>
          <w:lang w:val="uk-UA"/>
        </w:rPr>
        <w:t>р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ди в п</w:t>
      </w:r>
      <w:r w:rsidR="003164D2">
        <w:rPr>
          <w:szCs w:val="24"/>
          <w:lang w:val="uk-UA"/>
        </w:rPr>
        <w:t>е</w:t>
      </w:r>
      <w:r w:rsidRPr="00505BD4">
        <w:rPr>
          <w:szCs w:val="24"/>
          <w:lang w:val="uk-UA"/>
        </w:rPr>
        <w:t>р</w:t>
      </w:r>
      <w:r w:rsidR="003164D2">
        <w:rPr>
          <w:szCs w:val="24"/>
          <w:lang w:val="uk-UA"/>
        </w:rPr>
        <w:t>іо</w:t>
      </w:r>
      <w:r w:rsidRPr="00505BD4">
        <w:rPr>
          <w:szCs w:val="24"/>
          <w:lang w:val="uk-UA"/>
        </w:rPr>
        <w:t xml:space="preserve">д </w:t>
      </w:r>
      <w:r w:rsidR="003164D2">
        <w:rPr>
          <w:bCs/>
          <w:sz w:val="26"/>
          <w:szCs w:val="26"/>
          <w:lang w:val="uk-UA"/>
        </w:rPr>
        <w:t>се</w:t>
      </w:r>
      <w:r w:rsidRPr="00505BD4">
        <w:rPr>
          <w:bCs/>
          <w:sz w:val="26"/>
          <w:szCs w:val="26"/>
          <w:lang w:val="uk-UA"/>
        </w:rPr>
        <w:t>р</w:t>
      </w:r>
      <w:r w:rsidR="003164D2">
        <w:rPr>
          <w:bCs/>
          <w:sz w:val="26"/>
          <w:szCs w:val="26"/>
          <w:lang w:val="uk-UA"/>
        </w:rPr>
        <w:t>е</w:t>
      </w:r>
      <w:r w:rsidRPr="00505BD4">
        <w:rPr>
          <w:bCs/>
          <w:sz w:val="26"/>
          <w:szCs w:val="26"/>
          <w:lang w:val="uk-UA"/>
        </w:rPr>
        <w:t>днь</w:t>
      </w:r>
      <w:r w:rsidR="003164D2">
        <w:rPr>
          <w:bCs/>
          <w:sz w:val="26"/>
          <w:szCs w:val="26"/>
          <w:lang w:val="uk-UA"/>
        </w:rPr>
        <w:t>о</w:t>
      </w:r>
      <w:r w:rsidRPr="00505BD4">
        <w:rPr>
          <w:bCs/>
          <w:sz w:val="26"/>
          <w:szCs w:val="26"/>
          <w:lang w:val="uk-UA"/>
        </w:rPr>
        <w:t>в</w:t>
      </w:r>
      <w:r w:rsidR="003164D2">
        <w:rPr>
          <w:bCs/>
          <w:sz w:val="26"/>
          <w:szCs w:val="26"/>
          <w:lang w:val="uk-UA"/>
        </w:rPr>
        <w:t>і</w:t>
      </w:r>
      <w:r w:rsidRPr="00505BD4">
        <w:rPr>
          <w:bCs/>
          <w:sz w:val="26"/>
          <w:szCs w:val="26"/>
          <w:lang w:val="uk-UA"/>
        </w:rPr>
        <w:t>ччя: м</w:t>
      </w:r>
      <w:r w:rsidR="003164D2">
        <w:rPr>
          <w:bCs/>
          <w:sz w:val="26"/>
          <w:szCs w:val="26"/>
          <w:lang w:val="uk-UA"/>
        </w:rPr>
        <w:t>е</w:t>
      </w:r>
      <w:r w:rsidRPr="00505BD4">
        <w:rPr>
          <w:bCs/>
          <w:sz w:val="26"/>
          <w:szCs w:val="26"/>
          <w:lang w:val="uk-UA"/>
        </w:rPr>
        <w:t>т</w:t>
      </w:r>
      <w:r w:rsidR="003164D2">
        <w:rPr>
          <w:bCs/>
          <w:sz w:val="26"/>
          <w:szCs w:val="26"/>
          <w:lang w:val="uk-UA"/>
        </w:rPr>
        <w:t>о</w:t>
      </w:r>
      <w:r w:rsidRPr="00505BD4">
        <w:rPr>
          <w:bCs/>
          <w:sz w:val="26"/>
          <w:szCs w:val="26"/>
          <w:lang w:val="uk-UA"/>
        </w:rPr>
        <w:t>дичн</w:t>
      </w:r>
      <w:r w:rsidR="003164D2">
        <w:rPr>
          <w:bCs/>
          <w:sz w:val="26"/>
          <w:szCs w:val="26"/>
          <w:lang w:val="uk-UA"/>
        </w:rPr>
        <w:t>і</w:t>
      </w:r>
      <w:r w:rsidRPr="00505BD4">
        <w:rPr>
          <w:bCs/>
          <w:sz w:val="26"/>
          <w:szCs w:val="26"/>
          <w:lang w:val="uk-UA"/>
        </w:rPr>
        <w:t xml:space="preserve"> м</w:t>
      </w:r>
      <w:r w:rsidR="003164D2">
        <w:rPr>
          <w:bCs/>
          <w:sz w:val="26"/>
          <w:szCs w:val="26"/>
          <w:lang w:val="uk-UA"/>
        </w:rPr>
        <w:t>а</w:t>
      </w:r>
      <w:r w:rsidRPr="00505BD4">
        <w:rPr>
          <w:bCs/>
          <w:sz w:val="26"/>
          <w:szCs w:val="26"/>
          <w:lang w:val="uk-UA"/>
        </w:rPr>
        <w:t>т</w:t>
      </w:r>
      <w:r w:rsidR="003164D2">
        <w:rPr>
          <w:bCs/>
          <w:sz w:val="26"/>
          <w:szCs w:val="26"/>
          <w:lang w:val="uk-UA"/>
        </w:rPr>
        <w:t>е</w:t>
      </w:r>
      <w:r w:rsidRPr="00505BD4">
        <w:rPr>
          <w:bCs/>
          <w:sz w:val="26"/>
          <w:szCs w:val="26"/>
          <w:lang w:val="uk-UA"/>
        </w:rPr>
        <w:t>р</w:t>
      </w:r>
      <w:r w:rsidR="003164D2">
        <w:rPr>
          <w:bCs/>
          <w:sz w:val="26"/>
          <w:szCs w:val="26"/>
          <w:lang w:val="uk-UA"/>
        </w:rPr>
        <w:t>іа</w:t>
      </w:r>
      <w:r w:rsidRPr="00505BD4">
        <w:rPr>
          <w:bCs/>
          <w:sz w:val="26"/>
          <w:szCs w:val="26"/>
          <w:lang w:val="uk-UA"/>
        </w:rPr>
        <w:t>ли д</w:t>
      </w:r>
      <w:r w:rsidR="003164D2">
        <w:rPr>
          <w:bCs/>
          <w:sz w:val="26"/>
          <w:szCs w:val="26"/>
          <w:lang w:val="uk-UA"/>
        </w:rPr>
        <w:t>о</w:t>
      </w:r>
      <w:r w:rsidRPr="00505BD4">
        <w:rPr>
          <w:bCs/>
          <w:sz w:val="26"/>
          <w:szCs w:val="26"/>
          <w:lang w:val="uk-UA"/>
        </w:rPr>
        <w:t xml:space="preserve"> </w:t>
      </w:r>
      <w:r w:rsidR="003164D2">
        <w:rPr>
          <w:bCs/>
          <w:sz w:val="26"/>
          <w:szCs w:val="26"/>
          <w:lang w:val="uk-UA"/>
        </w:rPr>
        <w:t>са</w:t>
      </w:r>
      <w:r w:rsidRPr="00505BD4">
        <w:rPr>
          <w:bCs/>
          <w:sz w:val="26"/>
          <w:szCs w:val="26"/>
          <w:lang w:val="uk-UA"/>
        </w:rPr>
        <w:t>м</w:t>
      </w:r>
      <w:r w:rsidR="003164D2">
        <w:rPr>
          <w:bCs/>
          <w:sz w:val="26"/>
          <w:szCs w:val="26"/>
          <w:lang w:val="uk-UA"/>
        </w:rPr>
        <w:t>ос</w:t>
      </w:r>
      <w:r w:rsidRPr="00505BD4">
        <w:rPr>
          <w:bCs/>
          <w:sz w:val="26"/>
          <w:szCs w:val="26"/>
          <w:lang w:val="uk-UA"/>
        </w:rPr>
        <w:t>т</w:t>
      </w:r>
      <w:r w:rsidR="003164D2">
        <w:rPr>
          <w:bCs/>
          <w:sz w:val="26"/>
          <w:szCs w:val="26"/>
          <w:lang w:val="uk-UA"/>
        </w:rPr>
        <w:t>і</w:t>
      </w:r>
      <w:r w:rsidRPr="00505BD4">
        <w:rPr>
          <w:bCs/>
          <w:sz w:val="26"/>
          <w:szCs w:val="26"/>
          <w:lang w:val="uk-UA"/>
        </w:rPr>
        <w:t>йн</w:t>
      </w:r>
      <w:r w:rsidR="003164D2">
        <w:rPr>
          <w:bCs/>
          <w:sz w:val="26"/>
          <w:szCs w:val="26"/>
          <w:lang w:val="uk-UA"/>
        </w:rPr>
        <w:t>о</w:t>
      </w:r>
      <w:r w:rsidRPr="00505BD4">
        <w:rPr>
          <w:bCs/>
          <w:sz w:val="26"/>
          <w:szCs w:val="26"/>
          <w:lang w:val="uk-UA"/>
        </w:rPr>
        <w:t>ї р</w:t>
      </w:r>
      <w:r w:rsidR="003164D2">
        <w:rPr>
          <w:bCs/>
          <w:sz w:val="26"/>
          <w:szCs w:val="26"/>
          <w:lang w:val="uk-UA"/>
        </w:rPr>
        <w:t>о</w:t>
      </w:r>
      <w:r w:rsidRPr="00505BD4">
        <w:rPr>
          <w:bCs/>
          <w:sz w:val="26"/>
          <w:szCs w:val="26"/>
          <w:lang w:val="uk-UA"/>
        </w:rPr>
        <w:t>б</w:t>
      </w:r>
      <w:r w:rsidR="003164D2">
        <w:rPr>
          <w:bCs/>
          <w:sz w:val="26"/>
          <w:szCs w:val="26"/>
          <w:lang w:val="uk-UA"/>
        </w:rPr>
        <w:t>о</w:t>
      </w:r>
      <w:r w:rsidRPr="00505BD4">
        <w:rPr>
          <w:bCs/>
          <w:sz w:val="26"/>
          <w:szCs w:val="26"/>
          <w:lang w:val="uk-UA"/>
        </w:rPr>
        <w:t xml:space="preserve">ти </w:t>
      </w:r>
      <w:r w:rsidR="003164D2">
        <w:rPr>
          <w:bCs/>
          <w:sz w:val="26"/>
          <w:szCs w:val="26"/>
          <w:lang w:val="uk-UA"/>
        </w:rPr>
        <w:t>с</w:t>
      </w:r>
      <w:r w:rsidRPr="00505BD4">
        <w:rPr>
          <w:bCs/>
          <w:sz w:val="26"/>
          <w:szCs w:val="26"/>
          <w:lang w:val="uk-UA"/>
        </w:rPr>
        <w:t>туд</w:t>
      </w:r>
      <w:r w:rsidR="003164D2">
        <w:rPr>
          <w:bCs/>
          <w:sz w:val="26"/>
          <w:szCs w:val="26"/>
          <w:lang w:val="uk-UA"/>
        </w:rPr>
        <w:t>е</w:t>
      </w:r>
      <w:r w:rsidRPr="00505BD4">
        <w:rPr>
          <w:bCs/>
          <w:sz w:val="26"/>
          <w:szCs w:val="26"/>
          <w:lang w:val="uk-UA"/>
        </w:rPr>
        <w:t>нт</w:t>
      </w:r>
      <w:r w:rsidR="003164D2">
        <w:rPr>
          <w:bCs/>
          <w:sz w:val="26"/>
          <w:szCs w:val="26"/>
          <w:lang w:val="uk-UA"/>
        </w:rPr>
        <w:t>і</w:t>
      </w:r>
      <w:r w:rsidRPr="00505BD4">
        <w:rPr>
          <w:bCs/>
          <w:sz w:val="26"/>
          <w:szCs w:val="26"/>
          <w:lang w:val="uk-UA"/>
        </w:rPr>
        <w:t>в</w:t>
      </w:r>
      <w:r w:rsidRPr="00505BD4">
        <w:rPr>
          <w:bCs/>
          <w:szCs w:val="24"/>
          <w:lang w:val="uk-UA"/>
        </w:rPr>
        <w:t xml:space="preserve">» </w:t>
      </w:r>
      <w:r w:rsidR="003164D2">
        <w:rPr>
          <w:bCs/>
          <w:szCs w:val="24"/>
          <w:lang w:val="uk-UA"/>
        </w:rPr>
        <w:t>с</w:t>
      </w:r>
      <w:r w:rsidRPr="00505BD4">
        <w:rPr>
          <w:bCs/>
          <w:szCs w:val="24"/>
          <w:lang w:val="uk-UA"/>
        </w:rPr>
        <w:t>прям</w:t>
      </w:r>
      <w:r w:rsidR="003164D2">
        <w:rPr>
          <w:bCs/>
          <w:szCs w:val="24"/>
          <w:lang w:val="uk-UA"/>
        </w:rPr>
        <w:t>о</w:t>
      </w:r>
      <w:r w:rsidRPr="00505BD4">
        <w:rPr>
          <w:bCs/>
          <w:szCs w:val="24"/>
          <w:lang w:val="uk-UA"/>
        </w:rPr>
        <w:t>в</w:t>
      </w:r>
      <w:r w:rsidR="003164D2">
        <w:rPr>
          <w:bCs/>
          <w:szCs w:val="24"/>
          <w:lang w:val="uk-UA"/>
        </w:rPr>
        <w:t>а</w:t>
      </w:r>
      <w:r w:rsidRPr="00505BD4">
        <w:rPr>
          <w:bCs/>
          <w:szCs w:val="24"/>
          <w:lang w:val="uk-UA"/>
        </w:rPr>
        <w:t>н</w:t>
      </w:r>
      <w:r w:rsidR="003164D2">
        <w:rPr>
          <w:bCs/>
          <w:szCs w:val="24"/>
          <w:lang w:val="uk-UA"/>
        </w:rPr>
        <w:t>а</w:t>
      </w:r>
      <w:r w:rsidRPr="00505BD4">
        <w:rPr>
          <w:bCs/>
          <w:szCs w:val="24"/>
          <w:lang w:val="uk-UA"/>
        </w:rPr>
        <w:t xml:space="preserve"> н</w:t>
      </w:r>
      <w:r w:rsidR="003164D2">
        <w:rPr>
          <w:bCs/>
          <w:szCs w:val="24"/>
          <w:lang w:val="uk-UA"/>
        </w:rPr>
        <w:t>а</w:t>
      </w:r>
      <w:r w:rsidRPr="00505BD4">
        <w:rPr>
          <w:bCs/>
          <w:szCs w:val="24"/>
          <w:lang w:val="uk-UA"/>
        </w:rPr>
        <w:t xml:space="preserve"> </w:t>
      </w:r>
      <w:r w:rsidR="003164D2">
        <w:rPr>
          <w:bCs/>
          <w:szCs w:val="24"/>
          <w:lang w:val="uk-UA"/>
        </w:rPr>
        <w:t>са</w:t>
      </w:r>
      <w:r w:rsidRPr="00505BD4">
        <w:rPr>
          <w:bCs/>
          <w:szCs w:val="24"/>
          <w:lang w:val="uk-UA"/>
        </w:rPr>
        <w:t>м</w:t>
      </w:r>
      <w:r w:rsidR="003164D2">
        <w:rPr>
          <w:bCs/>
          <w:szCs w:val="24"/>
          <w:lang w:val="uk-UA"/>
        </w:rPr>
        <w:t>ос</w:t>
      </w:r>
      <w:r w:rsidRPr="00505BD4">
        <w:rPr>
          <w:bCs/>
          <w:szCs w:val="24"/>
          <w:lang w:val="uk-UA"/>
        </w:rPr>
        <w:t>т</w:t>
      </w:r>
      <w:r w:rsidR="003164D2">
        <w:rPr>
          <w:bCs/>
          <w:szCs w:val="24"/>
          <w:lang w:val="uk-UA"/>
        </w:rPr>
        <w:t>і</w:t>
      </w:r>
      <w:r w:rsidRPr="00505BD4">
        <w:rPr>
          <w:bCs/>
          <w:szCs w:val="24"/>
          <w:lang w:val="uk-UA"/>
        </w:rPr>
        <w:t>йн</w:t>
      </w:r>
      <w:r w:rsidR="003164D2">
        <w:rPr>
          <w:bCs/>
          <w:szCs w:val="24"/>
          <w:lang w:val="uk-UA"/>
        </w:rPr>
        <w:t>е</w:t>
      </w:r>
      <w:r w:rsidRPr="00505BD4">
        <w:rPr>
          <w:bCs/>
          <w:szCs w:val="24"/>
          <w:lang w:val="uk-UA"/>
        </w:rPr>
        <w:t xml:space="preserve"> з</w:t>
      </w:r>
      <w:r w:rsidR="003164D2">
        <w:rPr>
          <w:bCs/>
          <w:szCs w:val="24"/>
          <w:lang w:val="uk-UA"/>
        </w:rPr>
        <w:t>ас</w:t>
      </w:r>
      <w:r w:rsidRPr="00505BD4">
        <w:rPr>
          <w:bCs/>
          <w:szCs w:val="24"/>
          <w:lang w:val="uk-UA"/>
        </w:rPr>
        <w:t>в</w:t>
      </w:r>
      <w:r w:rsidR="003164D2">
        <w:rPr>
          <w:bCs/>
          <w:szCs w:val="24"/>
          <w:lang w:val="uk-UA"/>
        </w:rPr>
        <w:t>о</w:t>
      </w:r>
      <w:r w:rsidRPr="00505BD4">
        <w:rPr>
          <w:bCs/>
          <w:szCs w:val="24"/>
          <w:lang w:val="uk-UA"/>
        </w:rPr>
        <w:t xml:space="preserve">єння </w:t>
      </w:r>
      <w:r w:rsidR="003164D2">
        <w:rPr>
          <w:bCs/>
          <w:szCs w:val="24"/>
          <w:lang w:val="uk-UA"/>
        </w:rPr>
        <w:t>с</w:t>
      </w:r>
      <w:r w:rsidRPr="00505BD4">
        <w:rPr>
          <w:bCs/>
          <w:szCs w:val="24"/>
          <w:lang w:val="uk-UA"/>
        </w:rPr>
        <w:t>туд</w:t>
      </w:r>
      <w:r w:rsidR="003164D2">
        <w:rPr>
          <w:bCs/>
          <w:szCs w:val="24"/>
          <w:lang w:val="uk-UA"/>
        </w:rPr>
        <w:t>е</w:t>
      </w:r>
      <w:r w:rsidRPr="00505BD4">
        <w:rPr>
          <w:bCs/>
          <w:szCs w:val="24"/>
          <w:lang w:val="uk-UA"/>
        </w:rPr>
        <w:t>нт</w:t>
      </w:r>
      <w:r w:rsidR="003164D2">
        <w:rPr>
          <w:bCs/>
          <w:szCs w:val="24"/>
          <w:lang w:val="uk-UA"/>
        </w:rPr>
        <w:t>а</w:t>
      </w:r>
      <w:r w:rsidRPr="00505BD4">
        <w:rPr>
          <w:bCs/>
          <w:szCs w:val="24"/>
          <w:lang w:val="uk-UA"/>
        </w:rPr>
        <w:t>ми т</w:t>
      </w:r>
      <w:r w:rsidR="003164D2">
        <w:rPr>
          <w:bCs/>
          <w:szCs w:val="24"/>
          <w:lang w:val="uk-UA"/>
        </w:rPr>
        <w:t>а</w:t>
      </w:r>
      <w:r w:rsidRPr="00505BD4">
        <w:rPr>
          <w:bCs/>
          <w:szCs w:val="24"/>
          <w:lang w:val="uk-UA"/>
        </w:rPr>
        <w:t xml:space="preserve"> </w:t>
      </w:r>
      <w:r w:rsidR="003164D2">
        <w:rPr>
          <w:bCs/>
          <w:szCs w:val="24"/>
          <w:lang w:val="uk-UA"/>
        </w:rPr>
        <w:t>а</w:t>
      </w:r>
      <w:r w:rsidRPr="00505BD4">
        <w:rPr>
          <w:bCs/>
          <w:szCs w:val="24"/>
          <w:lang w:val="uk-UA"/>
        </w:rPr>
        <w:t>н</w:t>
      </w:r>
      <w:r w:rsidR="003164D2">
        <w:rPr>
          <w:bCs/>
          <w:szCs w:val="24"/>
          <w:lang w:val="uk-UA"/>
        </w:rPr>
        <w:t>а</w:t>
      </w:r>
      <w:r w:rsidRPr="00505BD4">
        <w:rPr>
          <w:bCs/>
          <w:szCs w:val="24"/>
          <w:lang w:val="uk-UA"/>
        </w:rPr>
        <w:t>л</w:t>
      </w:r>
      <w:r w:rsidR="003164D2">
        <w:rPr>
          <w:bCs/>
          <w:szCs w:val="24"/>
          <w:lang w:val="uk-UA"/>
        </w:rPr>
        <w:t>і</w:t>
      </w:r>
      <w:r w:rsidRPr="00505BD4">
        <w:rPr>
          <w:bCs/>
          <w:szCs w:val="24"/>
          <w:lang w:val="uk-UA"/>
        </w:rPr>
        <w:t>з</w:t>
      </w:r>
      <w:r w:rsidRPr="00505BD4">
        <w:rPr>
          <w:szCs w:val="24"/>
          <w:lang w:val="uk-UA"/>
        </w:rPr>
        <w:t xml:space="preserve"> визн</w:t>
      </w:r>
      <w:r w:rsidR="003164D2">
        <w:rPr>
          <w:szCs w:val="24"/>
          <w:lang w:val="uk-UA"/>
        </w:rPr>
        <w:t>а</w:t>
      </w:r>
      <w:r w:rsidRPr="00505BD4">
        <w:rPr>
          <w:szCs w:val="24"/>
          <w:lang w:val="uk-UA"/>
        </w:rPr>
        <w:t>ч</w:t>
      </w:r>
      <w:r w:rsidR="003164D2">
        <w:rPr>
          <w:szCs w:val="24"/>
          <w:lang w:val="uk-UA"/>
        </w:rPr>
        <w:t>а</w:t>
      </w:r>
      <w:r w:rsidRPr="00505BD4">
        <w:rPr>
          <w:szCs w:val="24"/>
          <w:lang w:val="uk-UA"/>
        </w:rPr>
        <w:t>льни</w:t>
      </w:r>
      <w:r w:rsidR="003164D2">
        <w:rPr>
          <w:szCs w:val="24"/>
          <w:lang w:val="uk-UA"/>
        </w:rPr>
        <w:t>х</w:t>
      </w:r>
      <w:r w:rsidRPr="00505BD4">
        <w:rPr>
          <w:szCs w:val="24"/>
          <w:lang w:val="uk-UA"/>
        </w:rPr>
        <w:t xml:space="preserve"> ри</w:t>
      </w:r>
      <w:r w:rsidR="003164D2">
        <w:rPr>
          <w:szCs w:val="24"/>
          <w:lang w:val="uk-UA"/>
        </w:rPr>
        <w:t>с</w:t>
      </w:r>
      <w:r w:rsidRPr="00505BD4">
        <w:rPr>
          <w:szCs w:val="24"/>
          <w:lang w:val="uk-UA"/>
        </w:rPr>
        <w:t xml:space="preserve"> </w:t>
      </w:r>
      <w:r w:rsidR="003164D2">
        <w:rPr>
          <w:szCs w:val="24"/>
          <w:lang w:val="uk-UA"/>
        </w:rPr>
        <w:t>і</w:t>
      </w:r>
      <w:r w:rsidRPr="00505BD4">
        <w:rPr>
          <w:szCs w:val="24"/>
          <w:lang w:val="uk-UA"/>
        </w:rPr>
        <w:t xml:space="preserve"> </w:t>
      </w:r>
      <w:r w:rsidR="003164D2">
        <w:rPr>
          <w:szCs w:val="24"/>
          <w:lang w:val="uk-UA"/>
        </w:rPr>
        <w:t>осо</w:t>
      </w:r>
      <w:r w:rsidRPr="00505BD4">
        <w:rPr>
          <w:szCs w:val="24"/>
          <w:lang w:val="uk-UA"/>
        </w:rPr>
        <w:t>блив</w:t>
      </w:r>
      <w:r w:rsidR="003164D2">
        <w:rPr>
          <w:szCs w:val="24"/>
          <w:lang w:val="uk-UA"/>
        </w:rPr>
        <w:t>ос</w:t>
      </w:r>
      <w:r w:rsidRPr="00505BD4">
        <w:rPr>
          <w:szCs w:val="24"/>
          <w:lang w:val="uk-UA"/>
        </w:rPr>
        <w:t>т</w:t>
      </w:r>
      <w:r w:rsidR="003164D2">
        <w:rPr>
          <w:szCs w:val="24"/>
          <w:lang w:val="uk-UA"/>
        </w:rPr>
        <w:t>е</w:t>
      </w:r>
      <w:r w:rsidRPr="00505BD4">
        <w:rPr>
          <w:szCs w:val="24"/>
          <w:lang w:val="uk-UA"/>
        </w:rPr>
        <w:t>й п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л</w:t>
      </w:r>
      <w:r w:rsidR="003164D2">
        <w:rPr>
          <w:szCs w:val="24"/>
          <w:lang w:val="uk-UA"/>
        </w:rPr>
        <w:t>і</w:t>
      </w:r>
      <w:r w:rsidRPr="00505BD4">
        <w:rPr>
          <w:szCs w:val="24"/>
          <w:lang w:val="uk-UA"/>
        </w:rPr>
        <w:t>тичн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г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 xml:space="preserve">, </w:t>
      </w:r>
      <w:r w:rsidR="003164D2">
        <w:rPr>
          <w:szCs w:val="24"/>
          <w:lang w:val="uk-UA"/>
        </w:rPr>
        <w:t>е</w:t>
      </w:r>
      <w:r w:rsidRPr="00505BD4">
        <w:rPr>
          <w:szCs w:val="24"/>
          <w:lang w:val="uk-UA"/>
        </w:rPr>
        <w:t>к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н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м</w:t>
      </w:r>
      <w:r w:rsidR="003164D2">
        <w:rPr>
          <w:szCs w:val="24"/>
          <w:lang w:val="uk-UA"/>
        </w:rPr>
        <w:t>і</w:t>
      </w:r>
      <w:r w:rsidRPr="00505BD4">
        <w:rPr>
          <w:szCs w:val="24"/>
          <w:lang w:val="uk-UA"/>
        </w:rPr>
        <w:t>чн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г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 xml:space="preserve">, </w:t>
      </w:r>
      <w:r w:rsidR="003164D2">
        <w:rPr>
          <w:szCs w:val="24"/>
          <w:lang w:val="uk-UA"/>
        </w:rPr>
        <w:t>с</w:t>
      </w:r>
      <w:r w:rsidRPr="00505BD4">
        <w:rPr>
          <w:szCs w:val="24"/>
          <w:lang w:val="uk-UA"/>
        </w:rPr>
        <w:t>у</w:t>
      </w:r>
      <w:r w:rsidR="003164D2">
        <w:rPr>
          <w:szCs w:val="24"/>
          <w:lang w:val="uk-UA"/>
        </w:rPr>
        <w:t>с</w:t>
      </w:r>
      <w:r w:rsidRPr="00505BD4">
        <w:rPr>
          <w:szCs w:val="24"/>
          <w:lang w:val="uk-UA"/>
        </w:rPr>
        <w:t>п</w:t>
      </w:r>
      <w:r w:rsidR="003164D2">
        <w:rPr>
          <w:szCs w:val="24"/>
          <w:lang w:val="uk-UA"/>
        </w:rPr>
        <w:t>і</w:t>
      </w:r>
      <w:r w:rsidRPr="00505BD4">
        <w:rPr>
          <w:szCs w:val="24"/>
          <w:lang w:val="uk-UA"/>
        </w:rPr>
        <w:t>льн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г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 xml:space="preserve">, </w:t>
      </w:r>
      <w:r w:rsidR="003164D2">
        <w:rPr>
          <w:szCs w:val="24"/>
          <w:lang w:val="uk-UA"/>
        </w:rPr>
        <w:t>е</w:t>
      </w:r>
      <w:r w:rsidRPr="00505BD4">
        <w:rPr>
          <w:szCs w:val="24"/>
          <w:lang w:val="uk-UA"/>
        </w:rPr>
        <w:t>тн</w:t>
      </w:r>
      <w:r w:rsidR="003164D2">
        <w:rPr>
          <w:szCs w:val="24"/>
          <w:lang w:val="uk-UA"/>
        </w:rPr>
        <w:t>і</w:t>
      </w:r>
      <w:r w:rsidRPr="00505BD4">
        <w:rPr>
          <w:szCs w:val="24"/>
          <w:lang w:val="uk-UA"/>
        </w:rPr>
        <w:t>чн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г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 xml:space="preserve"> т</w:t>
      </w:r>
      <w:r w:rsidR="003164D2">
        <w:rPr>
          <w:szCs w:val="24"/>
          <w:lang w:val="uk-UA"/>
        </w:rPr>
        <w:t>а</w:t>
      </w:r>
      <w:r w:rsidRPr="00505BD4">
        <w:rPr>
          <w:szCs w:val="24"/>
          <w:lang w:val="uk-UA"/>
        </w:rPr>
        <w:t xml:space="preserve"> культурн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г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 xml:space="preserve"> р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 xml:space="preserve">звитку </w:t>
      </w:r>
      <w:r w:rsidR="003164D2">
        <w:rPr>
          <w:szCs w:val="24"/>
          <w:lang w:val="uk-UA"/>
        </w:rPr>
        <w:t>с</w:t>
      </w:r>
      <w:r w:rsidRPr="00505BD4">
        <w:rPr>
          <w:szCs w:val="24"/>
          <w:lang w:val="uk-UA"/>
        </w:rPr>
        <w:t>л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в’ян</w:t>
      </w:r>
      <w:r w:rsidR="003164D2">
        <w:rPr>
          <w:szCs w:val="24"/>
          <w:lang w:val="uk-UA"/>
        </w:rPr>
        <w:t>с</w:t>
      </w:r>
      <w:r w:rsidRPr="00505BD4">
        <w:rPr>
          <w:szCs w:val="24"/>
          <w:lang w:val="uk-UA"/>
        </w:rPr>
        <w:t>ьки</w:t>
      </w:r>
      <w:r w:rsidR="003164D2">
        <w:rPr>
          <w:szCs w:val="24"/>
          <w:lang w:val="uk-UA"/>
        </w:rPr>
        <w:t>х</w:t>
      </w:r>
      <w:r w:rsidRPr="00505BD4">
        <w:rPr>
          <w:szCs w:val="24"/>
          <w:lang w:val="uk-UA"/>
        </w:rPr>
        <w:t xml:space="preserve"> н</w:t>
      </w:r>
      <w:r w:rsidR="003164D2">
        <w:rPr>
          <w:szCs w:val="24"/>
          <w:lang w:val="uk-UA"/>
        </w:rPr>
        <w:t>а</w:t>
      </w:r>
      <w:r w:rsidRPr="00505BD4">
        <w:rPr>
          <w:szCs w:val="24"/>
          <w:lang w:val="uk-UA"/>
        </w:rPr>
        <w:t>р</w:t>
      </w:r>
      <w:r w:rsidR="003164D2">
        <w:rPr>
          <w:szCs w:val="24"/>
          <w:lang w:val="uk-UA"/>
        </w:rPr>
        <w:t>о</w:t>
      </w:r>
      <w:r w:rsidRPr="00505BD4">
        <w:rPr>
          <w:szCs w:val="24"/>
          <w:lang w:val="uk-UA"/>
        </w:rPr>
        <w:t>д</w:t>
      </w:r>
      <w:r w:rsidR="003164D2">
        <w:rPr>
          <w:szCs w:val="24"/>
          <w:lang w:val="uk-UA"/>
        </w:rPr>
        <w:t>і</w:t>
      </w:r>
      <w:r w:rsidRPr="00505BD4">
        <w:rPr>
          <w:szCs w:val="24"/>
          <w:lang w:val="uk-UA"/>
        </w:rPr>
        <w:t>в у п</w:t>
      </w:r>
      <w:r w:rsidR="003164D2">
        <w:rPr>
          <w:szCs w:val="24"/>
          <w:lang w:val="uk-UA"/>
        </w:rPr>
        <w:t>е</w:t>
      </w:r>
      <w:r w:rsidRPr="00505BD4">
        <w:rPr>
          <w:szCs w:val="24"/>
          <w:lang w:val="uk-UA"/>
        </w:rPr>
        <w:t>р</w:t>
      </w:r>
      <w:r w:rsidR="003164D2">
        <w:rPr>
          <w:szCs w:val="24"/>
          <w:lang w:val="uk-UA"/>
        </w:rPr>
        <w:t>іо</w:t>
      </w:r>
      <w:r w:rsidRPr="00505BD4">
        <w:rPr>
          <w:szCs w:val="24"/>
          <w:lang w:val="uk-UA"/>
        </w:rPr>
        <w:t xml:space="preserve">д </w:t>
      </w:r>
      <w:r w:rsidR="003164D2">
        <w:rPr>
          <w:color w:val="000000"/>
          <w:szCs w:val="24"/>
          <w:shd w:val="clear" w:color="auto" w:fill="FFFFFF"/>
          <w:lang w:val="uk-UA"/>
        </w:rPr>
        <w:t>се</w:t>
      </w:r>
      <w:r w:rsidRPr="00505BD4">
        <w:rPr>
          <w:color w:val="000000"/>
          <w:szCs w:val="24"/>
          <w:shd w:val="clear" w:color="auto" w:fill="FFFFFF"/>
          <w:lang w:val="uk-UA"/>
        </w:rPr>
        <w:t>р</w:t>
      </w:r>
      <w:r w:rsidR="003164D2">
        <w:rPr>
          <w:color w:val="000000"/>
          <w:szCs w:val="24"/>
          <w:shd w:val="clear" w:color="auto" w:fill="FFFFFF"/>
          <w:lang w:val="uk-UA"/>
        </w:rPr>
        <w:t>е</w:t>
      </w:r>
      <w:r w:rsidRPr="00505BD4">
        <w:rPr>
          <w:color w:val="000000"/>
          <w:szCs w:val="24"/>
          <w:shd w:val="clear" w:color="auto" w:fill="FFFFFF"/>
          <w:lang w:val="uk-UA"/>
        </w:rPr>
        <w:t>днь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>в</w:t>
      </w:r>
      <w:r w:rsidR="003164D2">
        <w:rPr>
          <w:color w:val="000000"/>
          <w:szCs w:val="24"/>
          <w:shd w:val="clear" w:color="auto" w:fill="FFFFFF"/>
          <w:lang w:val="uk-UA"/>
        </w:rPr>
        <w:t>і</w:t>
      </w:r>
      <w:r w:rsidRPr="00505BD4">
        <w:rPr>
          <w:color w:val="000000"/>
          <w:szCs w:val="24"/>
          <w:shd w:val="clear" w:color="auto" w:fill="FFFFFF"/>
          <w:lang w:val="uk-UA"/>
        </w:rPr>
        <w:t>ччя- д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>бу, щ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 xml:space="preserve"> трив</w:t>
      </w:r>
      <w:r w:rsidR="003164D2">
        <w:rPr>
          <w:color w:val="000000"/>
          <w:szCs w:val="24"/>
          <w:shd w:val="clear" w:color="auto" w:fill="FFFFFF"/>
          <w:lang w:val="uk-UA"/>
        </w:rPr>
        <w:t>а</w:t>
      </w:r>
      <w:r w:rsidRPr="00505BD4">
        <w:rPr>
          <w:color w:val="000000"/>
          <w:szCs w:val="24"/>
          <w:shd w:val="clear" w:color="auto" w:fill="FFFFFF"/>
          <w:lang w:val="uk-UA"/>
        </w:rPr>
        <w:t>л</w:t>
      </w:r>
      <w:r w:rsidR="003164D2">
        <w:rPr>
          <w:color w:val="000000"/>
          <w:szCs w:val="24"/>
          <w:shd w:val="clear" w:color="auto" w:fill="FFFFFF"/>
          <w:lang w:val="uk-UA"/>
        </w:rPr>
        <w:t>а</w:t>
      </w:r>
      <w:r w:rsidRPr="00505BD4">
        <w:rPr>
          <w:color w:val="000000"/>
          <w:szCs w:val="24"/>
          <w:shd w:val="clear" w:color="auto" w:fill="FFFFFF"/>
          <w:lang w:val="uk-UA"/>
        </w:rPr>
        <w:t xml:space="preserve"> в Євр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>п</w:t>
      </w:r>
      <w:r w:rsidR="003164D2">
        <w:rPr>
          <w:color w:val="000000"/>
          <w:szCs w:val="24"/>
          <w:shd w:val="clear" w:color="auto" w:fill="FFFFFF"/>
          <w:lang w:val="uk-UA"/>
        </w:rPr>
        <w:t>і</w:t>
      </w:r>
      <w:r w:rsidRPr="00505BD4">
        <w:rPr>
          <w:color w:val="000000"/>
          <w:szCs w:val="24"/>
          <w:shd w:val="clear" w:color="auto" w:fill="FFFFFF"/>
          <w:lang w:val="uk-UA"/>
        </w:rPr>
        <w:t xml:space="preserve"> п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>н</w:t>
      </w:r>
      <w:r w:rsidR="003164D2">
        <w:rPr>
          <w:color w:val="000000"/>
          <w:szCs w:val="24"/>
          <w:shd w:val="clear" w:color="auto" w:fill="FFFFFF"/>
          <w:lang w:val="uk-UA"/>
        </w:rPr>
        <w:t>а</w:t>
      </w:r>
      <w:r w:rsidRPr="00505BD4">
        <w:rPr>
          <w:color w:val="000000"/>
          <w:szCs w:val="24"/>
          <w:shd w:val="clear" w:color="auto" w:fill="FFFFFF"/>
          <w:lang w:val="uk-UA"/>
        </w:rPr>
        <w:t>д п'ят</w:t>
      </w:r>
      <w:r w:rsidR="003164D2">
        <w:rPr>
          <w:color w:val="000000"/>
          <w:szCs w:val="24"/>
          <w:shd w:val="clear" w:color="auto" w:fill="FFFFFF"/>
          <w:lang w:val="uk-UA"/>
        </w:rPr>
        <w:t>со</w:t>
      </w:r>
      <w:r w:rsidRPr="00505BD4">
        <w:rPr>
          <w:color w:val="000000"/>
          <w:szCs w:val="24"/>
          <w:shd w:val="clear" w:color="auto" w:fill="FFFFFF"/>
          <w:lang w:val="uk-UA"/>
        </w:rPr>
        <w:t>т р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>к</w:t>
      </w:r>
      <w:r w:rsidR="003164D2">
        <w:rPr>
          <w:color w:val="000000"/>
          <w:szCs w:val="24"/>
          <w:shd w:val="clear" w:color="auto" w:fill="FFFFFF"/>
          <w:lang w:val="uk-UA"/>
        </w:rPr>
        <w:t>і</w:t>
      </w:r>
      <w:r w:rsidRPr="00505BD4">
        <w:rPr>
          <w:color w:val="000000"/>
          <w:szCs w:val="24"/>
          <w:shd w:val="clear" w:color="auto" w:fill="FFFFFF"/>
          <w:lang w:val="uk-UA"/>
        </w:rPr>
        <w:t>в. В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>н</w:t>
      </w:r>
      <w:r w:rsidR="003164D2">
        <w:rPr>
          <w:color w:val="000000"/>
          <w:szCs w:val="24"/>
          <w:shd w:val="clear" w:color="auto" w:fill="FFFFFF"/>
          <w:lang w:val="uk-UA"/>
        </w:rPr>
        <w:t>а</w:t>
      </w:r>
      <w:r w:rsidRPr="00505BD4">
        <w:rPr>
          <w:color w:val="000000"/>
          <w:szCs w:val="24"/>
          <w:shd w:val="clear" w:color="auto" w:fill="FFFFFF"/>
          <w:lang w:val="uk-UA"/>
        </w:rPr>
        <w:t xml:space="preserve"> п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>ч</w:t>
      </w:r>
      <w:r w:rsidR="003164D2">
        <w:rPr>
          <w:color w:val="000000"/>
          <w:szCs w:val="24"/>
          <w:shd w:val="clear" w:color="auto" w:fill="FFFFFF"/>
          <w:lang w:val="uk-UA"/>
        </w:rPr>
        <w:t>а</w:t>
      </w:r>
      <w:r w:rsidRPr="00505BD4">
        <w:rPr>
          <w:color w:val="000000"/>
          <w:szCs w:val="24"/>
          <w:shd w:val="clear" w:color="auto" w:fill="FFFFFF"/>
          <w:lang w:val="uk-UA"/>
        </w:rPr>
        <w:t>л</w:t>
      </w:r>
      <w:r w:rsidR="003164D2">
        <w:rPr>
          <w:color w:val="000000"/>
          <w:szCs w:val="24"/>
          <w:shd w:val="clear" w:color="auto" w:fill="FFFFFF"/>
          <w:lang w:val="uk-UA"/>
        </w:rPr>
        <w:t>ас</w:t>
      </w:r>
      <w:r w:rsidRPr="00505BD4">
        <w:rPr>
          <w:color w:val="000000"/>
          <w:szCs w:val="24"/>
          <w:shd w:val="clear" w:color="auto" w:fill="FFFFFF"/>
          <w:lang w:val="uk-UA"/>
        </w:rPr>
        <w:t>я з В</w:t>
      </w:r>
      <w:r w:rsidR="003164D2">
        <w:rPr>
          <w:color w:val="000000"/>
          <w:szCs w:val="24"/>
          <w:shd w:val="clear" w:color="auto" w:fill="FFFFFF"/>
          <w:lang w:val="uk-UA"/>
        </w:rPr>
        <w:t>е</w:t>
      </w:r>
      <w:r w:rsidRPr="00505BD4">
        <w:rPr>
          <w:color w:val="000000"/>
          <w:szCs w:val="24"/>
          <w:shd w:val="clear" w:color="auto" w:fill="FFFFFF"/>
          <w:lang w:val="uk-UA"/>
        </w:rPr>
        <w:t>лик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>г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 xml:space="preserve"> п</w:t>
      </w:r>
      <w:r w:rsidR="003164D2">
        <w:rPr>
          <w:color w:val="000000"/>
          <w:szCs w:val="24"/>
          <w:shd w:val="clear" w:color="auto" w:fill="FFFFFF"/>
          <w:lang w:val="uk-UA"/>
        </w:rPr>
        <w:t>е</w:t>
      </w:r>
      <w:r w:rsidRPr="00505BD4">
        <w:rPr>
          <w:color w:val="000000"/>
          <w:szCs w:val="24"/>
          <w:shd w:val="clear" w:color="auto" w:fill="FFFFFF"/>
          <w:lang w:val="uk-UA"/>
        </w:rPr>
        <w:t>р</w:t>
      </w:r>
      <w:r w:rsidR="003164D2">
        <w:rPr>
          <w:color w:val="000000"/>
          <w:szCs w:val="24"/>
          <w:shd w:val="clear" w:color="auto" w:fill="FFFFFF"/>
          <w:lang w:val="uk-UA"/>
        </w:rPr>
        <w:t>есе</w:t>
      </w:r>
      <w:r w:rsidRPr="00505BD4">
        <w:rPr>
          <w:color w:val="000000"/>
          <w:szCs w:val="24"/>
          <w:shd w:val="clear" w:color="auto" w:fill="FFFFFF"/>
          <w:lang w:val="uk-UA"/>
        </w:rPr>
        <w:t>л</w:t>
      </w:r>
      <w:r w:rsidR="003164D2">
        <w:rPr>
          <w:color w:val="000000"/>
          <w:szCs w:val="24"/>
          <w:shd w:val="clear" w:color="auto" w:fill="FFFFFF"/>
          <w:lang w:val="uk-UA"/>
        </w:rPr>
        <w:t>е</w:t>
      </w:r>
      <w:r w:rsidRPr="00505BD4">
        <w:rPr>
          <w:color w:val="000000"/>
          <w:szCs w:val="24"/>
          <w:shd w:val="clear" w:color="auto" w:fill="FFFFFF"/>
          <w:lang w:val="uk-UA"/>
        </w:rPr>
        <w:t>ння н</w:t>
      </w:r>
      <w:r w:rsidR="003164D2">
        <w:rPr>
          <w:color w:val="000000"/>
          <w:szCs w:val="24"/>
          <w:shd w:val="clear" w:color="auto" w:fill="FFFFFF"/>
          <w:lang w:val="uk-UA"/>
        </w:rPr>
        <w:t>а</w:t>
      </w:r>
      <w:r w:rsidRPr="00505BD4">
        <w:rPr>
          <w:color w:val="000000"/>
          <w:szCs w:val="24"/>
          <w:shd w:val="clear" w:color="auto" w:fill="FFFFFF"/>
          <w:lang w:val="uk-UA"/>
        </w:rPr>
        <w:t>р</w:t>
      </w:r>
      <w:r w:rsidR="003164D2">
        <w:rPr>
          <w:color w:val="000000"/>
          <w:szCs w:val="24"/>
          <w:shd w:val="clear" w:color="auto" w:fill="FFFFFF"/>
          <w:lang w:val="uk-UA"/>
        </w:rPr>
        <w:t>о</w:t>
      </w:r>
      <w:r w:rsidRPr="00505BD4">
        <w:rPr>
          <w:color w:val="000000"/>
          <w:szCs w:val="24"/>
          <w:shd w:val="clear" w:color="auto" w:fill="FFFFFF"/>
          <w:lang w:val="uk-UA"/>
        </w:rPr>
        <w:t>д</w:t>
      </w:r>
      <w:r w:rsidR="003164D2">
        <w:rPr>
          <w:color w:val="000000"/>
          <w:szCs w:val="24"/>
          <w:shd w:val="clear" w:color="auto" w:fill="FFFFFF"/>
          <w:lang w:val="uk-UA"/>
        </w:rPr>
        <w:t>і</w:t>
      </w:r>
      <w:r w:rsidRPr="00505BD4">
        <w:rPr>
          <w:color w:val="000000"/>
          <w:szCs w:val="24"/>
          <w:shd w:val="clear" w:color="auto" w:fill="FFFFFF"/>
          <w:lang w:val="uk-UA"/>
        </w:rPr>
        <w:t xml:space="preserve">в, </w:t>
      </w:r>
      <w:r w:rsidR="003164D2">
        <w:rPr>
          <w:color w:val="000000"/>
          <w:szCs w:val="24"/>
          <w:shd w:val="clear" w:color="auto" w:fill="FFFFFF"/>
          <w:lang w:val="uk-UA"/>
        </w:rPr>
        <w:t>а</w:t>
      </w:r>
      <w:r w:rsidRPr="00505BD4">
        <w:rPr>
          <w:color w:val="000000"/>
          <w:szCs w:val="24"/>
          <w:shd w:val="clear" w:color="auto" w:fill="FFFFFF"/>
          <w:lang w:val="uk-UA"/>
        </w:rPr>
        <w:t xml:space="preserve"> з</w:t>
      </w:r>
      <w:r w:rsidR="003164D2">
        <w:rPr>
          <w:color w:val="000000"/>
          <w:szCs w:val="24"/>
          <w:shd w:val="clear" w:color="auto" w:fill="FFFFFF"/>
          <w:lang w:val="uk-UA"/>
        </w:rPr>
        <w:t>а</w:t>
      </w:r>
      <w:r w:rsidRPr="00505BD4">
        <w:rPr>
          <w:color w:val="000000"/>
          <w:szCs w:val="24"/>
          <w:shd w:val="clear" w:color="auto" w:fill="FFFFFF"/>
          <w:lang w:val="uk-UA"/>
        </w:rPr>
        <w:t>к</w:t>
      </w:r>
      <w:r w:rsidR="003164D2">
        <w:rPr>
          <w:color w:val="000000"/>
          <w:szCs w:val="24"/>
          <w:shd w:val="clear" w:color="auto" w:fill="FFFFFF"/>
          <w:lang w:val="uk-UA"/>
        </w:rPr>
        <w:t>і</w:t>
      </w:r>
      <w:r w:rsidRPr="00505BD4">
        <w:rPr>
          <w:color w:val="000000"/>
          <w:szCs w:val="24"/>
          <w:shd w:val="clear" w:color="auto" w:fill="FFFFFF"/>
          <w:lang w:val="uk-UA"/>
        </w:rPr>
        <w:t>нчил</w:t>
      </w:r>
      <w:r w:rsidR="003164D2">
        <w:rPr>
          <w:color w:val="000000"/>
          <w:szCs w:val="24"/>
          <w:shd w:val="clear" w:color="auto" w:fill="FFFFFF"/>
          <w:lang w:val="uk-UA"/>
        </w:rPr>
        <w:t>ас</w:t>
      </w:r>
      <w:r w:rsidRPr="00505BD4">
        <w:rPr>
          <w:color w:val="000000"/>
          <w:szCs w:val="24"/>
          <w:shd w:val="clear" w:color="auto" w:fill="FFFFFF"/>
          <w:lang w:val="uk-UA"/>
        </w:rPr>
        <w:t>я В</w:t>
      </w:r>
      <w:r w:rsidR="003164D2">
        <w:rPr>
          <w:color w:val="000000"/>
          <w:szCs w:val="24"/>
          <w:shd w:val="clear" w:color="auto" w:fill="FFFFFF"/>
          <w:lang w:val="uk-UA"/>
        </w:rPr>
        <w:t>е</w:t>
      </w:r>
      <w:r w:rsidRPr="00505BD4">
        <w:rPr>
          <w:color w:val="000000"/>
          <w:szCs w:val="24"/>
          <w:shd w:val="clear" w:color="auto" w:fill="FFFFFF"/>
          <w:lang w:val="uk-UA"/>
        </w:rPr>
        <w:t>ликими г</w:t>
      </w:r>
      <w:r w:rsidR="003164D2">
        <w:rPr>
          <w:color w:val="000000"/>
          <w:szCs w:val="24"/>
          <w:shd w:val="clear" w:color="auto" w:fill="FFFFFF"/>
          <w:lang w:val="uk-UA"/>
        </w:rPr>
        <w:t>ео</w:t>
      </w:r>
      <w:r w:rsidRPr="00505BD4">
        <w:rPr>
          <w:color w:val="000000"/>
          <w:szCs w:val="24"/>
          <w:shd w:val="clear" w:color="auto" w:fill="FFFFFF"/>
          <w:lang w:val="uk-UA"/>
        </w:rPr>
        <w:t>гр</w:t>
      </w:r>
      <w:r w:rsidR="003164D2">
        <w:rPr>
          <w:color w:val="000000"/>
          <w:szCs w:val="24"/>
          <w:shd w:val="clear" w:color="auto" w:fill="FFFFFF"/>
          <w:lang w:val="uk-UA"/>
        </w:rPr>
        <w:t>а</w:t>
      </w:r>
      <w:r w:rsidRPr="00505BD4">
        <w:rPr>
          <w:color w:val="000000"/>
          <w:szCs w:val="24"/>
          <w:shd w:val="clear" w:color="auto" w:fill="FFFFFF"/>
          <w:lang w:val="uk-UA"/>
        </w:rPr>
        <w:t>ф</w:t>
      </w:r>
      <w:r w:rsidR="003164D2">
        <w:rPr>
          <w:color w:val="000000"/>
          <w:szCs w:val="24"/>
          <w:shd w:val="clear" w:color="auto" w:fill="FFFFFF"/>
          <w:lang w:val="uk-UA"/>
        </w:rPr>
        <w:t>і</w:t>
      </w:r>
      <w:r w:rsidRPr="00505BD4">
        <w:rPr>
          <w:color w:val="000000"/>
          <w:szCs w:val="24"/>
          <w:shd w:val="clear" w:color="auto" w:fill="FFFFFF"/>
          <w:lang w:val="uk-UA"/>
        </w:rPr>
        <w:t>чними в</w:t>
      </w:r>
      <w:r w:rsidR="003164D2">
        <w:rPr>
          <w:color w:val="000000"/>
          <w:szCs w:val="24"/>
          <w:shd w:val="clear" w:color="auto" w:fill="FFFFFF"/>
          <w:lang w:val="uk-UA"/>
        </w:rPr>
        <w:t>і</w:t>
      </w:r>
      <w:r w:rsidRPr="00505BD4">
        <w:rPr>
          <w:color w:val="000000"/>
          <w:szCs w:val="24"/>
          <w:shd w:val="clear" w:color="auto" w:fill="FFFFFF"/>
          <w:lang w:val="uk-UA"/>
        </w:rPr>
        <w:t>дкриттями.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З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ц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й п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р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д б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льш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ть 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л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в’ян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ьки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х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кр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їн пр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йшли 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кл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дний шля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х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в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д д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рж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в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тв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р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ння д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з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л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жн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г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т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вищ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у 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кл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д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п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тужни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х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дд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рж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вни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х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б’єдн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нь, 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м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цьк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г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, 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м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ьк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г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, 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л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дк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м яки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х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т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л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з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р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дж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ння 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ц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льн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-визв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льни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х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ру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хі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в 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Х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V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ІІІ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т. з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зд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буття 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ц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льн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ї 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з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л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жн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т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і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р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збуд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о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ву вл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ас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ни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х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д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е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>рж</w:t>
      </w:r>
      <w:r w:rsidR="003164D2">
        <w:rPr>
          <w:rStyle w:val="apple-converted-space"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в. </w:t>
      </w:r>
    </w:p>
    <w:p w:rsidR="00884573" w:rsidRPr="00505BD4" w:rsidRDefault="00884573" w:rsidP="00884573">
      <w:pPr>
        <w:tabs>
          <w:tab w:val="left" w:pos="1440"/>
        </w:tabs>
        <w:ind w:right="-1" w:firstLine="360"/>
        <w:jc w:val="both"/>
        <w:rPr>
          <w:lang w:val="uk-UA"/>
        </w:rPr>
      </w:pPr>
      <w:r w:rsidRPr="00505BD4">
        <w:rPr>
          <w:lang w:val="uk-UA"/>
        </w:rPr>
        <w:t>Книг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призн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для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ц</w:t>
      </w:r>
      <w:r w:rsidR="003164D2">
        <w:rPr>
          <w:lang w:val="uk-UA"/>
        </w:rPr>
        <w:t>іа</w:t>
      </w:r>
      <w:r w:rsidRPr="00505BD4">
        <w:rPr>
          <w:lang w:val="uk-UA"/>
        </w:rPr>
        <w:t>льн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й вищи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в.</w:t>
      </w:r>
    </w:p>
    <w:p w:rsidR="00884573" w:rsidRPr="00505BD4" w:rsidRDefault="00884573" w:rsidP="00884573">
      <w:pPr>
        <w:tabs>
          <w:tab w:val="left" w:pos="1440"/>
        </w:tabs>
        <w:ind w:right="-1" w:firstLine="360"/>
        <w:jc w:val="both"/>
        <w:rPr>
          <w:lang w:val="uk-UA"/>
        </w:rPr>
      </w:pPr>
    </w:p>
    <w:p w:rsidR="00884573" w:rsidRPr="00505BD4" w:rsidRDefault="00884573" w:rsidP="00884573">
      <w:pPr>
        <w:jc w:val="right"/>
        <w:rPr>
          <w:b/>
          <w:sz w:val="26"/>
          <w:szCs w:val="26"/>
          <w:lang w:val="uk-UA"/>
        </w:rPr>
      </w:pPr>
      <w:r w:rsidRPr="00505BD4">
        <w:rPr>
          <w:b/>
          <w:sz w:val="26"/>
          <w:szCs w:val="26"/>
          <w:lang w:val="uk-UA"/>
        </w:rPr>
        <w:t xml:space="preserve">УДК </w:t>
      </w:r>
      <w:r w:rsidRPr="00505BD4">
        <w:rPr>
          <w:b/>
          <w:noProof/>
          <w:sz w:val="26"/>
          <w:szCs w:val="26"/>
          <w:lang w:val="uk-UA"/>
        </w:rPr>
        <w:t>94(367) «05/1492»</w:t>
      </w:r>
    </w:p>
    <w:p w:rsidR="00884573" w:rsidRPr="00505BD4" w:rsidRDefault="00884573" w:rsidP="00884573">
      <w:pPr>
        <w:tabs>
          <w:tab w:val="left" w:pos="1440"/>
        </w:tabs>
        <w:ind w:firstLine="360"/>
        <w:jc w:val="right"/>
        <w:rPr>
          <w:b/>
          <w:noProof/>
          <w:sz w:val="26"/>
          <w:szCs w:val="26"/>
          <w:lang w:val="uk-UA"/>
        </w:rPr>
      </w:pPr>
      <w:r w:rsidRPr="00505BD4">
        <w:rPr>
          <w:b/>
          <w:noProof/>
          <w:sz w:val="26"/>
          <w:szCs w:val="26"/>
          <w:lang w:val="uk-UA"/>
        </w:rPr>
        <w:t>ББК</w:t>
      </w:r>
    </w:p>
    <w:p w:rsidR="00884573" w:rsidRPr="00505BD4" w:rsidRDefault="003164D2" w:rsidP="00884573">
      <w:pPr>
        <w:tabs>
          <w:tab w:val="left" w:pos="1440"/>
        </w:tabs>
        <w:ind w:left="180" w:right="-1" w:firstLine="180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SBN                                                                ……  © Л</w:t>
      </w:r>
      <w:r>
        <w:rPr>
          <w:sz w:val="26"/>
          <w:szCs w:val="26"/>
          <w:lang w:val="uk-UA"/>
        </w:rPr>
        <w:t>асі</w:t>
      </w:r>
      <w:r w:rsidR="00884573" w:rsidRPr="00505BD4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ьк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М.Ю., 2017</w:t>
      </w:r>
    </w:p>
    <w:p w:rsidR="00884573" w:rsidRPr="00505BD4" w:rsidRDefault="00884573" w:rsidP="00884573">
      <w:pPr>
        <w:tabs>
          <w:tab w:val="left" w:pos="1440"/>
        </w:tabs>
        <w:ind w:right="-1" w:firstLine="360"/>
        <w:jc w:val="center"/>
        <w:rPr>
          <w:b/>
          <w:sz w:val="36"/>
          <w:szCs w:val="36"/>
          <w:lang w:val="uk-UA"/>
        </w:rPr>
      </w:pPr>
      <w:r w:rsidRPr="00505BD4">
        <w:rPr>
          <w:b/>
          <w:lang w:val="uk-UA"/>
        </w:rPr>
        <w:br w:type="page"/>
      </w:r>
      <w:r w:rsidRPr="00505BD4">
        <w:rPr>
          <w:b/>
          <w:sz w:val="36"/>
          <w:szCs w:val="36"/>
          <w:lang w:val="uk-UA"/>
        </w:rPr>
        <w:lastRenderedPageBreak/>
        <w:t>ЗМ</w:t>
      </w:r>
      <w:r w:rsidR="003164D2">
        <w:rPr>
          <w:b/>
          <w:sz w:val="36"/>
          <w:szCs w:val="36"/>
          <w:lang w:val="uk-UA"/>
        </w:rPr>
        <w:t>ІС</w:t>
      </w:r>
      <w:r w:rsidRPr="00505BD4">
        <w:rPr>
          <w:b/>
          <w:sz w:val="36"/>
          <w:szCs w:val="36"/>
          <w:lang w:val="uk-UA"/>
        </w:rPr>
        <w:t>Т</w:t>
      </w:r>
    </w:p>
    <w:p w:rsidR="00884573" w:rsidRPr="00505BD4" w:rsidRDefault="00884573" w:rsidP="00884573">
      <w:pPr>
        <w:widowControl w:val="0"/>
        <w:spacing w:line="360" w:lineRule="auto"/>
        <w:ind w:right="-1"/>
        <w:jc w:val="center"/>
        <w:rPr>
          <w:b/>
          <w:bCs/>
          <w:noProof/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68"/>
        <w:gridCol w:w="718"/>
      </w:tblGrid>
      <w:tr w:rsidR="00884573" w:rsidRPr="00505BD4" w:rsidTr="003164D2">
        <w:tc>
          <w:tcPr>
            <w:tcW w:w="8568" w:type="dxa"/>
            <w:shd w:val="clear" w:color="auto" w:fill="auto"/>
          </w:tcPr>
          <w:p w:rsidR="00884573" w:rsidRPr="00505BD4" w:rsidRDefault="00884573" w:rsidP="003164D2">
            <w:pPr>
              <w:widowControl w:val="0"/>
              <w:spacing w:line="360" w:lineRule="auto"/>
              <w:ind w:right="-1"/>
              <w:jc w:val="both"/>
              <w:rPr>
                <w:caps/>
                <w:noProof/>
                <w:sz w:val="28"/>
                <w:szCs w:val="28"/>
                <w:lang w:val="uk-UA"/>
              </w:rPr>
            </w:pPr>
            <w:r w:rsidRPr="00505BD4">
              <w:rPr>
                <w:caps/>
                <w:noProof/>
                <w:sz w:val="28"/>
                <w:szCs w:val="28"/>
                <w:lang w:val="uk-UA"/>
              </w:rPr>
              <w:t>П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Р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ДМ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В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..............................................................................................</w:t>
            </w:r>
          </w:p>
          <w:p w:rsidR="00884573" w:rsidRPr="00505BD4" w:rsidRDefault="00884573" w:rsidP="003164D2">
            <w:pPr>
              <w:widowControl w:val="0"/>
              <w:spacing w:line="360" w:lineRule="auto"/>
              <w:ind w:left="1260" w:right="-1" w:hanging="1260"/>
              <w:jc w:val="both"/>
              <w:rPr>
                <w:caps/>
                <w:noProof/>
                <w:sz w:val="28"/>
                <w:szCs w:val="28"/>
                <w:lang w:val="uk-UA"/>
              </w:rPr>
            </w:pPr>
            <w:r w:rsidRPr="00505BD4">
              <w:rPr>
                <w:caps/>
                <w:noProof/>
                <w:sz w:val="28"/>
                <w:szCs w:val="28"/>
                <w:lang w:val="uk-UA"/>
              </w:rPr>
              <w:t>Р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ЗД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Л 1. М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Т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ДИЧН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 xml:space="preserve"> Р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К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НД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Ц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Ї Д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 xml:space="preserve"> 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РГ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Н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З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Ц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 xml:space="preserve">Ї 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СА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ОС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Т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ЙН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Ї Р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Б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 xml:space="preserve">ТИ 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С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ТУД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>НТ</w:t>
            </w:r>
            <w:r w:rsidR="003164D2">
              <w:rPr>
                <w:caps/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caps/>
                <w:noProof/>
                <w:sz w:val="28"/>
                <w:szCs w:val="28"/>
                <w:lang w:val="uk-UA"/>
              </w:rPr>
              <w:t xml:space="preserve">В…………………... </w:t>
            </w:r>
          </w:p>
          <w:p w:rsidR="00884573" w:rsidRPr="00505BD4" w:rsidRDefault="003164D2" w:rsidP="003164D2">
            <w:pPr>
              <w:numPr>
                <w:ilvl w:val="1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rPr>
                <w:caps/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О</w:t>
            </w:r>
            <w:r w:rsidR="00884573" w:rsidRPr="00505BD4">
              <w:rPr>
                <w:noProof/>
                <w:sz w:val="28"/>
                <w:szCs w:val="28"/>
                <w:lang w:val="uk-UA"/>
              </w:rPr>
              <w:t>ц</w:t>
            </w:r>
            <w:r>
              <w:rPr>
                <w:noProof/>
                <w:sz w:val="28"/>
                <w:szCs w:val="28"/>
                <w:lang w:val="uk-UA"/>
              </w:rPr>
              <w:t>і</w:t>
            </w:r>
            <w:r w:rsidR="00884573" w:rsidRPr="00505BD4">
              <w:rPr>
                <w:noProof/>
                <w:sz w:val="28"/>
                <w:szCs w:val="28"/>
                <w:lang w:val="uk-UA"/>
              </w:rPr>
              <w:t>ньв</w:t>
            </w:r>
            <w:r>
              <w:rPr>
                <w:noProof/>
                <w:sz w:val="28"/>
                <w:szCs w:val="28"/>
                <w:lang w:val="uk-UA"/>
              </w:rPr>
              <w:t>а</w:t>
            </w:r>
            <w:r w:rsidR="00884573" w:rsidRPr="00505BD4">
              <w:rPr>
                <w:noProof/>
                <w:sz w:val="28"/>
                <w:szCs w:val="28"/>
                <w:lang w:val="uk-UA"/>
              </w:rPr>
              <w:t>ння зн</w:t>
            </w:r>
            <w:r>
              <w:rPr>
                <w:noProof/>
                <w:sz w:val="28"/>
                <w:szCs w:val="28"/>
                <w:lang w:val="uk-UA"/>
              </w:rPr>
              <w:t>а</w:t>
            </w:r>
            <w:r w:rsidR="00884573" w:rsidRPr="00505BD4">
              <w:rPr>
                <w:noProof/>
                <w:sz w:val="28"/>
                <w:szCs w:val="28"/>
                <w:lang w:val="uk-UA"/>
              </w:rPr>
              <w:t xml:space="preserve">нь </w:t>
            </w:r>
            <w:r>
              <w:rPr>
                <w:noProof/>
                <w:sz w:val="28"/>
                <w:szCs w:val="28"/>
                <w:lang w:val="uk-UA"/>
              </w:rPr>
              <w:t>с</w:t>
            </w:r>
            <w:r w:rsidR="00884573" w:rsidRPr="00505BD4">
              <w:rPr>
                <w:noProof/>
                <w:sz w:val="28"/>
                <w:szCs w:val="28"/>
                <w:lang w:val="uk-UA"/>
              </w:rPr>
              <w:t>туд</w:t>
            </w:r>
            <w:r>
              <w:rPr>
                <w:noProof/>
                <w:sz w:val="28"/>
                <w:szCs w:val="28"/>
                <w:lang w:val="uk-UA"/>
              </w:rPr>
              <w:t>е</w:t>
            </w:r>
            <w:r w:rsidR="00884573" w:rsidRPr="00505BD4">
              <w:rPr>
                <w:noProof/>
                <w:sz w:val="28"/>
                <w:szCs w:val="28"/>
                <w:lang w:val="uk-UA"/>
              </w:rPr>
              <w:t>нт</w:t>
            </w:r>
            <w:r>
              <w:rPr>
                <w:noProof/>
                <w:sz w:val="28"/>
                <w:szCs w:val="28"/>
                <w:lang w:val="uk-UA"/>
              </w:rPr>
              <w:t>і</w:t>
            </w:r>
            <w:r w:rsidR="00884573" w:rsidRPr="00505BD4">
              <w:rPr>
                <w:noProof/>
                <w:sz w:val="28"/>
                <w:szCs w:val="28"/>
                <w:lang w:val="uk-UA"/>
              </w:rPr>
              <w:t>в………………………………….</w:t>
            </w:r>
          </w:p>
          <w:p w:rsidR="00884573" w:rsidRPr="00505BD4" w:rsidRDefault="00884573" w:rsidP="003164D2">
            <w:pPr>
              <w:numPr>
                <w:ilvl w:val="1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rPr>
                <w:caps/>
                <w:noProof/>
                <w:sz w:val="28"/>
                <w:szCs w:val="28"/>
                <w:lang w:val="uk-UA"/>
              </w:rPr>
            </w:pPr>
            <w:r w:rsidRPr="00505BD4">
              <w:rPr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т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ди н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вч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ння……………………………………………</w:t>
            </w:r>
          </w:p>
          <w:p w:rsidR="00884573" w:rsidRPr="00505BD4" w:rsidRDefault="00884573" w:rsidP="003164D2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М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т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дичн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 xml:space="preserve"> р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к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м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нд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ц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ї для вик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ння 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ндив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ду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льн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г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 xml:space="preserve"> 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вч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льн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-д</w:t>
            </w:r>
            <w:r w:rsidR="003164D2">
              <w:rPr>
                <w:sz w:val="28"/>
                <w:szCs w:val="28"/>
                <w:lang w:val="uk-UA"/>
              </w:rPr>
              <w:t>ос</w:t>
            </w:r>
            <w:r w:rsidRPr="00505BD4">
              <w:rPr>
                <w:sz w:val="28"/>
                <w:szCs w:val="28"/>
                <w:lang w:val="uk-UA"/>
              </w:rPr>
              <w:t>л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дн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г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 xml:space="preserve"> з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вд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ння</w:t>
            </w:r>
            <w:r w:rsidR="00505BD4">
              <w:rPr>
                <w:sz w:val="28"/>
                <w:szCs w:val="28"/>
                <w:lang w:val="uk-UA"/>
              </w:rPr>
              <w:t>……………</w:t>
            </w:r>
            <w:r w:rsidRPr="00505BD4">
              <w:rPr>
                <w:sz w:val="28"/>
                <w:szCs w:val="28"/>
                <w:lang w:val="uk-UA"/>
              </w:rPr>
              <w:t>………….</w:t>
            </w:r>
          </w:p>
          <w:p w:rsidR="00884573" w:rsidRPr="00505BD4" w:rsidRDefault="00884573" w:rsidP="00505BD4">
            <w:pPr>
              <w:numPr>
                <w:ilvl w:val="1"/>
                <w:numId w:val="14"/>
              </w:num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М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т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ди к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нтр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="00505BD4">
              <w:rPr>
                <w:sz w:val="28"/>
                <w:szCs w:val="28"/>
                <w:lang w:val="uk-UA"/>
              </w:rPr>
              <w:t>лю……</w:t>
            </w:r>
            <w:r w:rsidRPr="00505BD4">
              <w:rPr>
                <w:sz w:val="28"/>
                <w:szCs w:val="28"/>
                <w:lang w:val="uk-UA"/>
              </w:rPr>
              <w:t>……………………………</w:t>
            </w:r>
            <w:r w:rsidR="00505BD4">
              <w:rPr>
                <w:sz w:val="28"/>
                <w:szCs w:val="28"/>
                <w:lang w:val="uk-UA"/>
              </w:rPr>
              <w:t>……….</w:t>
            </w:r>
          </w:p>
          <w:p w:rsidR="00884573" w:rsidRPr="00505BD4" w:rsidRDefault="00884573" w:rsidP="003164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rPr>
                <w:noProof/>
                <w:sz w:val="28"/>
                <w:szCs w:val="28"/>
                <w:lang w:val="uk-UA"/>
              </w:rPr>
            </w:pPr>
            <w:r w:rsidRPr="00505BD4">
              <w:rPr>
                <w:noProof/>
                <w:sz w:val="28"/>
                <w:szCs w:val="28"/>
                <w:lang w:val="uk-UA"/>
              </w:rPr>
              <w:t>Р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ЗД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Л 2. П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Р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Л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К Т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М Т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З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ВД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НЬ ДЛЯ </w:t>
            </w:r>
            <w:r w:rsidR="003164D2">
              <w:rPr>
                <w:noProof/>
                <w:sz w:val="28"/>
                <w:szCs w:val="28"/>
                <w:lang w:val="uk-UA"/>
              </w:rPr>
              <w:t>СА</w:t>
            </w:r>
            <w:r w:rsidRPr="00505BD4">
              <w:rPr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noProof/>
                <w:sz w:val="28"/>
                <w:szCs w:val="28"/>
                <w:lang w:val="uk-UA"/>
              </w:rPr>
              <w:t>ОС</w:t>
            </w:r>
            <w:r w:rsidRPr="00505BD4">
              <w:rPr>
                <w:noProof/>
                <w:sz w:val="28"/>
                <w:szCs w:val="28"/>
                <w:lang w:val="uk-UA"/>
              </w:rPr>
              <w:t>Т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ЙН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Ї Р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Б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ТИ </w:t>
            </w:r>
            <w:r w:rsidR="003164D2">
              <w:rPr>
                <w:noProof/>
                <w:sz w:val="28"/>
                <w:szCs w:val="28"/>
                <w:lang w:val="uk-UA"/>
              </w:rPr>
              <w:t>С</w:t>
            </w:r>
            <w:r w:rsidRPr="00505BD4">
              <w:rPr>
                <w:noProof/>
                <w:sz w:val="28"/>
                <w:szCs w:val="28"/>
                <w:lang w:val="uk-UA"/>
              </w:rPr>
              <w:t>ТУД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НТ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В……………………………………………………</w:t>
            </w:r>
          </w:p>
          <w:p w:rsidR="00884573" w:rsidRPr="00505BD4" w:rsidRDefault="00884573" w:rsidP="003164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67" w:right="-1"/>
              <w:rPr>
                <w:noProof/>
                <w:sz w:val="28"/>
                <w:szCs w:val="28"/>
                <w:lang w:val="uk-UA"/>
              </w:rPr>
            </w:pPr>
            <w:r w:rsidRPr="00505BD4">
              <w:rPr>
                <w:noProof/>
                <w:sz w:val="28"/>
                <w:szCs w:val="28"/>
                <w:lang w:val="uk-UA"/>
              </w:rPr>
              <w:t>2.1. З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вд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ння т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з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пит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ння д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3164D2">
              <w:rPr>
                <w:noProof/>
                <w:sz w:val="28"/>
                <w:szCs w:val="28"/>
                <w:lang w:val="uk-UA"/>
              </w:rPr>
              <w:t>са</w:t>
            </w:r>
            <w:r w:rsidRPr="00505BD4">
              <w:rPr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noProof/>
                <w:sz w:val="28"/>
                <w:szCs w:val="28"/>
                <w:lang w:val="uk-UA"/>
              </w:rPr>
              <w:t>ос</w:t>
            </w:r>
            <w:r w:rsidRPr="00505BD4">
              <w:rPr>
                <w:noProof/>
                <w:sz w:val="28"/>
                <w:szCs w:val="28"/>
                <w:lang w:val="uk-UA"/>
              </w:rPr>
              <w:t>т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йн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ї р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б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ти </w:t>
            </w:r>
            <w:r w:rsidR="003164D2">
              <w:rPr>
                <w:noProof/>
                <w:sz w:val="28"/>
                <w:szCs w:val="28"/>
                <w:lang w:val="uk-UA"/>
              </w:rPr>
              <w:t>с</w:t>
            </w:r>
            <w:r w:rsidRPr="00505BD4">
              <w:rPr>
                <w:noProof/>
                <w:sz w:val="28"/>
                <w:szCs w:val="28"/>
                <w:lang w:val="uk-UA"/>
              </w:rPr>
              <w:t>туд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нт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в……</w:t>
            </w:r>
          </w:p>
          <w:p w:rsidR="00884573" w:rsidRPr="00505BD4" w:rsidRDefault="00884573" w:rsidP="003164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67" w:right="-1"/>
              <w:rPr>
                <w:noProof/>
                <w:sz w:val="28"/>
                <w:szCs w:val="28"/>
                <w:lang w:val="uk-UA"/>
              </w:rPr>
            </w:pPr>
            <w:r w:rsidRPr="00505BD4">
              <w:rPr>
                <w:noProof/>
                <w:sz w:val="28"/>
                <w:szCs w:val="28"/>
                <w:lang w:val="uk-UA"/>
              </w:rPr>
              <w:t xml:space="preserve">2.2. </w:t>
            </w:r>
            <w:r w:rsidR="003164D2">
              <w:rPr>
                <w:noProof/>
                <w:sz w:val="28"/>
                <w:szCs w:val="28"/>
                <w:lang w:val="uk-UA"/>
              </w:rPr>
              <w:t>С</w:t>
            </w:r>
            <w:r w:rsidRPr="00505BD4">
              <w:rPr>
                <w:noProof/>
                <w:sz w:val="28"/>
                <w:szCs w:val="28"/>
                <w:lang w:val="uk-UA"/>
              </w:rPr>
              <w:t>пи</w:t>
            </w:r>
            <w:r w:rsidR="003164D2">
              <w:rPr>
                <w:noProof/>
                <w:sz w:val="28"/>
                <w:szCs w:val="28"/>
                <w:lang w:val="uk-UA"/>
              </w:rPr>
              <w:t>со</w:t>
            </w:r>
            <w:r w:rsidRPr="00505BD4">
              <w:rPr>
                <w:noProof/>
                <w:sz w:val="28"/>
                <w:szCs w:val="28"/>
                <w:lang w:val="uk-UA"/>
              </w:rPr>
              <w:t>к р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к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д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в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н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ї л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т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р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тури для вик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н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ння </w:t>
            </w:r>
            <w:r w:rsidR="003164D2">
              <w:rPr>
                <w:noProof/>
                <w:sz w:val="28"/>
                <w:szCs w:val="28"/>
                <w:lang w:val="uk-UA"/>
              </w:rPr>
              <w:t>с</w:t>
            </w:r>
            <w:r w:rsidRPr="00505BD4">
              <w:rPr>
                <w:noProof/>
                <w:sz w:val="28"/>
                <w:szCs w:val="28"/>
                <w:lang w:val="uk-UA"/>
              </w:rPr>
              <w:t>туд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нт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ми </w:t>
            </w:r>
            <w:r w:rsidR="003164D2">
              <w:rPr>
                <w:noProof/>
                <w:sz w:val="28"/>
                <w:szCs w:val="28"/>
                <w:lang w:val="uk-UA"/>
              </w:rPr>
              <w:t>са</w:t>
            </w:r>
            <w:r w:rsidRPr="00505BD4">
              <w:rPr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noProof/>
                <w:sz w:val="28"/>
                <w:szCs w:val="28"/>
                <w:lang w:val="uk-UA"/>
              </w:rPr>
              <w:t>ос</w:t>
            </w:r>
            <w:r w:rsidRPr="00505BD4">
              <w:rPr>
                <w:noProof/>
                <w:sz w:val="28"/>
                <w:szCs w:val="28"/>
                <w:lang w:val="uk-UA"/>
              </w:rPr>
              <w:t>т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йн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ї р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б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ти…………………………………….</w:t>
            </w:r>
          </w:p>
          <w:p w:rsidR="00884573" w:rsidRPr="00505BD4" w:rsidRDefault="00884573" w:rsidP="003164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67" w:right="-1"/>
              <w:rPr>
                <w:noProof/>
                <w:sz w:val="28"/>
                <w:szCs w:val="28"/>
                <w:lang w:val="uk-UA"/>
              </w:rPr>
            </w:pPr>
            <w:r w:rsidRPr="00505BD4">
              <w:rPr>
                <w:noProof/>
                <w:sz w:val="28"/>
                <w:szCs w:val="28"/>
                <w:lang w:val="uk-UA"/>
              </w:rPr>
              <w:t>2.3. Т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тик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к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нтр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льни</w:t>
            </w:r>
            <w:r w:rsidR="003164D2">
              <w:rPr>
                <w:noProof/>
                <w:sz w:val="28"/>
                <w:szCs w:val="28"/>
                <w:lang w:val="uk-UA"/>
              </w:rPr>
              <w:t>х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р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б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т…………………………………</w:t>
            </w:r>
          </w:p>
          <w:p w:rsidR="00884573" w:rsidRPr="00505BD4" w:rsidRDefault="00884573" w:rsidP="003164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67" w:right="-1"/>
              <w:rPr>
                <w:noProof/>
                <w:sz w:val="28"/>
                <w:szCs w:val="28"/>
                <w:lang w:val="uk-UA"/>
              </w:rPr>
            </w:pPr>
            <w:r w:rsidRPr="00505BD4">
              <w:rPr>
                <w:noProof/>
                <w:sz w:val="28"/>
                <w:szCs w:val="28"/>
                <w:lang w:val="uk-UA"/>
              </w:rPr>
              <w:t>2.4. Т</w:t>
            </w:r>
            <w:r w:rsidR="003164D2">
              <w:rPr>
                <w:noProof/>
                <w:sz w:val="28"/>
                <w:szCs w:val="28"/>
                <w:lang w:val="uk-UA"/>
              </w:rPr>
              <w:t>ес</w:t>
            </w:r>
            <w:r w:rsidRPr="00505BD4">
              <w:rPr>
                <w:noProof/>
                <w:sz w:val="28"/>
                <w:szCs w:val="28"/>
                <w:lang w:val="uk-UA"/>
              </w:rPr>
              <w:t>т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в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з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вд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ння………………………………………………</w:t>
            </w:r>
          </w:p>
          <w:p w:rsidR="00884573" w:rsidRPr="00505BD4" w:rsidRDefault="00884573" w:rsidP="003164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67" w:right="-1"/>
              <w:rPr>
                <w:noProof/>
                <w:sz w:val="28"/>
                <w:szCs w:val="28"/>
                <w:lang w:val="uk-UA"/>
              </w:rPr>
            </w:pPr>
            <w:r w:rsidRPr="00505BD4">
              <w:rPr>
                <w:noProof/>
                <w:sz w:val="28"/>
                <w:szCs w:val="28"/>
                <w:lang w:val="uk-UA"/>
              </w:rPr>
              <w:t>2.5. Т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тик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р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ф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р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тивни</w:t>
            </w:r>
            <w:r w:rsidR="003164D2">
              <w:rPr>
                <w:noProof/>
                <w:sz w:val="28"/>
                <w:szCs w:val="28"/>
                <w:lang w:val="uk-UA"/>
              </w:rPr>
              <w:t>х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р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б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т…………………………………</w:t>
            </w:r>
          </w:p>
          <w:p w:rsidR="00884573" w:rsidRPr="00505BD4" w:rsidRDefault="00884573" w:rsidP="003164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67" w:right="-1"/>
              <w:rPr>
                <w:noProof/>
                <w:sz w:val="28"/>
                <w:szCs w:val="28"/>
                <w:lang w:val="uk-UA"/>
              </w:rPr>
            </w:pPr>
            <w:r w:rsidRPr="00505BD4">
              <w:rPr>
                <w:noProof/>
                <w:sz w:val="28"/>
                <w:szCs w:val="28"/>
                <w:lang w:val="uk-UA"/>
              </w:rPr>
              <w:t>2.6. М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т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дичн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р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к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нд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ц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ї д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вик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н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ння р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ф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р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тивни</w:t>
            </w:r>
            <w:r w:rsidR="003164D2">
              <w:rPr>
                <w:noProof/>
                <w:sz w:val="28"/>
                <w:szCs w:val="28"/>
                <w:lang w:val="uk-UA"/>
              </w:rPr>
              <w:t>х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р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б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т</w:t>
            </w:r>
          </w:p>
          <w:p w:rsidR="00884573" w:rsidRPr="00505BD4" w:rsidRDefault="00884573" w:rsidP="003164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67" w:right="-1"/>
              <w:rPr>
                <w:noProof/>
                <w:sz w:val="28"/>
                <w:szCs w:val="28"/>
                <w:lang w:val="uk-UA"/>
              </w:rPr>
            </w:pPr>
            <w:r w:rsidRPr="00505BD4">
              <w:rPr>
                <w:noProof/>
                <w:sz w:val="28"/>
                <w:szCs w:val="28"/>
                <w:lang w:val="uk-UA"/>
              </w:rPr>
              <w:t>2.7. Т</w:t>
            </w:r>
            <w:r w:rsidR="003164D2">
              <w:rPr>
                <w:noProof/>
                <w:sz w:val="28"/>
                <w:szCs w:val="28"/>
                <w:lang w:val="uk-UA"/>
              </w:rPr>
              <w:t>е</w:t>
            </w:r>
            <w:r w:rsidRPr="00505BD4">
              <w:rPr>
                <w:noProof/>
                <w:sz w:val="28"/>
                <w:szCs w:val="28"/>
                <w:lang w:val="uk-UA"/>
              </w:rPr>
              <w:t>м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>тик</w:t>
            </w:r>
            <w:r w:rsidR="003164D2">
              <w:rPr>
                <w:noProof/>
                <w:sz w:val="28"/>
                <w:szCs w:val="28"/>
                <w:lang w:val="uk-UA"/>
              </w:rPr>
              <w:t>а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кур</w:t>
            </w:r>
            <w:r w:rsidR="003164D2">
              <w:rPr>
                <w:noProof/>
                <w:sz w:val="28"/>
                <w:szCs w:val="28"/>
                <w:lang w:val="uk-UA"/>
              </w:rPr>
              <w:t>со</w:t>
            </w:r>
            <w:r w:rsidRPr="00505BD4">
              <w:rPr>
                <w:noProof/>
                <w:sz w:val="28"/>
                <w:szCs w:val="28"/>
                <w:lang w:val="uk-UA"/>
              </w:rPr>
              <w:t>ви</w:t>
            </w:r>
            <w:r w:rsidR="003164D2">
              <w:rPr>
                <w:noProof/>
                <w:sz w:val="28"/>
                <w:szCs w:val="28"/>
                <w:lang w:val="uk-UA"/>
              </w:rPr>
              <w:t>х</w:t>
            </w:r>
            <w:r w:rsidRPr="00505BD4">
              <w:rPr>
                <w:noProof/>
                <w:sz w:val="28"/>
                <w:szCs w:val="28"/>
                <w:lang w:val="uk-UA"/>
              </w:rPr>
              <w:t xml:space="preserve"> р</w:t>
            </w:r>
            <w:r w:rsidR="003164D2">
              <w:rPr>
                <w:noProof/>
                <w:sz w:val="28"/>
                <w:szCs w:val="28"/>
                <w:lang w:val="uk-UA"/>
              </w:rPr>
              <w:t>о</w:t>
            </w:r>
            <w:r w:rsidRPr="00505BD4">
              <w:rPr>
                <w:noProof/>
                <w:sz w:val="28"/>
                <w:szCs w:val="28"/>
                <w:lang w:val="uk-UA"/>
              </w:rPr>
              <w:t>б</w:t>
            </w:r>
            <w:r w:rsidR="003164D2">
              <w:rPr>
                <w:noProof/>
                <w:sz w:val="28"/>
                <w:szCs w:val="28"/>
                <w:lang w:val="uk-UA"/>
              </w:rPr>
              <w:t>і</w:t>
            </w:r>
            <w:r w:rsidRPr="00505BD4">
              <w:rPr>
                <w:noProof/>
                <w:sz w:val="28"/>
                <w:szCs w:val="28"/>
                <w:lang w:val="uk-UA"/>
              </w:rPr>
              <w:t>т………………………………………</w:t>
            </w:r>
          </w:p>
          <w:p w:rsidR="00884573" w:rsidRPr="00505BD4" w:rsidRDefault="00884573" w:rsidP="003164D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67" w:right="-1"/>
              <w:rPr>
                <w:cap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</w:tcPr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4</w:t>
            </w:r>
          </w:p>
          <w:p w:rsidR="00884573" w:rsidRPr="00505BD4" w:rsidRDefault="00884573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9</w:t>
            </w:r>
          </w:p>
          <w:p w:rsidR="00884573" w:rsidRPr="00505BD4" w:rsidRDefault="00884573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505BD4">
              <w:rPr>
                <w:bCs/>
                <w:noProof/>
                <w:sz w:val="28"/>
                <w:szCs w:val="28"/>
                <w:lang w:val="uk-UA"/>
              </w:rPr>
              <w:t>1</w:t>
            </w:r>
            <w:r w:rsidR="00505BD4">
              <w:rPr>
                <w:bCs/>
                <w:noProof/>
                <w:sz w:val="28"/>
                <w:szCs w:val="28"/>
                <w:lang w:val="uk-UA"/>
              </w:rPr>
              <w:t>6</w:t>
            </w:r>
          </w:p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20</w:t>
            </w:r>
          </w:p>
          <w:p w:rsidR="00884573" w:rsidRPr="00505BD4" w:rsidRDefault="00884573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  <w:p w:rsidR="00884573" w:rsidRPr="00505BD4" w:rsidRDefault="00884573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 w:rsidRPr="00505BD4">
              <w:rPr>
                <w:bCs/>
                <w:noProof/>
                <w:sz w:val="28"/>
                <w:szCs w:val="28"/>
                <w:lang w:val="uk-UA"/>
              </w:rPr>
              <w:t>25</w:t>
            </w:r>
          </w:p>
          <w:p w:rsidR="00884573" w:rsidRPr="00505BD4" w:rsidRDefault="00505BD4" w:rsidP="00505BD4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27</w:t>
            </w:r>
          </w:p>
          <w:p w:rsid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34</w:t>
            </w:r>
          </w:p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46</w:t>
            </w:r>
          </w:p>
          <w:p w:rsid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47</w:t>
            </w:r>
          </w:p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56</w:t>
            </w:r>
          </w:p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73</w:t>
            </w:r>
          </w:p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105</w:t>
            </w:r>
          </w:p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108</w:t>
            </w:r>
          </w:p>
          <w:p w:rsidR="00884573" w:rsidRPr="00505BD4" w:rsidRDefault="00505BD4" w:rsidP="003164D2">
            <w:pPr>
              <w:widowControl w:val="0"/>
              <w:spacing w:line="360" w:lineRule="auto"/>
              <w:ind w:right="-1"/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122</w:t>
            </w:r>
          </w:p>
        </w:tc>
      </w:tr>
    </w:tbl>
    <w:p w:rsidR="00884573" w:rsidRPr="00505BD4" w:rsidRDefault="00884573" w:rsidP="00884573">
      <w:pPr>
        <w:ind w:right="-1"/>
        <w:jc w:val="center"/>
        <w:rPr>
          <w:b/>
          <w:caps/>
          <w:noProof/>
          <w:sz w:val="26"/>
          <w:szCs w:val="26"/>
          <w:lang w:val="uk-UA"/>
        </w:rPr>
      </w:pPr>
    </w:p>
    <w:p w:rsidR="00884573" w:rsidRPr="00505BD4" w:rsidRDefault="00884573" w:rsidP="00884573">
      <w:pPr>
        <w:jc w:val="center"/>
        <w:rPr>
          <w:b/>
          <w:sz w:val="26"/>
          <w:szCs w:val="26"/>
          <w:lang w:val="uk-UA"/>
        </w:rPr>
      </w:pPr>
      <w:r w:rsidRPr="00505BD4">
        <w:rPr>
          <w:noProof/>
          <w:lang w:val="uk-UA"/>
        </w:rPr>
        <w:br w:type="page"/>
      </w:r>
      <w:r w:rsidRPr="00505BD4">
        <w:rPr>
          <w:b/>
          <w:caps/>
          <w:noProof/>
          <w:sz w:val="26"/>
          <w:szCs w:val="26"/>
          <w:lang w:val="uk-UA"/>
        </w:rPr>
        <w:lastRenderedPageBreak/>
        <w:t>П</w:t>
      </w:r>
      <w:r w:rsidR="003164D2">
        <w:rPr>
          <w:b/>
          <w:caps/>
          <w:noProof/>
          <w:sz w:val="26"/>
          <w:szCs w:val="26"/>
          <w:lang w:val="uk-UA"/>
        </w:rPr>
        <w:t>Е</w:t>
      </w:r>
      <w:r w:rsidRPr="00505BD4">
        <w:rPr>
          <w:b/>
          <w:caps/>
          <w:noProof/>
          <w:sz w:val="26"/>
          <w:szCs w:val="26"/>
          <w:lang w:val="uk-UA"/>
        </w:rPr>
        <w:t>Р</w:t>
      </w:r>
      <w:r w:rsidR="003164D2">
        <w:rPr>
          <w:b/>
          <w:caps/>
          <w:noProof/>
          <w:sz w:val="26"/>
          <w:szCs w:val="26"/>
          <w:lang w:val="uk-UA"/>
        </w:rPr>
        <w:t>Е</w:t>
      </w:r>
      <w:r w:rsidRPr="00505BD4">
        <w:rPr>
          <w:b/>
          <w:caps/>
          <w:noProof/>
          <w:sz w:val="26"/>
          <w:szCs w:val="26"/>
          <w:lang w:val="uk-UA"/>
        </w:rPr>
        <w:t>ДМ</w:t>
      </w:r>
      <w:r w:rsidR="003164D2">
        <w:rPr>
          <w:b/>
          <w:caps/>
          <w:noProof/>
          <w:sz w:val="26"/>
          <w:szCs w:val="26"/>
          <w:lang w:val="uk-UA"/>
        </w:rPr>
        <w:t>О</w:t>
      </w:r>
      <w:r w:rsidRPr="00505BD4">
        <w:rPr>
          <w:b/>
          <w:caps/>
          <w:noProof/>
          <w:sz w:val="26"/>
          <w:szCs w:val="26"/>
          <w:lang w:val="uk-UA"/>
        </w:rPr>
        <w:t>В</w:t>
      </w:r>
      <w:r w:rsidR="003164D2">
        <w:rPr>
          <w:b/>
          <w:caps/>
          <w:noProof/>
          <w:sz w:val="26"/>
          <w:szCs w:val="26"/>
          <w:lang w:val="uk-UA"/>
        </w:rPr>
        <w:t>А</w:t>
      </w:r>
    </w:p>
    <w:p w:rsidR="00884573" w:rsidRPr="00505BD4" w:rsidRDefault="00884573" w:rsidP="00884573">
      <w:pPr>
        <w:spacing w:line="360" w:lineRule="auto"/>
        <w:ind w:right="-1"/>
        <w:jc w:val="both"/>
        <w:rPr>
          <w:b/>
          <w:sz w:val="26"/>
          <w:szCs w:val="26"/>
          <w:lang w:val="uk-UA"/>
        </w:rPr>
      </w:pPr>
    </w:p>
    <w:p w:rsidR="00884573" w:rsidRPr="00505BD4" w:rsidRDefault="003164D2" w:rsidP="00884573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iCs/>
          <w:color w:val="000000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Іс</w:t>
      </w:r>
      <w:r w:rsidR="00884573" w:rsidRPr="00505BD4">
        <w:rPr>
          <w:b/>
          <w:sz w:val="26"/>
          <w:szCs w:val="26"/>
          <w:lang w:val="uk-UA"/>
        </w:rPr>
        <w:t>т</w:t>
      </w:r>
      <w:r>
        <w:rPr>
          <w:b/>
          <w:sz w:val="26"/>
          <w:szCs w:val="26"/>
          <w:lang w:val="uk-UA"/>
        </w:rPr>
        <w:t>о</w:t>
      </w:r>
      <w:r w:rsidR="00884573" w:rsidRPr="00505BD4">
        <w:rPr>
          <w:b/>
          <w:sz w:val="26"/>
          <w:szCs w:val="26"/>
          <w:lang w:val="uk-UA"/>
        </w:rPr>
        <w:t>р</w:t>
      </w:r>
      <w:r>
        <w:rPr>
          <w:b/>
          <w:sz w:val="26"/>
          <w:szCs w:val="26"/>
          <w:lang w:val="uk-UA"/>
        </w:rPr>
        <w:t>і</w:t>
      </w:r>
      <w:r w:rsidR="00884573" w:rsidRPr="00505BD4">
        <w:rPr>
          <w:b/>
          <w:sz w:val="26"/>
          <w:szCs w:val="26"/>
          <w:lang w:val="uk-UA"/>
        </w:rPr>
        <w:t xml:space="preserve">я </w:t>
      </w:r>
      <w:r>
        <w:rPr>
          <w:b/>
          <w:sz w:val="26"/>
          <w:szCs w:val="26"/>
          <w:lang w:val="uk-UA"/>
        </w:rPr>
        <w:t>с</w:t>
      </w:r>
      <w:r w:rsidR="00884573" w:rsidRPr="00505BD4">
        <w:rPr>
          <w:b/>
          <w:sz w:val="26"/>
          <w:szCs w:val="26"/>
          <w:lang w:val="uk-UA"/>
        </w:rPr>
        <w:t>л</w:t>
      </w:r>
      <w:r>
        <w:rPr>
          <w:b/>
          <w:sz w:val="26"/>
          <w:szCs w:val="26"/>
          <w:lang w:val="uk-UA"/>
        </w:rPr>
        <w:t>о</w:t>
      </w:r>
      <w:r w:rsidR="00884573" w:rsidRPr="00505BD4">
        <w:rPr>
          <w:b/>
          <w:sz w:val="26"/>
          <w:szCs w:val="26"/>
          <w:lang w:val="uk-UA"/>
        </w:rPr>
        <w:t>в’ян</w:t>
      </w:r>
      <w:r>
        <w:rPr>
          <w:b/>
          <w:sz w:val="26"/>
          <w:szCs w:val="26"/>
          <w:lang w:val="uk-UA"/>
        </w:rPr>
        <w:t>с</w:t>
      </w:r>
      <w:r w:rsidR="00884573" w:rsidRPr="00505BD4">
        <w:rPr>
          <w:b/>
          <w:sz w:val="26"/>
          <w:szCs w:val="26"/>
          <w:lang w:val="uk-UA"/>
        </w:rPr>
        <w:t>ьки</w:t>
      </w:r>
      <w:r>
        <w:rPr>
          <w:b/>
          <w:sz w:val="26"/>
          <w:szCs w:val="26"/>
          <w:lang w:val="uk-UA"/>
        </w:rPr>
        <w:t>х</w:t>
      </w:r>
      <w:r w:rsidR="00884573" w:rsidRPr="00505BD4">
        <w:rPr>
          <w:b/>
          <w:sz w:val="26"/>
          <w:szCs w:val="26"/>
          <w:lang w:val="uk-UA"/>
        </w:rPr>
        <w:t xml:space="preserve"> н</w:t>
      </w:r>
      <w:r>
        <w:rPr>
          <w:b/>
          <w:sz w:val="26"/>
          <w:szCs w:val="26"/>
          <w:lang w:val="uk-UA"/>
        </w:rPr>
        <w:t>а</w:t>
      </w:r>
      <w:r w:rsidR="00884573" w:rsidRPr="00505BD4">
        <w:rPr>
          <w:b/>
          <w:sz w:val="26"/>
          <w:szCs w:val="26"/>
          <w:lang w:val="uk-UA"/>
        </w:rPr>
        <w:t>р</w:t>
      </w:r>
      <w:r>
        <w:rPr>
          <w:b/>
          <w:sz w:val="26"/>
          <w:szCs w:val="26"/>
          <w:lang w:val="uk-UA"/>
        </w:rPr>
        <w:t>о</w:t>
      </w:r>
      <w:r w:rsidR="00884573" w:rsidRPr="00505BD4">
        <w:rPr>
          <w:b/>
          <w:sz w:val="26"/>
          <w:szCs w:val="26"/>
          <w:lang w:val="uk-UA"/>
        </w:rPr>
        <w:t>д</w:t>
      </w:r>
      <w:r>
        <w:rPr>
          <w:b/>
          <w:sz w:val="26"/>
          <w:szCs w:val="26"/>
          <w:lang w:val="uk-UA"/>
        </w:rPr>
        <w:t>і</w:t>
      </w:r>
      <w:r w:rsidR="00884573" w:rsidRPr="00505BD4">
        <w:rPr>
          <w:b/>
          <w:sz w:val="26"/>
          <w:szCs w:val="26"/>
          <w:lang w:val="uk-UA"/>
        </w:rPr>
        <w:t>в</w:t>
      </w:r>
      <w:r w:rsidR="00884573" w:rsidRPr="00505BD4">
        <w:rPr>
          <w:sz w:val="26"/>
          <w:szCs w:val="26"/>
          <w:lang w:val="uk-UA"/>
        </w:rPr>
        <w:t xml:space="preserve"> – н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д’ємн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кл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в</w:t>
      </w:r>
      <w:r>
        <w:rPr>
          <w:sz w:val="26"/>
          <w:szCs w:val="26"/>
          <w:lang w:val="uk-UA"/>
        </w:rPr>
        <w:t>сес</w:t>
      </w:r>
      <w:r w:rsidR="00884573" w:rsidRPr="00505BD4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тнь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ї </w:t>
      </w:r>
      <w:r>
        <w:rPr>
          <w:sz w:val="26"/>
          <w:szCs w:val="26"/>
          <w:lang w:val="uk-UA"/>
        </w:rPr>
        <w:t>іс</w:t>
      </w:r>
      <w:r w:rsidR="00884573" w:rsidRPr="00505BD4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ї, к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тр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вивч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є п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яву т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>се</w:t>
      </w:r>
      <w:r w:rsidR="00884573" w:rsidRPr="00505BD4">
        <w:rPr>
          <w:sz w:val="26"/>
          <w:szCs w:val="26"/>
          <w:lang w:val="uk-UA"/>
        </w:rPr>
        <w:t>л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ння н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т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рит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ї Ц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нтр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льн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ї, </w:t>
      </w:r>
      <w:r>
        <w:rPr>
          <w:sz w:val="26"/>
          <w:szCs w:val="26"/>
          <w:lang w:val="uk-UA"/>
        </w:rPr>
        <w:t>Схі</w:t>
      </w:r>
      <w:r w:rsidR="00884573" w:rsidRPr="00505BD4">
        <w:rPr>
          <w:sz w:val="26"/>
          <w:szCs w:val="26"/>
          <w:lang w:val="uk-UA"/>
        </w:rPr>
        <w:t>дн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ї т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вд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нн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>Схі</w:t>
      </w:r>
      <w:r w:rsidR="00884573" w:rsidRPr="00505BD4">
        <w:rPr>
          <w:sz w:val="26"/>
          <w:szCs w:val="26"/>
          <w:lang w:val="uk-UA"/>
        </w:rPr>
        <w:t>дн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ї Євр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пи н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йб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льш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ї в Євр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тн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вн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ї 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льн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ти 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л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в’ян, її п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л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тичну, 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к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м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чну, </w:t>
      </w:r>
      <w:r>
        <w:rPr>
          <w:sz w:val="26"/>
          <w:szCs w:val="26"/>
          <w:lang w:val="uk-UA"/>
        </w:rPr>
        <w:t>со</w:t>
      </w:r>
      <w:r w:rsidR="00884573" w:rsidRPr="00505BD4">
        <w:rPr>
          <w:sz w:val="26"/>
          <w:szCs w:val="26"/>
          <w:lang w:val="uk-UA"/>
        </w:rPr>
        <w:t>ц</w:t>
      </w:r>
      <w:r>
        <w:rPr>
          <w:sz w:val="26"/>
          <w:szCs w:val="26"/>
          <w:lang w:val="uk-UA"/>
        </w:rPr>
        <w:t>іа</w:t>
      </w:r>
      <w:r w:rsidR="00884573" w:rsidRPr="00505BD4">
        <w:rPr>
          <w:sz w:val="26"/>
          <w:szCs w:val="26"/>
          <w:lang w:val="uk-UA"/>
        </w:rPr>
        <w:t>льну, культурну, р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л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г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йну </w:t>
      </w:r>
      <w:r>
        <w:rPr>
          <w:sz w:val="26"/>
          <w:szCs w:val="26"/>
          <w:lang w:val="uk-UA"/>
        </w:rPr>
        <w:t>іс</w:t>
      </w:r>
      <w:r w:rsidR="00884573" w:rsidRPr="00505BD4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ю. Вр</w:t>
      </w:r>
      <w:r>
        <w:rPr>
          <w:sz w:val="26"/>
          <w:szCs w:val="26"/>
          <w:lang w:val="uk-UA"/>
        </w:rPr>
        <w:t>ахо</w:t>
      </w:r>
      <w:r w:rsidR="00884573" w:rsidRPr="00505BD4">
        <w:rPr>
          <w:sz w:val="26"/>
          <w:szCs w:val="26"/>
          <w:lang w:val="uk-UA"/>
        </w:rPr>
        <w:t>вуючи, н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ц</w:t>
      </w:r>
      <w:r>
        <w:rPr>
          <w:sz w:val="26"/>
          <w:szCs w:val="26"/>
          <w:lang w:val="uk-UA"/>
        </w:rPr>
        <w:t>іо</w:t>
      </w:r>
      <w:r w:rsidR="00884573" w:rsidRPr="00505BD4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льний т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г</w:t>
      </w:r>
      <w:r>
        <w:rPr>
          <w:sz w:val="26"/>
          <w:szCs w:val="26"/>
          <w:lang w:val="uk-UA"/>
        </w:rPr>
        <w:t>іо</w:t>
      </w:r>
      <w:r w:rsidR="00884573" w:rsidRPr="00505BD4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льний п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хо</w:t>
      </w:r>
      <w:r w:rsidR="00884573" w:rsidRPr="00505BD4">
        <w:rPr>
          <w:sz w:val="26"/>
          <w:szCs w:val="26"/>
          <w:lang w:val="uk-UA"/>
        </w:rPr>
        <w:t>ди д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 вивч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 xml:space="preserve">ння </w:t>
      </w:r>
      <w:r>
        <w:rPr>
          <w:sz w:val="26"/>
          <w:szCs w:val="26"/>
          <w:lang w:val="uk-UA"/>
        </w:rPr>
        <w:t>іс</w:t>
      </w:r>
      <w:r w:rsidR="00884573" w:rsidRPr="00505BD4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ї 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л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в’ян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ьки</w:t>
      </w:r>
      <w:r>
        <w:rPr>
          <w:sz w:val="26"/>
          <w:szCs w:val="26"/>
          <w:lang w:val="uk-UA"/>
        </w:rPr>
        <w:t>х</w:t>
      </w:r>
      <w:r w:rsidR="00884573" w:rsidRPr="00505BD4">
        <w:rPr>
          <w:sz w:val="26"/>
          <w:szCs w:val="26"/>
          <w:lang w:val="uk-UA"/>
        </w:rPr>
        <w:t xml:space="preserve"> груп н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ц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й т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н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дн</w:t>
      </w:r>
      <w:r>
        <w:rPr>
          <w:sz w:val="26"/>
          <w:szCs w:val="26"/>
          <w:lang w:val="uk-UA"/>
        </w:rPr>
        <w:t>ос</w:t>
      </w:r>
      <w:r w:rsidR="00884573" w:rsidRPr="00505BD4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й, пр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дм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т п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єть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я в шир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к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й г</w:t>
      </w:r>
      <w:r>
        <w:rPr>
          <w:sz w:val="26"/>
          <w:szCs w:val="26"/>
          <w:lang w:val="uk-UA"/>
        </w:rPr>
        <w:t>ео</w:t>
      </w:r>
      <w:r w:rsidR="00884573" w:rsidRPr="00505BD4">
        <w:rPr>
          <w:sz w:val="26"/>
          <w:szCs w:val="26"/>
          <w:lang w:val="uk-UA"/>
        </w:rPr>
        <w:t>гр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ф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ї т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при вик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ри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нн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 в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ртик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льн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г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 зр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зу </w:t>
      </w:r>
      <w:r>
        <w:rPr>
          <w:sz w:val="26"/>
          <w:szCs w:val="26"/>
          <w:lang w:val="uk-UA"/>
        </w:rPr>
        <w:t>іс</w:t>
      </w:r>
      <w:r w:rsidR="00884573" w:rsidRPr="00505BD4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ї трь</w:t>
      </w:r>
      <w:r>
        <w:rPr>
          <w:sz w:val="26"/>
          <w:szCs w:val="26"/>
          <w:lang w:val="uk-UA"/>
        </w:rPr>
        <w:t>ох</w:t>
      </w:r>
      <w:r w:rsidR="00884573" w:rsidRPr="00505BD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п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дн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ни</w:t>
      </w:r>
      <w:r>
        <w:rPr>
          <w:sz w:val="26"/>
          <w:szCs w:val="26"/>
          <w:lang w:val="uk-UA"/>
        </w:rPr>
        <w:t>х</w:t>
      </w:r>
      <w:r w:rsidR="00884573" w:rsidRPr="00505BD4">
        <w:rPr>
          <w:sz w:val="26"/>
          <w:szCs w:val="26"/>
          <w:lang w:val="uk-UA"/>
        </w:rPr>
        <w:t xml:space="preserve"> г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л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к 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л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в’ян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>тв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(П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вд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нн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ї, </w:t>
      </w:r>
      <w:r>
        <w:rPr>
          <w:sz w:val="26"/>
          <w:szCs w:val="26"/>
          <w:lang w:val="uk-UA"/>
        </w:rPr>
        <w:t>Схі</w:t>
      </w:r>
      <w:r w:rsidR="00884573" w:rsidRPr="00505BD4">
        <w:rPr>
          <w:sz w:val="26"/>
          <w:szCs w:val="26"/>
          <w:lang w:val="uk-UA"/>
        </w:rPr>
        <w:t>дн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ї т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 xml:space="preserve"> З</w:t>
      </w:r>
      <w:r>
        <w:rPr>
          <w:sz w:val="26"/>
          <w:szCs w:val="26"/>
          <w:lang w:val="uk-UA"/>
        </w:rPr>
        <w:t>ахі</w:t>
      </w:r>
      <w:r w:rsidR="00884573" w:rsidRPr="00505BD4">
        <w:rPr>
          <w:sz w:val="26"/>
          <w:szCs w:val="26"/>
          <w:lang w:val="uk-UA"/>
        </w:rPr>
        <w:t>дн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ї), щ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 зн</w:t>
      </w:r>
      <w:r>
        <w:rPr>
          <w:sz w:val="26"/>
          <w:szCs w:val="26"/>
          <w:lang w:val="uk-UA"/>
        </w:rPr>
        <w:t>ахо</w:t>
      </w:r>
      <w:r w:rsidR="00884573" w:rsidRPr="00505BD4">
        <w:rPr>
          <w:sz w:val="26"/>
          <w:szCs w:val="26"/>
          <w:lang w:val="uk-UA"/>
        </w:rPr>
        <w:t>дять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 xml:space="preserve">я в </w:t>
      </w:r>
      <w:r>
        <w:rPr>
          <w:sz w:val="26"/>
          <w:szCs w:val="26"/>
          <w:lang w:val="uk-UA"/>
        </w:rPr>
        <w:t>осо</w:t>
      </w:r>
      <w:r w:rsidR="00884573" w:rsidRPr="00505BD4">
        <w:rPr>
          <w:sz w:val="26"/>
          <w:szCs w:val="26"/>
          <w:lang w:val="uk-UA"/>
        </w:rPr>
        <w:t>блив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му п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л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ж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нн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 м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ж </w:t>
      </w:r>
      <w:r>
        <w:rPr>
          <w:sz w:val="26"/>
          <w:szCs w:val="26"/>
          <w:lang w:val="uk-UA"/>
        </w:rPr>
        <w:t>Схо</w:t>
      </w:r>
      <w:r w:rsidR="00884573" w:rsidRPr="00505BD4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м 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 З</w:t>
      </w:r>
      <w:r>
        <w:rPr>
          <w:sz w:val="26"/>
          <w:szCs w:val="26"/>
          <w:lang w:val="uk-UA"/>
        </w:rPr>
        <w:t>ахо</w:t>
      </w:r>
      <w:r w:rsidR="00884573" w:rsidRPr="00505BD4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м, в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>д д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рж</w:t>
      </w:r>
      <w:r>
        <w:rPr>
          <w:sz w:val="26"/>
          <w:szCs w:val="26"/>
          <w:lang w:val="uk-UA"/>
        </w:rPr>
        <w:t>а</w:t>
      </w:r>
      <w:r w:rsidR="00884573" w:rsidRPr="00505BD4">
        <w:rPr>
          <w:sz w:val="26"/>
          <w:szCs w:val="26"/>
          <w:lang w:val="uk-UA"/>
        </w:rPr>
        <w:t>вн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>г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 п</w:t>
      </w:r>
      <w:r>
        <w:rPr>
          <w:sz w:val="26"/>
          <w:szCs w:val="26"/>
          <w:lang w:val="uk-UA"/>
        </w:rPr>
        <w:t>е</w:t>
      </w:r>
      <w:r w:rsidR="00884573" w:rsidRPr="00505BD4">
        <w:rPr>
          <w:sz w:val="26"/>
          <w:szCs w:val="26"/>
          <w:lang w:val="uk-UA"/>
        </w:rPr>
        <w:t>р</w:t>
      </w:r>
      <w:r>
        <w:rPr>
          <w:sz w:val="26"/>
          <w:szCs w:val="26"/>
          <w:lang w:val="uk-UA"/>
        </w:rPr>
        <w:t>іо</w:t>
      </w:r>
      <w:r w:rsidR="00884573" w:rsidRPr="00505BD4">
        <w:rPr>
          <w:sz w:val="26"/>
          <w:szCs w:val="26"/>
          <w:lang w:val="uk-UA"/>
        </w:rPr>
        <w:t>ду д</w:t>
      </w:r>
      <w:r>
        <w:rPr>
          <w:sz w:val="26"/>
          <w:szCs w:val="26"/>
          <w:lang w:val="uk-UA"/>
        </w:rPr>
        <w:t>о</w:t>
      </w:r>
      <w:r w:rsidR="00884573" w:rsidRPr="00505BD4">
        <w:rPr>
          <w:sz w:val="26"/>
          <w:szCs w:val="26"/>
          <w:lang w:val="uk-UA"/>
        </w:rPr>
        <w:t xml:space="preserve"> к</w:t>
      </w:r>
      <w:r>
        <w:rPr>
          <w:sz w:val="26"/>
          <w:szCs w:val="26"/>
          <w:lang w:val="uk-UA"/>
        </w:rPr>
        <w:t>і</w:t>
      </w:r>
      <w:r w:rsidR="00884573" w:rsidRPr="00505BD4">
        <w:rPr>
          <w:sz w:val="26"/>
          <w:szCs w:val="26"/>
          <w:lang w:val="uk-UA"/>
        </w:rPr>
        <w:t xml:space="preserve">нця </w:t>
      </w:r>
      <w:r>
        <w:rPr>
          <w:sz w:val="26"/>
          <w:szCs w:val="26"/>
          <w:lang w:val="uk-UA"/>
        </w:rPr>
        <w:t>ХХ</w:t>
      </w:r>
      <w:r w:rsidR="00884573" w:rsidRPr="00505BD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</w:t>
      </w:r>
      <w:r w:rsidR="00884573" w:rsidRPr="00505BD4">
        <w:rPr>
          <w:sz w:val="26"/>
          <w:szCs w:val="26"/>
          <w:lang w:val="uk-UA"/>
        </w:rPr>
        <w:t xml:space="preserve">т. </w:t>
      </w:r>
    </w:p>
    <w:p w:rsidR="00884573" w:rsidRPr="00505BD4" w:rsidRDefault="00884573" w:rsidP="00884573">
      <w:pPr>
        <w:ind w:right="-1" w:firstLine="539"/>
        <w:jc w:val="both"/>
        <w:rPr>
          <w:sz w:val="26"/>
          <w:szCs w:val="26"/>
          <w:lang w:val="uk-UA"/>
        </w:rPr>
      </w:pPr>
      <w:r w:rsidRPr="00505BD4">
        <w:rPr>
          <w:b/>
          <w:sz w:val="26"/>
          <w:szCs w:val="26"/>
          <w:lang w:val="uk-UA"/>
        </w:rPr>
        <w:t>М</w:t>
      </w:r>
      <w:r w:rsidR="003164D2">
        <w:rPr>
          <w:b/>
          <w:sz w:val="26"/>
          <w:szCs w:val="26"/>
          <w:lang w:val="uk-UA"/>
        </w:rPr>
        <w:t>е</w:t>
      </w:r>
      <w:r w:rsidRPr="00505BD4">
        <w:rPr>
          <w:b/>
          <w:sz w:val="26"/>
          <w:szCs w:val="26"/>
          <w:lang w:val="uk-UA"/>
        </w:rPr>
        <w:t>т</w:t>
      </w:r>
      <w:r w:rsidR="003164D2">
        <w:rPr>
          <w:b/>
          <w:sz w:val="26"/>
          <w:szCs w:val="26"/>
          <w:lang w:val="uk-UA"/>
        </w:rPr>
        <w:t>а</w:t>
      </w:r>
      <w:r w:rsidRPr="00505BD4">
        <w:rPr>
          <w:b/>
          <w:sz w:val="26"/>
          <w:szCs w:val="26"/>
          <w:lang w:val="uk-UA"/>
        </w:rPr>
        <w:t xml:space="preserve"> кур</w:t>
      </w:r>
      <w:r w:rsidR="003164D2">
        <w:rPr>
          <w:b/>
          <w:sz w:val="26"/>
          <w:szCs w:val="26"/>
          <w:lang w:val="uk-UA"/>
        </w:rPr>
        <w:t>с</w:t>
      </w:r>
      <w:r w:rsidRPr="00505BD4">
        <w:rPr>
          <w:b/>
          <w:sz w:val="26"/>
          <w:szCs w:val="26"/>
          <w:lang w:val="uk-UA"/>
        </w:rPr>
        <w:t>у:</w:t>
      </w:r>
      <w:r w:rsidRPr="00505BD4">
        <w:rPr>
          <w:sz w:val="26"/>
          <w:szCs w:val="26"/>
          <w:lang w:val="uk-UA"/>
        </w:rPr>
        <w:t xml:space="preserve"> ф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рмув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ння у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туд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нт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 уявл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нь пр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п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циф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ку </w:t>
      </w:r>
      <w:r w:rsidR="003164D2">
        <w:rPr>
          <w:sz w:val="26"/>
          <w:szCs w:val="26"/>
          <w:lang w:val="uk-UA"/>
        </w:rPr>
        <w:t>іс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ричн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культурн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звитку Б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ру</w:t>
      </w:r>
      <w:r w:rsidR="003164D2">
        <w:rPr>
          <w:sz w:val="26"/>
          <w:szCs w:val="26"/>
          <w:lang w:val="uk-UA"/>
        </w:rPr>
        <w:t>сі</w:t>
      </w:r>
      <w:r w:rsidRPr="00505BD4">
        <w:rPr>
          <w:sz w:val="26"/>
          <w:szCs w:val="26"/>
          <w:lang w:val="uk-UA"/>
        </w:rPr>
        <w:t>ї, Б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лг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ї, Б</w:t>
      </w:r>
      <w:r w:rsidR="003164D2">
        <w:rPr>
          <w:sz w:val="26"/>
          <w:szCs w:val="26"/>
          <w:lang w:val="uk-UA"/>
        </w:rPr>
        <w:t>ос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ї, Г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рц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вини, Д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лм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ц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ї, Дубр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внику, Литви, П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льщ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, Р</w:t>
      </w:r>
      <w:r w:rsidR="003164D2">
        <w:rPr>
          <w:sz w:val="26"/>
          <w:szCs w:val="26"/>
          <w:lang w:val="uk-UA"/>
        </w:rPr>
        <w:t>осі</w:t>
      </w:r>
      <w:r w:rsidRPr="00505BD4">
        <w:rPr>
          <w:sz w:val="26"/>
          <w:szCs w:val="26"/>
          <w:lang w:val="uk-UA"/>
        </w:rPr>
        <w:t xml:space="preserve">ї, </w:t>
      </w:r>
      <w:r w:rsidR="003164D2">
        <w:rPr>
          <w:sz w:val="26"/>
          <w:szCs w:val="26"/>
          <w:lang w:val="uk-UA"/>
        </w:rPr>
        <w:t>Се</w:t>
      </w:r>
      <w:r w:rsidRPr="00505BD4">
        <w:rPr>
          <w:sz w:val="26"/>
          <w:szCs w:val="26"/>
          <w:lang w:val="uk-UA"/>
        </w:rPr>
        <w:t>рб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ї,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ччини,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ї, </w:t>
      </w:r>
      <w:r w:rsidR="003164D2">
        <w:rPr>
          <w:sz w:val="26"/>
          <w:szCs w:val="26"/>
          <w:lang w:val="uk-UA"/>
        </w:rPr>
        <w:t>Хо</w:t>
      </w:r>
      <w:r w:rsidRPr="00505BD4">
        <w:rPr>
          <w:sz w:val="26"/>
          <w:szCs w:val="26"/>
          <w:lang w:val="uk-UA"/>
        </w:rPr>
        <w:t>рв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ї, Ч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ї, Ч</w:t>
      </w:r>
      <w:r w:rsidR="003164D2">
        <w:rPr>
          <w:sz w:val="26"/>
          <w:szCs w:val="26"/>
          <w:lang w:val="uk-UA"/>
        </w:rPr>
        <w:t>ехі</w:t>
      </w:r>
      <w:r w:rsidRPr="00505BD4">
        <w:rPr>
          <w:sz w:val="26"/>
          <w:szCs w:val="26"/>
          <w:lang w:val="uk-UA"/>
        </w:rPr>
        <w:t xml:space="preserve">ї як 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кр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ми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кр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їн 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як 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рг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чни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ч</w:t>
      </w:r>
      <w:r w:rsidR="003164D2">
        <w:rPr>
          <w:sz w:val="26"/>
          <w:szCs w:val="26"/>
          <w:lang w:val="uk-UA"/>
        </w:rPr>
        <w:t>ас</w:t>
      </w:r>
      <w:r w:rsidRPr="00505BD4">
        <w:rPr>
          <w:sz w:val="26"/>
          <w:szCs w:val="26"/>
          <w:lang w:val="uk-UA"/>
        </w:rPr>
        <w:t>тин 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ми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культурн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-</w:t>
      </w:r>
      <w:r w:rsidR="003164D2">
        <w:rPr>
          <w:sz w:val="26"/>
          <w:szCs w:val="26"/>
          <w:lang w:val="uk-UA"/>
        </w:rPr>
        <w:t>іс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рични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п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льн</w:t>
      </w:r>
      <w:r w:rsidR="003164D2">
        <w:rPr>
          <w:sz w:val="26"/>
          <w:szCs w:val="26"/>
          <w:lang w:val="uk-UA"/>
        </w:rPr>
        <w:t>ос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й («цив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з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ц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й»). Ви</w:t>
      </w:r>
      <w:r w:rsidR="003164D2">
        <w:rPr>
          <w:sz w:val="26"/>
          <w:szCs w:val="26"/>
          <w:lang w:val="uk-UA"/>
        </w:rPr>
        <w:t>хо</w:t>
      </w:r>
      <w:r w:rsidRPr="00505BD4">
        <w:rPr>
          <w:sz w:val="26"/>
          <w:szCs w:val="26"/>
          <w:lang w:val="uk-UA"/>
        </w:rPr>
        <w:t>вув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ння у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туд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нт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 п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чуття п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ги д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р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зни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тн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культурни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п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льн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т.</w:t>
      </w:r>
    </w:p>
    <w:p w:rsidR="00884573" w:rsidRPr="00505BD4" w:rsidRDefault="00884573" w:rsidP="00884573">
      <w:pPr>
        <w:ind w:right="-1" w:firstLine="539"/>
        <w:jc w:val="both"/>
        <w:rPr>
          <w:sz w:val="26"/>
          <w:szCs w:val="26"/>
          <w:lang w:val="uk-UA"/>
        </w:rPr>
      </w:pPr>
      <w:r w:rsidRPr="00505BD4">
        <w:rPr>
          <w:b/>
          <w:sz w:val="26"/>
          <w:szCs w:val="26"/>
          <w:lang w:val="uk-UA"/>
        </w:rPr>
        <w:t>З</w:t>
      </w:r>
      <w:r w:rsidR="003164D2">
        <w:rPr>
          <w:b/>
          <w:sz w:val="26"/>
          <w:szCs w:val="26"/>
          <w:lang w:val="uk-UA"/>
        </w:rPr>
        <w:t>а</w:t>
      </w:r>
      <w:r w:rsidRPr="00505BD4">
        <w:rPr>
          <w:b/>
          <w:sz w:val="26"/>
          <w:szCs w:val="26"/>
          <w:lang w:val="uk-UA"/>
        </w:rPr>
        <w:t>вд</w:t>
      </w:r>
      <w:r w:rsidR="003164D2">
        <w:rPr>
          <w:b/>
          <w:sz w:val="26"/>
          <w:szCs w:val="26"/>
          <w:lang w:val="uk-UA"/>
        </w:rPr>
        <w:t>а</w:t>
      </w:r>
      <w:r w:rsidRPr="00505BD4">
        <w:rPr>
          <w:b/>
          <w:sz w:val="26"/>
          <w:szCs w:val="26"/>
          <w:lang w:val="uk-UA"/>
        </w:rPr>
        <w:t>ння кур</w:t>
      </w:r>
      <w:r w:rsidR="003164D2">
        <w:rPr>
          <w:b/>
          <w:sz w:val="26"/>
          <w:szCs w:val="26"/>
          <w:lang w:val="uk-UA"/>
        </w:rPr>
        <w:t>с</w:t>
      </w:r>
      <w:r w:rsidRPr="00505BD4">
        <w:rPr>
          <w:b/>
          <w:sz w:val="26"/>
          <w:szCs w:val="26"/>
          <w:lang w:val="uk-UA"/>
        </w:rPr>
        <w:t>у:</w:t>
      </w:r>
      <w:r w:rsidRPr="00505BD4">
        <w:rPr>
          <w:sz w:val="26"/>
          <w:szCs w:val="26"/>
          <w:lang w:val="uk-UA"/>
        </w:rPr>
        <w:t xml:space="preserve"> 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зглянути </w:t>
      </w:r>
      <w:r w:rsidR="003164D2">
        <w:rPr>
          <w:sz w:val="26"/>
          <w:szCs w:val="26"/>
          <w:lang w:val="uk-UA"/>
        </w:rPr>
        <w:t>іс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ричн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б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вини п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яви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в’ян 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т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рит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ї Євр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пи, пр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бл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 xml:space="preserve">ми 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тн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 xml:space="preserve">зу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в’ян, утв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со</w:t>
      </w:r>
      <w:r w:rsidRPr="00505BD4">
        <w:rPr>
          <w:sz w:val="26"/>
          <w:szCs w:val="26"/>
          <w:lang w:val="uk-UA"/>
        </w:rPr>
        <w:t>юз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 пл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м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 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п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рши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д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рж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в. П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глибити зн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ння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туд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нт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 пр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 д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к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 xml:space="preserve"> минул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в’ян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тв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, р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 xml:space="preserve">зглянути </w:t>
      </w:r>
      <w:r w:rsidR="003164D2">
        <w:rPr>
          <w:sz w:val="26"/>
          <w:szCs w:val="26"/>
          <w:lang w:val="uk-UA"/>
        </w:rPr>
        <w:t>ха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кт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 ри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и прит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м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нн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 д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рж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>вним утв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р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нням п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>вд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нни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, </w:t>
      </w:r>
      <w:r w:rsidR="003164D2">
        <w:rPr>
          <w:sz w:val="26"/>
          <w:szCs w:val="26"/>
          <w:lang w:val="uk-UA"/>
        </w:rPr>
        <w:t>схі</w:t>
      </w:r>
      <w:r w:rsidRPr="00505BD4">
        <w:rPr>
          <w:sz w:val="26"/>
          <w:szCs w:val="26"/>
          <w:lang w:val="uk-UA"/>
        </w:rPr>
        <w:t>дни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з</w:t>
      </w:r>
      <w:r w:rsidR="003164D2">
        <w:rPr>
          <w:sz w:val="26"/>
          <w:szCs w:val="26"/>
          <w:lang w:val="uk-UA"/>
        </w:rPr>
        <w:t>ахі</w:t>
      </w:r>
      <w:r w:rsidRPr="00505BD4">
        <w:rPr>
          <w:sz w:val="26"/>
          <w:szCs w:val="26"/>
          <w:lang w:val="uk-UA"/>
        </w:rPr>
        <w:t>дни</w:t>
      </w:r>
      <w:r w:rsidR="003164D2">
        <w:rPr>
          <w:sz w:val="26"/>
          <w:szCs w:val="26"/>
          <w:lang w:val="uk-UA"/>
        </w:rPr>
        <w:t>х</w:t>
      </w:r>
      <w:r w:rsidRPr="00505BD4">
        <w:rPr>
          <w:sz w:val="26"/>
          <w:szCs w:val="26"/>
          <w:lang w:val="uk-UA"/>
        </w:rPr>
        <w:t xml:space="preserve"> </w:t>
      </w:r>
      <w:r w:rsidR="003164D2">
        <w:rPr>
          <w:sz w:val="26"/>
          <w:szCs w:val="26"/>
          <w:lang w:val="uk-UA"/>
        </w:rPr>
        <w:t>с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в’ян, з</w:t>
      </w:r>
      <w:r w:rsidR="003164D2">
        <w:rPr>
          <w:sz w:val="26"/>
          <w:szCs w:val="26"/>
          <w:lang w:val="uk-UA"/>
        </w:rPr>
        <w:t>ас</w:t>
      </w:r>
      <w:r w:rsidRPr="00505BD4">
        <w:rPr>
          <w:sz w:val="26"/>
          <w:szCs w:val="26"/>
          <w:lang w:val="uk-UA"/>
        </w:rPr>
        <w:t>в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їти г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л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вн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 п</w:t>
      </w:r>
      <w:r w:rsidR="003164D2">
        <w:rPr>
          <w:sz w:val="26"/>
          <w:szCs w:val="26"/>
          <w:lang w:val="uk-UA"/>
        </w:rPr>
        <w:t>о</w:t>
      </w:r>
      <w:r w:rsidRPr="00505BD4">
        <w:rPr>
          <w:sz w:val="26"/>
          <w:szCs w:val="26"/>
          <w:lang w:val="uk-UA"/>
        </w:rPr>
        <w:t>няття т</w:t>
      </w:r>
      <w:r w:rsidR="003164D2">
        <w:rPr>
          <w:sz w:val="26"/>
          <w:szCs w:val="26"/>
          <w:lang w:val="uk-UA"/>
        </w:rPr>
        <w:t>а</w:t>
      </w:r>
      <w:r w:rsidRPr="00505BD4">
        <w:rPr>
          <w:sz w:val="26"/>
          <w:szCs w:val="26"/>
          <w:lang w:val="uk-UA"/>
        </w:rPr>
        <w:t xml:space="preserve"> т</w:t>
      </w:r>
      <w:r w:rsidR="003164D2">
        <w:rPr>
          <w:sz w:val="26"/>
          <w:szCs w:val="26"/>
          <w:lang w:val="uk-UA"/>
        </w:rPr>
        <w:t>е</w:t>
      </w:r>
      <w:r w:rsidRPr="00505BD4">
        <w:rPr>
          <w:sz w:val="26"/>
          <w:szCs w:val="26"/>
          <w:lang w:val="uk-UA"/>
        </w:rPr>
        <w:t>рм</w:t>
      </w:r>
      <w:r w:rsidR="003164D2">
        <w:rPr>
          <w:sz w:val="26"/>
          <w:szCs w:val="26"/>
          <w:lang w:val="uk-UA"/>
        </w:rPr>
        <w:t>і</w:t>
      </w:r>
      <w:r w:rsidRPr="00505BD4">
        <w:rPr>
          <w:sz w:val="26"/>
          <w:szCs w:val="26"/>
          <w:lang w:val="uk-UA"/>
        </w:rPr>
        <w:t xml:space="preserve">ни. 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У р</w:t>
      </w:r>
      <w:r w:rsidR="003164D2">
        <w:rPr>
          <w:lang w:val="uk-UA"/>
        </w:rPr>
        <w:t>е</w:t>
      </w:r>
      <w:r w:rsidRPr="00505BD4">
        <w:rPr>
          <w:lang w:val="uk-UA"/>
        </w:rPr>
        <w:t>зульт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вивч</w:t>
      </w:r>
      <w:r w:rsidR="003164D2">
        <w:rPr>
          <w:lang w:val="uk-UA"/>
        </w:rPr>
        <w:t>е</w:t>
      </w:r>
      <w:r w:rsidRPr="00505BD4">
        <w:rPr>
          <w:lang w:val="uk-UA"/>
        </w:rPr>
        <w:t>ння кур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у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 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є т</w:t>
      </w:r>
      <w:r w:rsidR="003164D2">
        <w:rPr>
          <w:lang w:val="uk-UA"/>
        </w:rPr>
        <w:t>а</w:t>
      </w:r>
      <w:r w:rsidRPr="00505BD4">
        <w:rPr>
          <w:lang w:val="uk-UA"/>
        </w:rPr>
        <w:t>кими к</w:t>
      </w:r>
      <w:r w:rsidR="003164D2">
        <w:rPr>
          <w:lang w:val="uk-UA"/>
        </w:rPr>
        <w:t>о</w:t>
      </w:r>
      <w:r w:rsidRPr="00505BD4">
        <w:rPr>
          <w:lang w:val="uk-UA"/>
        </w:rPr>
        <w:t>мп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нтн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тями: </w:t>
      </w:r>
    </w:p>
    <w:p w:rsidR="00884573" w:rsidRPr="00505BD4" w:rsidRDefault="003164D2" w:rsidP="00884573">
      <w:pPr>
        <w:ind w:firstLine="709"/>
        <w:jc w:val="both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І</w:t>
      </w:r>
      <w:r w:rsidR="00884573" w:rsidRPr="00505BD4">
        <w:rPr>
          <w:rFonts w:ascii="Times New Roman CYR" w:hAnsi="Times New Roman CYR" w:cs="Times New Roman CYR"/>
          <w:b/>
          <w:bCs/>
          <w:lang w:val="uk-UA"/>
        </w:rPr>
        <w:t>. З</w:t>
      </w:r>
      <w:r>
        <w:rPr>
          <w:rFonts w:ascii="Times New Roman CYR" w:hAnsi="Times New Roman CYR" w:cs="Times New Roman CYR"/>
          <w:b/>
          <w:bCs/>
          <w:lang w:val="uk-UA"/>
        </w:rPr>
        <w:t>а</w:t>
      </w:r>
      <w:r w:rsidR="00884573" w:rsidRPr="00505BD4">
        <w:rPr>
          <w:rFonts w:ascii="Times New Roman CYR" w:hAnsi="Times New Roman CYR" w:cs="Times New Roman CYR"/>
          <w:b/>
          <w:bCs/>
          <w:lang w:val="uk-UA"/>
        </w:rPr>
        <w:t>г</w:t>
      </w:r>
      <w:r>
        <w:rPr>
          <w:rFonts w:ascii="Times New Roman CYR" w:hAnsi="Times New Roman CYR" w:cs="Times New Roman CYR"/>
          <w:b/>
          <w:bCs/>
          <w:lang w:val="uk-UA"/>
        </w:rPr>
        <w:t>а</w:t>
      </w:r>
      <w:r w:rsidR="00884573" w:rsidRPr="00505BD4">
        <w:rPr>
          <w:rFonts w:ascii="Times New Roman CYR" w:hAnsi="Times New Roman CYR" w:cs="Times New Roman CYR"/>
          <w:b/>
          <w:bCs/>
          <w:lang w:val="uk-UA"/>
        </w:rPr>
        <w:t>льн</w:t>
      </w:r>
      <w:r>
        <w:rPr>
          <w:rFonts w:ascii="Times New Roman CYR" w:hAnsi="Times New Roman CYR" w:cs="Times New Roman CYR"/>
          <w:b/>
          <w:bCs/>
          <w:lang w:val="uk-UA"/>
        </w:rPr>
        <w:t>о</w:t>
      </w:r>
      <w:r w:rsidR="00884573" w:rsidRPr="00505BD4">
        <w:rPr>
          <w:rFonts w:ascii="Times New Roman CYR" w:hAnsi="Times New Roman CYR" w:cs="Times New Roman CYR"/>
          <w:b/>
          <w:bCs/>
          <w:lang w:val="uk-UA"/>
        </w:rPr>
        <w:t>пр</w:t>
      </w:r>
      <w:r>
        <w:rPr>
          <w:rFonts w:ascii="Times New Roman CYR" w:hAnsi="Times New Roman CYR" w:cs="Times New Roman CYR"/>
          <w:b/>
          <w:bCs/>
          <w:lang w:val="uk-UA"/>
        </w:rPr>
        <w:t>е</w:t>
      </w:r>
      <w:r w:rsidR="00884573" w:rsidRPr="00505BD4">
        <w:rPr>
          <w:rFonts w:ascii="Times New Roman CYR" w:hAnsi="Times New Roman CYR" w:cs="Times New Roman CYR"/>
          <w:b/>
          <w:bCs/>
          <w:lang w:val="uk-UA"/>
        </w:rPr>
        <w:t>дм</w:t>
      </w:r>
      <w:r>
        <w:rPr>
          <w:rFonts w:ascii="Times New Roman CYR" w:hAnsi="Times New Roman CYR" w:cs="Times New Roman CYR"/>
          <w:b/>
          <w:bCs/>
          <w:lang w:val="uk-UA"/>
        </w:rPr>
        <w:t>е</w:t>
      </w:r>
      <w:r w:rsidR="00884573" w:rsidRPr="00505BD4">
        <w:rPr>
          <w:rFonts w:ascii="Times New Roman CYR" w:hAnsi="Times New Roman CYR" w:cs="Times New Roman CYR"/>
          <w:b/>
          <w:bCs/>
          <w:lang w:val="uk-UA"/>
        </w:rPr>
        <w:t>тн</w:t>
      </w:r>
      <w:r>
        <w:rPr>
          <w:rFonts w:ascii="Times New Roman CYR" w:hAnsi="Times New Roman CYR" w:cs="Times New Roman CYR"/>
          <w:b/>
          <w:bCs/>
          <w:lang w:val="uk-UA"/>
        </w:rPr>
        <w:t>і</w:t>
      </w:r>
      <w:r w:rsidR="00884573" w:rsidRPr="00505BD4">
        <w:rPr>
          <w:rFonts w:ascii="Times New Roman CYR" w:hAnsi="Times New Roman CYR" w:cs="Times New Roman CYR"/>
          <w:b/>
          <w:bCs/>
          <w:lang w:val="uk-UA"/>
        </w:rPr>
        <w:t xml:space="preserve">: </w:t>
      </w:r>
    </w:p>
    <w:p w:rsidR="00884573" w:rsidRPr="00505BD4" w:rsidRDefault="00884573" w:rsidP="00884573">
      <w:pPr>
        <w:ind w:firstLine="317"/>
        <w:rPr>
          <w:lang w:val="uk-UA"/>
        </w:rPr>
      </w:pPr>
      <w:r w:rsidRPr="00505BD4">
        <w:rPr>
          <w:b/>
          <w:lang w:val="uk-UA"/>
        </w:rPr>
        <w:t>Критичн</w:t>
      </w:r>
      <w:r w:rsidR="003164D2">
        <w:rPr>
          <w:b/>
          <w:lang w:val="uk-UA"/>
        </w:rPr>
        <w:t>іс</w:t>
      </w:r>
      <w:r w:rsidRPr="00505BD4">
        <w:rPr>
          <w:b/>
          <w:lang w:val="uk-UA"/>
        </w:rPr>
        <w:t>ть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критичн</w:t>
      </w:r>
      <w:r w:rsidR="003164D2">
        <w:rPr>
          <w:b/>
          <w:lang w:val="uk-UA"/>
        </w:rPr>
        <w:t>іс</w:t>
      </w:r>
      <w:r w:rsidRPr="00505BD4">
        <w:rPr>
          <w:b/>
          <w:lang w:val="uk-UA"/>
        </w:rPr>
        <w:t xml:space="preserve">ть. </w:t>
      </w:r>
      <w:r w:rsidRPr="00505BD4">
        <w:rPr>
          <w:lang w:val="uk-UA"/>
        </w:rPr>
        <w:t>Дум</w:t>
      </w:r>
      <w:r w:rsidR="003164D2">
        <w:rPr>
          <w:lang w:val="uk-UA"/>
        </w:rPr>
        <w:t>а</w:t>
      </w:r>
      <w:r w:rsidRPr="00505BD4">
        <w:rPr>
          <w:lang w:val="uk-UA"/>
        </w:rPr>
        <w:t>ти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вими т</w:t>
      </w:r>
      <w:r w:rsidR="003164D2">
        <w:rPr>
          <w:lang w:val="uk-UA"/>
        </w:rPr>
        <w:t>е</w:t>
      </w:r>
      <w:r w:rsidRPr="00505BD4">
        <w:rPr>
          <w:lang w:val="uk-UA"/>
        </w:rPr>
        <w:t>рм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ми, ф</w:t>
      </w:r>
      <w:r w:rsidR="003164D2">
        <w:rPr>
          <w:lang w:val="uk-UA"/>
        </w:rPr>
        <w:t>о</w:t>
      </w:r>
      <w:r w:rsidRPr="00505BD4">
        <w:rPr>
          <w:lang w:val="uk-UA"/>
        </w:rPr>
        <w:t>рмулюв</w:t>
      </w:r>
      <w:r w:rsidR="003164D2">
        <w:rPr>
          <w:lang w:val="uk-UA"/>
        </w:rPr>
        <w:t>а</w:t>
      </w:r>
      <w:r w:rsidRPr="00505BD4">
        <w:rPr>
          <w:lang w:val="uk-UA"/>
        </w:rPr>
        <w:t>ти з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і</w:t>
      </w:r>
      <w:r w:rsidRPr="00505BD4">
        <w:rPr>
          <w:lang w:val="uk-UA"/>
        </w:rPr>
        <w:t>, збир</w:t>
      </w:r>
      <w:r w:rsidR="003164D2">
        <w:rPr>
          <w:lang w:val="uk-UA"/>
        </w:rPr>
        <w:t>а</w:t>
      </w:r>
      <w:r w:rsidRPr="00505BD4">
        <w:rPr>
          <w:lang w:val="uk-UA"/>
        </w:rPr>
        <w:t>ти д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зув</w:t>
      </w:r>
      <w:r w:rsidR="003164D2">
        <w:rPr>
          <w:lang w:val="uk-UA"/>
        </w:rPr>
        <w:t>а</w:t>
      </w:r>
      <w:r w:rsidRPr="00505BD4">
        <w:rPr>
          <w:lang w:val="uk-UA"/>
        </w:rPr>
        <w:t>ти ї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нув</w:t>
      </w:r>
      <w:r w:rsidR="003164D2">
        <w:rPr>
          <w:lang w:val="uk-UA"/>
        </w:rPr>
        <w:t>а</w:t>
      </w:r>
      <w:r w:rsidRPr="00505BD4">
        <w:rPr>
          <w:lang w:val="uk-UA"/>
        </w:rPr>
        <w:t>ти р</w:t>
      </w:r>
      <w:r w:rsidR="003164D2">
        <w:rPr>
          <w:lang w:val="uk-UA"/>
        </w:rPr>
        <w:t>і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ння.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b/>
          <w:lang w:val="uk-UA"/>
        </w:rPr>
        <w:t>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мун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к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я у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пи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ьм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р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дн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ю м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ю. </w:t>
      </w:r>
      <w:r w:rsidRPr="00505BD4">
        <w:rPr>
          <w:lang w:val="uk-UA"/>
        </w:rPr>
        <w:t>Пр</w:t>
      </w:r>
      <w:r w:rsidR="003164D2">
        <w:rPr>
          <w:lang w:val="uk-UA"/>
        </w:rPr>
        <w:t>а</w:t>
      </w:r>
      <w:r w:rsidRPr="00505BD4">
        <w:rPr>
          <w:lang w:val="uk-UA"/>
        </w:rPr>
        <w:t>вильн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зм</w:t>
      </w:r>
      <w:r w:rsidR="003164D2">
        <w:rPr>
          <w:lang w:val="uk-UA"/>
        </w:rPr>
        <w:t>о</w:t>
      </w:r>
      <w:r w:rsidRPr="00505BD4">
        <w:rPr>
          <w:lang w:val="uk-UA"/>
        </w:rPr>
        <w:t>вляти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пи</w:t>
      </w:r>
      <w:r w:rsidR="003164D2">
        <w:rPr>
          <w:lang w:val="uk-UA"/>
        </w:rPr>
        <w:t>са</w:t>
      </w:r>
      <w:r w:rsidRPr="00505BD4">
        <w:rPr>
          <w:lang w:val="uk-UA"/>
        </w:rPr>
        <w:t>ти р</w:t>
      </w:r>
      <w:r w:rsidR="003164D2">
        <w:rPr>
          <w:lang w:val="uk-UA"/>
        </w:rPr>
        <w:t>і</w:t>
      </w:r>
      <w:r w:rsidRPr="00505BD4">
        <w:rPr>
          <w:lang w:val="uk-UA"/>
        </w:rPr>
        <w:t>зними к</w:t>
      </w:r>
      <w:r w:rsidR="003164D2">
        <w:rPr>
          <w:lang w:val="uk-UA"/>
        </w:rPr>
        <w:t>о</w:t>
      </w:r>
      <w:r w:rsidRPr="00505BD4">
        <w:rPr>
          <w:lang w:val="uk-UA"/>
        </w:rPr>
        <w:t>мун</w:t>
      </w:r>
      <w:r w:rsidR="003164D2">
        <w:rPr>
          <w:lang w:val="uk-UA"/>
        </w:rPr>
        <w:t>і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тивними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тилями,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: н</w:t>
      </w:r>
      <w:r w:rsidR="003164D2">
        <w:rPr>
          <w:lang w:val="uk-UA"/>
        </w:rPr>
        <w:t>ео</w:t>
      </w:r>
      <w:r w:rsidRPr="00505BD4">
        <w:rPr>
          <w:lang w:val="uk-UA"/>
        </w:rPr>
        <w:t>ф</w:t>
      </w:r>
      <w:r w:rsidR="003164D2">
        <w:rPr>
          <w:lang w:val="uk-UA"/>
        </w:rPr>
        <w:t>і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йним, </w:t>
      </w:r>
      <w:r w:rsidR="003164D2">
        <w:rPr>
          <w:lang w:val="uk-UA"/>
        </w:rPr>
        <w:t>о</w:t>
      </w:r>
      <w:r w:rsidRPr="00505BD4">
        <w:rPr>
          <w:lang w:val="uk-UA"/>
        </w:rPr>
        <w:t>ф</w:t>
      </w:r>
      <w:r w:rsidR="003164D2">
        <w:rPr>
          <w:lang w:val="uk-UA"/>
        </w:rPr>
        <w:t>і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йним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вим.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b/>
          <w:lang w:val="uk-UA"/>
        </w:rPr>
        <w:t>Пр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цюв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ти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, прийм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ти 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ц</w:t>
      </w:r>
      <w:r w:rsidR="003164D2">
        <w:rPr>
          <w:b/>
          <w:lang w:val="uk-UA"/>
        </w:rPr>
        <w:t>іа</w:t>
      </w:r>
      <w:r w:rsidRPr="00505BD4">
        <w:rPr>
          <w:b/>
          <w:lang w:val="uk-UA"/>
        </w:rPr>
        <w:t>тиву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к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рув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ти ч</w:t>
      </w:r>
      <w:r w:rsidR="003164D2">
        <w:rPr>
          <w:b/>
          <w:lang w:val="uk-UA"/>
        </w:rPr>
        <w:t>асо</w:t>
      </w:r>
      <w:r w:rsidRPr="00505BD4">
        <w:rPr>
          <w:b/>
          <w:lang w:val="uk-UA"/>
        </w:rPr>
        <w:t xml:space="preserve">м. </w:t>
      </w:r>
      <w:r w:rsidRPr="00505BD4">
        <w:rPr>
          <w:lang w:val="uk-UA"/>
        </w:rPr>
        <w:t>Зд</w:t>
      </w:r>
      <w:r w:rsidR="003164D2">
        <w:rPr>
          <w:lang w:val="uk-UA"/>
        </w:rPr>
        <w:t>а</w:t>
      </w:r>
      <w:r w:rsidRPr="00505BD4">
        <w:rPr>
          <w:lang w:val="uk-UA"/>
        </w:rPr>
        <w:t>тн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 к</w:t>
      </w:r>
      <w:r w:rsidR="003164D2">
        <w:rPr>
          <w:lang w:val="uk-UA"/>
        </w:rPr>
        <w:t>о</w:t>
      </w:r>
      <w:r w:rsidRPr="00505BD4">
        <w:rPr>
          <w:lang w:val="uk-UA"/>
        </w:rPr>
        <w:t>мпл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>ння пр</w:t>
      </w:r>
      <w:r w:rsidR="003164D2">
        <w:rPr>
          <w:lang w:val="uk-UA"/>
        </w:rPr>
        <w:t>о</w:t>
      </w:r>
      <w:r w:rsidRPr="00505BD4">
        <w:rPr>
          <w:lang w:val="uk-UA"/>
        </w:rPr>
        <w:t>тяг</w:t>
      </w:r>
      <w:r w:rsidR="003164D2">
        <w:rPr>
          <w:lang w:val="uk-UA"/>
        </w:rPr>
        <w:t>о</w:t>
      </w:r>
      <w:r w:rsidRPr="00505BD4">
        <w:rPr>
          <w:lang w:val="uk-UA"/>
        </w:rPr>
        <w:t>м п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іо</w:t>
      </w:r>
      <w:r w:rsidRPr="00505BD4">
        <w:rPr>
          <w:lang w:val="uk-UA"/>
        </w:rPr>
        <w:t>ду ч</w:t>
      </w:r>
      <w:r w:rsidR="003164D2">
        <w:rPr>
          <w:lang w:val="uk-UA"/>
        </w:rPr>
        <w:t>ас</w:t>
      </w:r>
      <w:r w:rsidRPr="00505BD4">
        <w:rPr>
          <w:lang w:val="uk-UA"/>
        </w:rPr>
        <w:t>у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ти р</w:t>
      </w:r>
      <w:r w:rsidR="003164D2">
        <w:rPr>
          <w:lang w:val="uk-UA"/>
        </w:rPr>
        <w:t>е</w:t>
      </w:r>
      <w:r w:rsidRPr="00505BD4">
        <w:rPr>
          <w:lang w:val="uk-UA"/>
        </w:rPr>
        <w:t>зульт</w:t>
      </w:r>
      <w:r w:rsidR="003164D2">
        <w:rPr>
          <w:lang w:val="uk-UA"/>
        </w:rPr>
        <w:t>а</w:t>
      </w:r>
      <w:r w:rsidRPr="00505BD4">
        <w:rPr>
          <w:lang w:val="uk-UA"/>
        </w:rPr>
        <w:t>т вч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b/>
          <w:lang w:val="uk-UA"/>
        </w:rPr>
        <w:t>Пр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цюв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ти з 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ншими.</w:t>
      </w:r>
      <w:r w:rsidRPr="00505BD4">
        <w:rPr>
          <w:lang w:val="uk-UA"/>
        </w:rPr>
        <w:t xml:space="preserve"> В мультиди</w:t>
      </w:r>
      <w:r w:rsidR="003164D2">
        <w:rPr>
          <w:lang w:val="uk-UA"/>
        </w:rPr>
        <w:t>с</w:t>
      </w:r>
      <w:r w:rsidRPr="00505BD4">
        <w:rPr>
          <w:lang w:val="uk-UA"/>
        </w:rPr>
        <w:t>ципл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рн</w:t>
      </w:r>
      <w:r w:rsidR="003164D2">
        <w:rPr>
          <w:lang w:val="uk-UA"/>
        </w:rPr>
        <w:t>о</w:t>
      </w:r>
      <w:r w:rsidRPr="00505BD4">
        <w:rPr>
          <w:lang w:val="uk-UA"/>
        </w:rPr>
        <w:t>му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мультин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му </w:t>
      </w:r>
      <w:r w:rsidR="003164D2">
        <w:rPr>
          <w:lang w:val="uk-UA"/>
        </w:rPr>
        <w:t>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вищ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firstLine="317"/>
        <w:jc w:val="both"/>
        <w:rPr>
          <w:b/>
          <w:lang w:val="uk-UA"/>
        </w:rPr>
      </w:pP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буття 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звит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к зд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тн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: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ння в</w:t>
      </w:r>
      <w:r w:rsidR="003164D2">
        <w:rPr>
          <w:lang w:val="uk-UA"/>
        </w:rPr>
        <w:t>і</w:t>
      </w:r>
      <w:r w:rsidRPr="00505BD4">
        <w:rPr>
          <w:lang w:val="uk-UA"/>
        </w:rPr>
        <w:t>тчизнян</w:t>
      </w:r>
      <w:r w:rsidR="003164D2">
        <w:rPr>
          <w:lang w:val="uk-UA"/>
        </w:rPr>
        <w:t>о</w:t>
      </w:r>
      <w:r w:rsidRPr="00505BD4">
        <w:rPr>
          <w:lang w:val="uk-UA"/>
        </w:rPr>
        <w:t>ю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ю культурн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дщин</w:t>
      </w:r>
      <w:r w:rsidR="003164D2">
        <w:rPr>
          <w:lang w:val="uk-UA"/>
        </w:rPr>
        <w:t>о</w:t>
      </w:r>
      <w:r w:rsidRPr="00505BD4">
        <w:rPr>
          <w:lang w:val="uk-UA"/>
        </w:rPr>
        <w:t>ю, культур</w:t>
      </w:r>
      <w:r w:rsidR="003164D2">
        <w:rPr>
          <w:lang w:val="uk-UA"/>
        </w:rPr>
        <w:t>о</w:t>
      </w:r>
      <w:r w:rsidRPr="00505BD4">
        <w:rPr>
          <w:lang w:val="uk-UA"/>
        </w:rPr>
        <w:t>ю м</w:t>
      </w:r>
      <w:r w:rsidR="003164D2">
        <w:rPr>
          <w:lang w:val="uk-UA"/>
        </w:rPr>
        <w:t>і</w:t>
      </w:r>
      <w:r w:rsidRPr="00505BD4">
        <w:rPr>
          <w:lang w:val="uk-UA"/>
        </w:rPr>
        <w:t>ж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іс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ос</w:t>
      </w:r>
      <w:r w:rsidRPr="00505BD4">
        <w:rPr>
          <w:lang w:val="uk-UA"/>
        </w:rPr>
        <w:t>унк</w:t>
      </w:r>
      <w:r w:rsidR="003164D2">
        <w:rPr>
          <w:lang w:val="uk-UA"/>
        </w:rPr>
        <w:t>і</w:t>
      </w:r>
      <w:r w:rsidRPr="00505BD4">
        <w:rPr>
          <w:lang w:val="uk-UA"/>
        </w:rPr>
        <w:t>в, д</w:t>
      </w:r>
      <w:r w:rsidR="003164D2">
        <w:rPr>
          <w:lang w:val="uk-UA"/>
        </w:rPr>
        <w:t>о</w:t>
      </w:r>
      <w:r w:rsidRPr="00505BD4">
        <w:rPr>
          <w:lang w:val="uk-UA"/>
        </w:rPr>
        <w:t>трим</w:t>
      </w:r>
      <w:r w:rsidR="003164D2">
        <w:rPr>
          <w:lang w:val="uk-UA"/>
        </w:rPr>
        <w:t>а</w:t>
      </w:r>
      <w:r w:rsidRPr="00505BD4">
        <w:rPr>
          <w:lang w:val="uk-UA"/>
        </w:rPr>
        <w:t>ння принцип</w:t>
      </w:r>
      <w:r w:rsidR="003164D2">
        <w:rPr>
          <w:lang w:val="uk-UA"/>
        </w:rPr>
        <w:t>і</w:t>
      </w:r>
      <w:r w:rsidRPr="00505BD4">
        <w:rPr>
          <w:lang w:val="uk-UA"/>
        </w:rPr>
        <w:t>в т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нтн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; </w:t>
      </w:r>
    </w:p>
    <w:p w:rsidR="00884573" w:rsidRPr="00505BD4" w:rsidRDefault="003164D2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зув</w:t>
      </w:r>
      <w:r>
        <w:rPr>
          <w:lang w:val="uk-UA"/>
        </w:rPr>
        <w:t>а</w:t>
      </w:r>
      <w:r w:rsidR="00884573" w:rsidRPr="00505BD4">
        <w:rPr>
          <w:lang w:val="uk-UA"/>
        </w:rPr>
        <w:t>ти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нюв</w:t>
      </w:r>
      <w:r>
        <w:rPr>
          <w:lang w:val="uk-UA"/>
        </w:rPr>
        <w:t>а</w:t>
      </w:r>
      <w:r w:rsidR="00884573" w:rsidRPr="00505BD4">
        <w:rPr>
          <w:lang w:val="uk-UA"/>
        </w:rPr>
        <w:t>ти д</w:t>
      </w:r>
      <w:r>
        <w:rPr>
          <w:lang w:val="uk-UA"/>
        </w:rPr>
        <w:t>ос</w:t>
      </w:r>
      <w:r w:rsidR="00884573" w:rsidRPr="00505BD4">
        <w:rPr>
          <w:lang w:val="uk-UA"/>
        </w:rPr>
        <w:t>ягн</w:t>
      </w:r>
      <w:r>
        <w:rPr>
          <w:lang w:val="uk-UA"/>
        </w:rPr>
        <w:t>е</w:t>
      </w:r>
      <w:r w:rsidR="00884573" w:rsidRPr="00505BD4">
        <w:rPr>
          <w:lang w:val="uk-UA"/>
        </w:rPr>
        <w:t>ння н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ї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ї культури, 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>єнтув</w:t>
      </w:r>
      <w:r>
        <w:rPr>
          <w:lang w:val="uk-UA"/>
        </w:rPr>
        <w:t>а</w:t>
      </w:r>
      <w:r w:rsidR="00884573" w:rsidRPr="00505BD4">
        <w:rPr>
          <w:lang w:val="uk-UA"/>
        </w:rPr>
        <w:t>ти</w:t>
      </w:r>
      <w:r>
        <w:rPr>
          <w:lang w:val="uk-UA"/>
        </w:rPr>
        <w:t>с</w:t>
      </w:r>
      <w:r w:rsidR="00884573" w:rsidRPr="00505BD4">
        <w:rPr>
          <w:lang w:val="uk-UA"/>
        </w:rPr>
        <w:t>я в культурн</w:t>
      </w:r>
      <w:r>
        <w:rPr>
          <w:lang w:val="uk-UA"/>
        </w:rPr>
        <w:t>о</w:t>
      </w:r>
      <w:r w:rsidR="00884573" w:rsidRPr="00505BD4">
        <w:rPr>
          <w:lang w:val="uk-UA"/>
        </w:rPr>
        <w:t>му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ду</w:t>
      </w:r>
      <w:r>
        <w:rPr>
          <w:lang w:val="uk-UA"/>
        </w:rPr>
        <w:t>хо</w:t>
      </w:r>
      <w:r w:rsidR="00884573" w:rsidRPr="00505BD4">
        <w:rPr>
          <w:lang w:val="uk-UA"/>
        </w:rPr>
        <w:t>вн</w:t>
      </w:r>
      <w:r>
        <w:rPr>
          <w:lang w:val="uk-UA"/>
        </w:rPr>
        <w:t>о</w:t>
      </w:r>
      <w:r w:rsidR="00884573" w:rsidRPr="00505BD4">
        <w:rPr>
          <w:lang w:val="uk-UA"/>
        </w:rPr>
        <w:t>му к</w:t>
      </w:r>
      <w:r>
        <w:rPr>
          <w:lang w:val="uk-UA"/>
        </w:rPr>
        <w:t>о</w:t>
      </w:r>
      <w:r w:rsidR="00884573" w:rsidRPr="00505BD4">
        <w:rPr>
          <w:lang w:val="uk-UA"/>
        </w:rPr>
        <w:t>нт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уч</w:t>
      </w:r>
      <w:r>
        <w:rPr>
          <w:lang w:val="uk-UA"/>
        </w:rPr>
        <w:t>ас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у</w:t>
      </w:r>
      <w:r>
        <w:rPr>
          <w:lang w:val="uk-UA"/>
        </w:rPr>
        <w:t>с</w:t>
      </w:r>
      <w:r w:rsidR="00884573" w:rsidRPr="00505BD4">
        <w:rPr>
          <w:lang w:val="uk-UA"/>
        </w:rPr>
        <w:t>п</w:t>
      </w:r>
      <w:r>
        <w:rPr>
          <w:lang w:val="uk-UA"/>
        </w:rPr>
        <w:t>і</w:t>
      </w:r>
      <w:r w:rsidR="00884573" w:rsidRPr="00505BD4">
        <w:rPr>
          <w:lang w:val="uk-UA"/>
        </w:rPr>
        <w:t>ль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>, з</w:t>
      </w:r>
      <w:r>
        <w:rPr>
          <w:lang w:val="uk-UA"/>
        </w:rPr>
        <w:t>ас</w:t>
      </w:r>
      <w:r w:rsidR="00884573" w:rsidRPr="00505BD4">
        <w:rPr>
          <w:lang w:val="uk-UA"/>
        </w:rPr>
        <w:t>т</w:t>
      </w:r>
      <w:r>
        <w:rPr>
          <w:lang w:val="uk-UA"/>
        </w:rPr>
        <w:t>осо</w:t>
      </w:r>
      <w:r w:rsidR="00884573" w:rsidRPr="00505BD4">
        <w:rPr>
          <w:lang w:val="uk-UA"/>
        </w:rPr>
        <w:t>вув</w:t>
      </w:r>
      <w:r>
        <w:rPr>
          <w:lang w:val="uk-UA"/>
        </w:rPr>
        <w:t>а</w:t>
      </w:r>
      <w:r w:rsidR="00884573" w:rsidRPr="00505BD4">
        <w:rPr>
          <w:lang w:val="uk-UA"/>
        </w:rPr>
        <w:t>ти м</w:t>
      </w:r>
      <w:r>
        <w:rPr>
          <w:lang w:val="uk-UA"/>
        </w:rPr>
        <w:t>е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ди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</w:t>
      </w:r>
      <w:r w:rsidR="00884573" w:rsidRPr="00505BD4">
        <w:rPr>
          <w:lang w:val="uk-UA"/>
        </w:rPr>
        <w:t>ви</w:t>
      </w:r>
      <w:r>
        <w:rPr>
          <w:lang w:val="uk-UA"/>
        </w:rPr>
        <w:t>хо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ння, 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>єнт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а</w:t>
      </w:r>
      <w:r w:rsidR="00884573" w:rsidRPr="00505BD4">
        <w:rPr>
          <w:lang w:val="uk-UA"/>
        </w:rPr>
        <w:t>г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люд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ц</w:t>
      </w:r>
      <w:r>
        <w:rPr>
          <w:lang w:val="uk-UA"/>
        </w:rPr>
        <w:t>і</w:t>
      </w:r>
      <w:r w:rsidR="00884573" w:rsidRPr="00505BD4">
        <w:rPr>
          <w:lang w:val="uk-UA"/>
        </w:rPr>
        <w:t>нн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;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з</w:t>
      </w:r>
      <w:r w:rsidR="003164D2">
        <w:rPr>
          <w:lang w:val="uk-UA"/>
        </w:rPr>
        <w:t>ас</w:t>
      </w:r>
      <w:r w:rsidRPr="00505BD4">
        <w:rPr>
          <w:lang w:val="uk-UA"/>
        </w:rPr>
        <w:t>т</w:t>
      </w:r>
      <w:r w:rsidR="003164D2">
        <w:rPr>
          <w:lang w:val="uk-UA"/>
        </w:rPr>
        <w:t>осо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 з</w:t>
      </w:r>
      <w:r w:rsidR="003164D2">
        <w:rPr>
          <w:lang w:val="uk-UA"/>
        </w:rPr>
        <w:t>асо</w:t>
      </w:r>
      <w:r w:rsidRPr="00505BD4">
        <w:rPr>
          <w:lang w:val="uk-UA"/>
        </w:rPr>
        <w:t>би й т</w:t>
      </w:r>
      <w:r w:rsidR="003164D2">
        <w:rPr>
          <w:lang w:val="uk-UA"/>
        </w:rPr>
        <w:t>ех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ї м</w:t>
      </w:r>
      <w:r w:rsidR="003164D2">
        <w:rPr>
          <w:lang w:val="uk-UA"/>
        </w:rPr>
        <w:t>і</w:t>
      </w:r>
      <w:r w:rsidRPr="00505BD4">
        <w:rPr>
          <w:lang w:val="uk-UA"/>
        </w:rPr>
        <w:t>жкультурн</w:t>
      </w:r>
      <w:r w:rsidR="003164D2">
        <w:rPr>
          <w:lang w:val="uk-UA"/>
        </w:rPr>
        <w:t>о</w:t>
      </w:r>
      <w:r w:rsidRPr="00505BD4">
        <w:rPr>
          <w:lang w:val="uk-UA"/>
        </w:rPr>
        <w:t>ї вз</w:t>
      </w:r>
      <w:r w:rsidR="003164D2">
        <w:rPr>
          <w:lang w:val="uk-UA"/>
        </w:rPr>
        <w:t>а</w:t>
      </w:r>
      <w:r w:rsidRPr="00505BD4">
        <w:rPr>
          <w:lang w:val="uk-UA"/>
        </w:rPr>
        <w:t>єм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ї;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</w:t>
      </w:r>
      <w:r w:rsidRPr="00505BD4">
        <w:rPr>
          <w:lang w:val="uk-UA"/>
        </w:rPr>
        <w:t>ктивн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 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в’язки з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ю р</w:t>
      </w:r>
      <w:r w:rsidR="003164D2">
        <w:rPr>
          <w:lang w:val="uk-UA"/>
        </w:rPr>
        <w:t>о</w:t>
      </w:r>
      <w:r w:rsidRPr="00505BD4">
        <w:rPr>
          <w:lang w:val="uk-UA"/>
        </w:rPr>
        <w:t>звитку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тичн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у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тув</w:t>
      </w:r>
      <w:r w:rsidR="003164D2">
        <w:rPr>
          <w:lang w:val="uk-UA"/>
        </w:rPr>
        <w:t>а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я р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ю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з</w:t>
      </w:r>
      <w:r w:rsidR="003164D2">
        <w:rPr>
          <w:lang w:val="uk-UA"/>
        </w:rPr>
        <w:t>е</w:t>
      </w:r>
      <w:r w:rsidRPr="00505BD4">
        <w:rPr>
          <w:lang w:val="uk-UA"/>
        </w:rPr>
        <w:t>мними м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ми; д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ас</w:t>
      </w:r>
      <w:r w:rsidRPr="00505BD4">
        <w:rPr>
          <w:lang w:val="uk-UA"/>
        </w:rPr>
        <w:t>т</w:t>
      </w:r>
      <w:r w:rsidR="003164D2">
        <w:rPr>
          <w:lang w:val="uk-UA"/>
        </w:rPr>
        <w:t>осо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 м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ннєв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вички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о</w:t>
      </w:r>
      <w:r w:rsidRPr="00505BD4">
        <w:rPr>
          <w:lang w:val="uk-UA"/>
        </w:rPr>
        <w:t>рми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ї м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культури, </w:t>
      </w:r>
      <w:r w:rsidR="003164D2">
        <w:rPr>
          <w:lang w:val="uk-UA"/>
        </w:rPr>
        <w:t>с</w:t>
      </w:r>
      <w:r w:rsidRPr="00505BD4">
        <w:rPr>
          <w:lang w:val="uk-UA"/>
        </w:rPr>
        <w:t>имв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ку,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ти в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мун</w:t>
      </w:r>
      <w:r w:rsidR="003164D2">
        <w:rPr>
          <w:lang w:val="uk-UA"/>
        </w:rPr>
        <w:t>і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ї;</w:t>
      </w:r>
    </w:p>
    <w:p w:rsidR="00884573" w:rsidRPr="00505BD4" w:rsidRDefault="003164D2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lang w:val="uk-UA"/>
        </w:rPr>
        <w:t>о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вув</w:t>
      </w:r>
      <w:r>
        <w:rPr>
          <w:lang w:val="uk-UA"/>
        </w:rPr>
        <w:t>а</w:t>
      </w:r>
      <w:r w:rsidR="00884573" w:rsidRPr="00505BD4">
        <w:rPr>
          <w:lang w:val="uk-UA"/>
        </w:rPr>
        <w:t>ти й р</w:t>
      </w:r>
      <w:r>
        <w:rPr>
          <w:lang w:val="uk-UA"/>
        </w:rPr>
        <w:t>еа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зув</w:t>
      </w:r>
      <w:r>
        <w:rPr>
          <w:lang w:val="uk-UA"/>
        </w:rPr>
        <w:t>а</w:t>
      </w:r>
      <w:r w:rsidR="00884573" w:rsidRPr="00505BD4">
        <w:rPr>
          <w:lang w:val="uk-UA"/>
        </w:rPr>
        <w:t>ти м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е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нтн</w:t>
      </w:r>
      <w:r>
        <w:rPr>
          <w:lang w:val="uk-UA"/>
        </w:rPr>
        <w:t>о</w:t>
      </w:r>
      <w:r w:rsidR="00884573" w:rsidRPr="00505BD4">
        <w:rPr>
          <w:lang w:val="uk-UA"/>
        </w:rPr>
        <w:t>ї 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д</w:t>
      </w:r>
      <w:r>
        <w:rPr>
          <w:lang w:val="uk-UA"/>
        </w:rPr>
        <w:t>і</w:t>
      </w:r>
      <w:r w:rsidR="00884573" w:rsidRPr="00505BD4">
        <w:rPr>
          <w:lang w:val="uk-UA"/>
        </w:rPr>
        <w:t>нки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і</w:t>
      </w:r>
      <w:r w:rsidR="00884573" w:rsidRPr="00505BD4">
        <w:rPr>
          <w:lang w:val="uk-UA"/>
        </w:rPr>
        <w:t>ї 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труктивн</w:t>
      </w:r>
      <w:r>
        <w:rPr>
          <w:lang w:val="uk-UA"/>
        </w:rPr>
        <w:t>о</w:t>
      </w:r>
      <w:r w:rsidR="00884573" w:rsidRPr="00505BD4">
        <w:rPr>
          <w:lang w:val="uk-UA"/>
        </w:rPr>
        <w:t>ї д</w:t>
      </w:r>
      <w:r>
        <w:rPr>
          <w:lang w:val="uk-UA"/>
        </w:rPr>
        <w:t>і</w:t>
      </w:r>
      <w:r w:rsidR="00884573" w:rsidRPr="00505BD4">
        <w:rPr>
          <w:lang w:val="uk-UA"/>
        </w:rPr>
        <w:t>яльн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 ум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культурн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>, м</w:t>
      </w:r>
      <w:r>
        <w:rPr>
          <w:lang w:val="uk-UA"/>
        </w:rPr>
        <w:t>о</w:t>
      </w:r>
      <w:r w:rsidR="00884573" w:rsidRPr="00505BD4">
        <w:rPr>
          <w:lang w:val="uk-UA"/>
        </w:rPr>
        <w:t>вн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>, р</w:t>
      </w:r>
      <w:r>
        <w:rPr>
          <w:lang w:val="uk-UA"/>
        </w:rPr>
        <w:t>е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г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</w:t>
      </w:r>
      <w:r w:rsidR="00884573" w:rsidRPr="00505BD4">
        <w:rPr>
          <w:lang w:val="uk-UA"/>
        </w:rPr>
        <w:t>зм</w:t>
      </w:r>
      <w:r>
        <w:rPr>
          <w:lang w:val="uk-UA"/>
        </w:rPr>
        <w:t>а</w:t>
      </w:r>
      <w:r w:rsidR="00884573" w:rsidRPr="00505BD4">
        <w:rPr>
          <w:lang w:val="uk-UA"/>
        </w:rPr>
        <w:t>їття;</w:t>
      </w:r>
    </w:p>
    <w:p w:rsidR="00884573" w:rsidRPr="00505BD4" w:rsidRDefault="003164D2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>єнтув</w:t>
      </w:r>
      <w:r>
        <w:rPr>
          <w:lang w:val="uk-UA"/>
        </w:rPr>
        <w:t>а</w:t>
      </w:r>
      <w:r w:rsidR="00884573" w:rsidRPr="00505BD4">
        <w:rPr>
          <w:lang w:val="uk-UA"/>
        </w:rPr>
        <w:t>ти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я в </w:t>
      </w:r>
      <w:r>
        <w:rPr>
          <w:lang w:val="uk-UA"/>
        </w:rPr>
        <w:t>і</w:t>
      </w:r>
      <w:r w:rsidR="00884573" w:rsidRPr="00505BD4">
        <w:rPr>
          <w:lang w:val="uk-UA"/>
        </w:rPr>
        <w:t>нф</w:t>
      </w:r>
      <w:r>
        <w:rPr>
          <w:lang w:val="uk-UA"/>
        </w:rPr>
        <w:t>о</w:t>
      </w:r>
      <w:r w:rsidR="00884573" w:rsidRPr="00505BD4">
        <w:rPr>
          <w:lang w:val="uk-UA"/>
        </w:rPr>
        <w:t>рм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о</w:t>
      </w:r>
      <w:r w:rsidR="00884573" w:rsidRPr="00505BD4">
        <w:rPr>
          <w:lang w:val="uk-UA"/>
        </w:rPr>
        <w:t>му пр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, </w:t>
      </w:r>
      <w:r>
        <w:rPr>
          <w:lang w:val="uk-UA"/>
        </w:rPr>
        <w:t>о</w:t>
      </w:r>
      <w:r w:rsidR="00884573" w:rsidRPr="00505BD4">
        <w:rPr>
          <w:lang w:val="uk-UA"/>
        </w:rPr>
        <w:t>тримув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ти </w:t>
      </w:r>
      <w:r>
        <w:rPr>
          <w:lang w:val="uk-UA"/>
        </w:rPr>
        <w:t>і</w:t>
      </w:r>
      <w:r w:rsidR="00884573" w:rsidRPr="00505BD4">
        <w:rPr>
          <w:lang w:val="uk-UA"/>
        </w:rPr>
        <w:t>нф</w:t>
      </w:r>
      <w:r>
        <w:rPr>
          <w:lang w:val="uk-UA"/>
        </w:rPr>
        <w:t>о</w:t>
      </w:r>
      <w:r w:rsidR="00884573" w:rsidRPr="00505BD4">
        <w:rPr>
          <w:lang w:val="uk-UA"/>
        </w:rPr>
        <w:t>рм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ю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п</w:t>
      </w:r>
      <w:r>
        <w:rPr>
          <w:lang w:val="uk-UA"/>
        </w:rPr>
        <w:t>е</w:t>
      </w:r>
      <w:r w:rsidR="00884573" w:rsidRPr="00505BD4">
        <w:rPr>
          <w:lang w:val="uk-UA"/>
        </w:rPr>
        <w:t>рув</w:t>
      </w:r>
      <w:r>
        <w:rPr>
          <w:lang w:val="uk-UA"/>
        </w:rPr>
        <w:t>а</w:t>
      </w:r>
      <w:r w:rsidR="00884573" w:rsidRPr="00505BD4">
        <w:rPr>
          <w:lang w:val="uk-UA"/>
        </w:rPr>
        <w:t>ти н</w:t>
      </w:r>
      <w:r>
        <w:rPr>
          <w:lang w:val="uk-UA"/>
        </w:rPr>
        <w:t>е</w:t>
      </w:r>
      <w:r w:rsidR="00884573" w:rsidRPr="00505BD4">
        <w:rPr>
          <w:lang w:val="uk-UA"/>
        </w:rPr>
        <w:t>ю в</w:t>
      </w:r>
      <w:r>
        <w:rPr>
          <w:lang w:val="uk-UA"/>
        </w:rPr>
        <w:t>і</w:t>
      </w:r>
      <w:r w:rsidR="00884573" w:rsidRPr="00505BD4">
        <w:rPr>
          <w:lang w:val="uk-UA"/>
        </w:rPr>
        <w:t>дп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дн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вл</w:t>
      </w:r>
      <w:r>
        <w:rPr>
          <w:lang w:val="uk-UA"/>
        </w:rPr>
        <w:t>ас</w:t>
      </w:r>
      <w:r w:rsidR="00884573" w:rsidRPr="00505BD4">
        <w:rPr>
          <w:lang w:val="uk-UA"/>
        </w:rPr>
        <w:t>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тр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б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вим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г </w:t>
      </w:r>
      <w:r>
        <w:rPr>
          <w:lang w:val="uk-UA"/>
        </w:rPr>
        <w:t>с</w:t>
      </w:r>
      <w:r w:rsidR="00884573" w:rsidRPr="00505BD4">
        <w:rPr>
          <w:lang w:val="uk-UA"/>
        </w:rPr>
        <w:t>уч</w:t>
      </w:r>
      <w:r>
        <w:rPr>
          <w:lang w:val="uk-UA"/>
        </w:rPr>
        <w:t>ас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ви</w:t>
      </w:r>
      <w:r>
        <w:rPr>
          <w:lang w:val="uk-UA"/>
        </w:rPr>
        <w:t>со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т</w:t>
      </w:r>
      <w:r>
        <w:rPr>
          <w:lang w:val="uk-UA"/>
        </w:rPr>
        <w:t>ех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і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у</w:t>
      </w:r>
      <w:r>
        <w:rPr>
          <w:lang w:val="uk-UA"/>
        </w:rPr>
        <w:t>с</w:t>
      </w:r>
      <w:r w:rsidR="00884573" w:rsidRPr="00505BD4">
        <w:rPr>
          <w:lang w:val="uk-UA"/>
        </w:rPr>
        <w:t>п</w:t>
      </w:r>
      <w:r>
        <w:rPr>
          <w:lang w:val="uk-UA"/>
        </w:rPr>
        <w:t>і</w:t>
      </w:r>
      <w:r w:rsidR="00884573" w:rsidRPr="00505BD4">
        <w:rPr>
          <w:lang w:val="uk-UA"/>
        </w:rPr>
        <w:t>ль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>;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lastRenderedPageBreak/>
        <w:t>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-к</w:t>
      </w:r>
      <w:r w:rsidR="003164D2">
        <w:rPr>
          <w:lang w:val="uk-UA"/>
        </w:rPr>
        <w:t>о</w:t>
      </w:r>
      <w:r w:rsidRPr="00505BD4">
        <w:rPr>
          <w:lang w:val="uk-UA"/>
        </w:rPr>
        <w:t>мун</w:t>
      </w:r>
      <w:r w:rsidR="003164D2">
        <w:rPr>
          <w:lang w:val="uk-UA"/>
        </w:rPr>
        <w:t>і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ех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ї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асо</w:t>
      </w:r>
      <w:r w:rsidRPr="00505BD4">
        <w:rPr>
          <w:lang w:val="uk-UA"/>
        </w:rPr>
        <w:t>би для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іс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>, пр</w:t>
      </w:r>
      <w:r w:rsidR="003164D2">
        <w:rPr>
          <w:lang w:val="uk-UA"/>
        </w:rPr>
        <w:t>о</w:t>
      </w:r>
      <w:r w:rsidRPr="00505BD4">
        <w:rPr>
          <w:lang w:val="uk-UA"/>
        </w:rPr>
        <w:t>ф</w:t>
      </w:r>
      <w:r w:rsidR="003164D2">
        <w:rPr>
          <w:lang w:val="uk-UA"/>
        </w:rPr>
        <w:t>есі</w:t>
      </w:r>
      <w:r w:rsidRPr="00505BD4">
        <w:rPr>
          <w:lang w:val="uk-UA"/>
        </w:rPr>
        <w:t>йни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у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чущи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>нь;</w:t>
      </w:r>
    </w:p>
    <w:p w:rsidR="00884573" w:rsidRPr="00505BD4" w:rsidRDefault="00884573" w:rsidP="00884573">
      <w:pPr>
        <w:ind w:firstLine="709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дуктивн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впр</w:t>
      </w:r>
      <w:r w:rsidR="003164D2">
        <w:rPr>
          <w:lang w:val="uk-UA"/>
        </w:rPr>
        <w:t>а</w:t>
      </w:r>
      <w:r w:rsidRPr="00505BD4">
        <w:rPr>
          <w:lang w:val="uk-UA"/>
        </w:rPr>
        <w:t>цюв</w:t>
      </w:r>
      <w:r w:rsidR="003164D2">
        <w:rPr>
          <w:lang w:val="uk-UA"/>
        </w:rPr>
        <w:t>а</w:t>
      </w:r>
      <w:r w:rsidRPr="00505BD4">
        <w:rPr>
          <w:lang w:val="uk-UA"/>
        </w:rPr>
        <w:t>ти з п</w:t>
      </w:r>
      <w:r w:rsidR="003164D2">
        <w:rPr>
          <w:lang w:val="uk-UA"/>
        </w:rPr>
        <w:t>а</w:t>
      </w:r>
      <w:r w:rsidRPr="00505BD4">
        <w:rPr>
          <w:lang w:val="uk-UA"/>
        </w:rPr>
        <w:t>ртн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ми у груп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нд</w:t>
      </w:r>
      <w:r w:rsidR="003164D2">
        <w:rPr>
          <w:lang w:val="uk-UA"/>
        </w:rPr>
        <w:t>і</w:t>
      </w:r>
      <w:r w:rsidRPr="00505BD4">
        <w:rPr>
          <w:lang w:val="uk-UA"/>
        </w:rPr>
        <w:t>, вик</w:t>
      </w:r>
      <w:r w:rsidR="003164D2">
        <w:rPr>
          <w:lang w:val="uk-UA"/>
        </w:rPr>
        <w:t>о</w:t>
      </w:r>
      <w:r w:rsidRPr="00505BD4">
        <w:rPr>
          <w:lang w:val="uk-UA"/>
        </w:rPr>
        <w:t>нув</w:t>
      </w:r>
      <w:r w:rsidR="003164D2">
        <w:rPr>
          <w:lang w:val="uk-UA"/>
        </w:rPr>
        <w:t>а</w:t>
      </w:r>
      <w:r w:rsidRPr="00505BD4">
        <w:rPr>
          <w:lang w:val="uk-UA"/>
        </w:rPr>
        <w:t>ти р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функц</w:t>
      </w:r>
      <w:r w:rsidR="003164D2">
        <w:rPr>
          <w:lang w:val="uk-UA"/>
        </w:rPr>
        <w:t>і</w:t>
      </w:r>
      <w:r w:rsidRPr="00505BD4">
        <w:rPr>
          <w:lang w:val="uk-UA"/>
        </w:rPr>
        <w:t>ї у 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ктив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</w:p>
    <w:p w:rsidR="00884573" w:rsidRPr="00505BD4" w:rsidRDefault="003164D2" w:rsidP="00884573">
      <w:pPr>
        <w:ind w:firstLine="709"/>
        <w:jc w:val="both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>ІІ</w:t>
      </w:r>
      <w:r w:rsidR="00884573" w:rsidRPr="00505BD4">
        <w:rPr>
          <w:rFonts w:ascii="Times New Roman CYR" w:hAnsi="Times New Roman CYR" w:cs="Times New Roman CYR"/>
          <w:b/>
          <w:lang w:val="uk-UA"/>
        </w:rPr>
        <w:t>. Ф</w:t>
      </w:r>
      <w:r>
        <w:rPr>
          <w:rFonts w:ascii="Times New Roman CYR" w:hAnsi="Times New Roman CYR" w:cs="Times New Roman CYR"/>
          <w:b/>
          <w:lang w:val="uk-UA"/>
        </w:rPr>
        <w:t>ахо</w:t>
      </w:r>
      <w:r w:rsidR="00884573" w:rsidRPr="00505BD4">
        <w:rPr>
          <w:rFonts w:ascii="Times New Roman CYR" w:hAnsi="Times New Roman CYR" w:cs="Times New Roman CYR"/>
          <w:b/>
          <w:lang w:val="uk-UA"/>
        </w:rPr>
        <w:t>в</w:t>
      </w:r>
      <w:r>
        <w:rPr>
          <w:rFonts w:ascii="Times New Roman CYR" w:hAnsi="Times New Roman CYR" w:cs="Times New Roman CYR"/>
          <w:b/>
          <w:lang w:val="uk-UA"/>
        </w:rPr>
        <w:t>і</w:t>
      </w:r>
      <w:r w:rsidR="00884573" w:rsidRPr="00505BD4">
        <w:rPr>
          <w:rFonts w:ascii="Times New Roman CYR" w:hAnsi="Times New Roman CYR" w:cs="Times New Roman CYR"/>
          <w:b/>
          <w:lang w:val="uk-UA"/>
        </w:rPr>
        <w:t xml:space="preserve">: 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з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льн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зн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ння. 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ти б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вими 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льними 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ннями,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: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с</w:t>
      </w:r>
      <w:r w:rsidRPr="00505BD4">
        <w:rPr>
          <w:lang w:val="uk-UA"/>
        </w:rPr>
        <w:t>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ння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b/>
          <w:lang w:val="uk-UA"/>
        </w:rPr>
        <w:t>З</w:t>
      </w:r>
      <w:r w:rsidR="003164D2">
        <w:rPr>
          <w:b/>
          <w:lang w:val="uk-UA"/>
        </w:rPr>
        <w:t>ас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ув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зн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нь 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пр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ктиц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. </w:t>
      </w:r>
      <w:r w:rsidRPr="00505BD4">
        <w:rPr>
          <w:lang w:val="uk-UA"/>
        </w:rPr>
        <w:t>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 ф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ву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ю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шук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вички для ф</w:t>
      </w:r>
      <w:r w:rsidR="003164D2">
        <w:rPr>
          <w:lang w:val="uk-UA"/>
        </w:rPr>
        <w:t>о</w:t>
      </w:r>
      <w:r w:rsidRPr="00505BD4">
        <w:rPr>
          <w:lang w:val="uk-UA"/>
        </w:rPr>
        <w:t>рмув</w:t>
      </w:r>
      <w:r w:rsidR="003164D2">
        <w:rPr>
          <w:lang w:val="uk-UA"/>
        </w:rPr>
        <w:t>а</w:t>
      </w:r>
      <w:r w:rsidRPr="00505BD4">
        <w:rPr>
          <w:lang w:val="uk-UA"/>
        </w:rPr>
        <w:t>ння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ї ди</w:t>
      </w:r>
      <w:r w:rsidR="003164D2">
        <w:rPr>
          <w:lang w:val="uk-UA"/>
        </w:rPr>
        <w:t>с</w:t>
      </w:r>
      <w:r w:rsidRPr="00505BD4">
        <w:rPr>
          <w:lang w:val="uk-UA"/>
        </w:rPr>
        <w:t>ку</w:t>
      </w:r>
      <w:r w:rsidR="003164D2">
        <w:rPr>
          <w:lang w:val="uk-UA"/>
        </w:rPr>
        <w:t>сі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</w:t>
      </w:r>
      <w:r w:rsidR="003164D2">
        <w:rPr>
          <w:lang w:val="uk-UA"/>
        </w:rPr>
        <w:t>о</w:t>
      </w:r>
      <w:r w:rsidRPr="00505BD4">
        <w:rPr>
          <w:lang w:val="uk-UA"/>
        </w:rPr>
        <w:t>ї з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lang w:val="uk-UA"/>
        </w:rPr>
        <w:t xml:space="preserve">Бути 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ними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рюв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чний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нь </w:t>
      </w:r>
      <w:r w:rsidR="003164D2">
        <w:rPr>
          <w:lang w:val="uk-UA"/>
        </w:rPr>
        <w:t>а</w:t>
      </w:r>
      <w:r w:rsidRPr="00505BD4">
        <w:rPr>
          <w:lang w:val="uk-UA"/>
        </w:rPr>
        <w:t>кту</w:t>
      </w:r>
      <w:r w:rsidR="003164D2">
        <w:rPr>
          <w:lang w:val="uk-UA"/>
        </w:rPr>
        <w:t>а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Pr="00505BD4">
        <w:rPr>
          <w:b/>
          <w:lang w:val="uk-UA"/>
        </w:rPr>
        <w:t>зв’яз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к м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ж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 </w:t>
      </w:r>
      <w:r w:rsidR="003164D2">
        <w:rPr>
          <w:lang w:val="uk-UA"/>
        </w:rPr>
        <w:t>с</w:t>
      </w:r>
      <w:r w:rsidRPr="00505BD4">
        <w:rPr>
          <w:lang w:val="uk-UA"/>
        </w:rPr>
        <w:t>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ння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минул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і</w:t>
      </w:r>
      <w:r w:rsidRPr="00505BD4">
        <w:rPr>
          <w:lang w:val="uk-UA"/>
        </w:rPr>
        <w:t>зни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а</w:t>
      </w:r>
      <w:r w:rsidRPr="00505BD4">
        <w:rPr>
          <w:lang w:val="uk-UA"/>
        </w:rPr>
        <w:t>їн.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Pr="00505BD4">
        <w:rPr>
          <w:b/>
          <w:lang w:val="uk-UA"/>
        </w:rPr>
        <w:t>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льн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іс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ричн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ви</w:t>
      </w:r>
      <w:r w:rsidRPr="00505BD4">
        <w:rPr>
          <w:lang w:val="uk-UA"/>
        </w:rPr>
        <w:t xml:space="preserve"> (д</w:t>
      </w:r>
      <w:r w:rsidR="003164D2">
        <w:rPr>
          <w:lang w:val="uk-UA"/>
        </w:rPr>
        <w:t>іах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чний </w:t>
      </w:r>
      <w:r w:rsidR="003164D2">
        <w:rPr>
          <w:lang w:val="uk-UA"/>
        </w:rPr>
        <w:t>ас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кт) минул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і</w:t>
      </w:r>
      <w:r w:rsidRPr="00505BD4">
        <w:rPr>
          <w:lang w:val="uk-UA"/>
        </w:rPr>
        <w:t>зни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ти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ц</w:t>
      </w:r>
      <w:r w:rsidR="003164D2">
        <w:rPr>
          <w:b/>
          <w:lang w:val="uk-UA"/>
        </w:rPr>
        <w:t>іа</w:t>
      </w:r>
      <w:r w:rsidRPr="00505BD4">
        <w:rPr>
          <w:b/>
          <w:lang w:val="uk-UA"/>
        </w:rPr>
        <w:t>льними зн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ннями з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ї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рик</w:t>
      </w:r>
      <w:r w:rsidR="003164D2">
        <w:rPr>
          <w:lang w:val="uk-UA"/>
        </w:rPr>
        <w:t>о</w:t>
      </w:r>
      <w:r w:rsidRPr="00505BD4">
        <w:rPr>
          <w:lang w:val="uk-UA"/>
        </w:rPr>
        <w:t>-г</w:t>
      </w:r>
      <w:r w:rsidR="003164D2">
        <w:rPr>
          <w:lang w:val="uk-UA"/>
        </w:rPr>
        <w:t>ео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і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рпр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яви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євр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і</w:t>
      </w:r>
      <w:r w:rsidRPr="00505BD4">
        <w:rPr>
          <w:lang w:val="uk-UA"/>
        </w:rPr>
        <w:t>й м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, р</w:t>
      </w:r>
      <w:r w:rsidR="003164D2">
        <w:rPr>
          <w:lang w:val="uk-UA"/>
        </w:rPr>
        <w:t>о</w:t>
      </w:r>
      <w:r w:rsidRPr="00505BD4">
        <w:rPr>
          <w:lang w:val="uk-UA"/>
        </w:rPr>
        <w:t>з</w:t>
      </w:r>
      <w:r w:rsidR="003164D2">
        <w:rPr>
          <w:lang w:val="uk-UA"/>
        </w:rPr>
        <w:t>се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в, 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в</w:t>
      </w:r>
      <w:r w:rsidR="003164D2">
        <w:rPr>
          <w:lang w:val="uk-UA"/>
        </w:rPr>
        <w:t>ос</w:t>
      </w:r>
      <w:r w:rsidRPr="00505BD4">
        <w:rPr>
          <w:lang w:val="uk-UA"/>
        </w:rPr>
        <w:t>тр</w:t>
      </w:r>
      <w:r w:rsidR="003164D2">
        <w:rPr>
          <w:lang w:val="uk-UA"/>
        </w:rPr>
        <w:t>о</w:t>
      </w:r>
      <w:r w:rsidRPr="00505BD4">
        <w:rPr>
          <w:lang w:val="uk-UA"/>
        </w:rPr>
        <w:t>ву, утв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ння трь</w:t>
      </w:r>
      <w:r w:rsidR="003164D2">
        <w:rPr>
          <w:lang w:val="uk-UA"/>
        </w:rPr>
        <w:t>ох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к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ї, З</w:t>
      </w:r>
      <w:r w:rsidR="003164D2">
        <w:rPr>
          <w:lang w:val="uk-UA"/>
        </w:rPr>
        <w:t>ахі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ї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вд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ї, ф</w:t>
      </w:r>
      <w:r w:rsidR="003164D2">
        <w:rPr>
          <w:lang w:val="uk-UA"/>
        </w:rPr>
        <w:t>о</w:t>
      </w:r>
      <w:r w:rsidRPr="00505BD4">
        <w:rPr>
          <w:lang w:val="uk-UA"/>
        </w:rPr>
        <w:t>рмув</w:t>
      </w:r>
      <w:r w:rsidR="003164D2">
        <w:rPr>
          <w:lang w:val="uk-UA"/>
        </w:rPr>
        <w:t>а</w:t>
      </w:r>
      <w:r w:rsidRPr="00505BD4">
        <w:rPr>
          <w:lang w:val="uk-UA"/>
        </w:rPr>
        <w:t>ння д</w:t>
      </w:r>
      <w:r w:rsidR="003164D2">
        <w:rPr>
          <w:lang w:val="uk-UA"/>
        </w:rPr>
        <w:t>е</w:t>
      </w:r>
      <w:r w:rsidRPr="00505BD4">
        <w:rPr>
          <w:lang w:val="uk-UA"/>
        </w:rPr>
        <w:t>рж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 у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в, п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в’ян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ншими </w:t>
      </w:r>
      <w:r w:rsidR="003164D2">
        <w:rPr>
          <w:lang w:val="uk-UA"/>
        </w:rPr>
        <w:t>е</w:t>
      </w:r>
      <w:r w:rsidRPr="00505BD4">
        <w:rPr>
          <w:lang w:val="uk-UA"/>
        </w:rPr>
        <w:t>тн</w:t>
      </w:r>
      <w:r w:rsidR="003164D2">
        <w:rPr>
          <w:lang w:val="uk-UA"/>
        </w:rPr>
        <w:t>оса</w:t>
      </w:r>
      <w:r w:rsidRPr="00505BD4">
        <w:rPr>
          <w:lang w:val="uk-UA"/>
        </w:rPr>
        <w:t>ми, включ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>рж</w:t>
      </w:r>
      <w:r w:rsidR="003164D2">
        <w:rPr>
          <w:lang w:val="uk-UA"/>
        </w:rPr>
        <w:t>а</w:t>
      </w:r>
      <w:r w:rsidRPr="00505BD4">
        <w:rPr>
          <w:lang w:val="uk-UA"/>
        </w:rPr>
        <w:t>в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ду н</w:t>
      </w:r>
      <w:r w:rsidR="003164D2">
        <w:rPr>
          <w:lang w:val="uk-UA"/>
        </w:rPr>
        <w:t>а</w:t>
      </w:r>
      <w:r w:rsidRPr="00505BD4">
        <w:rPr>
          <w:lang w:val="uk-UA"/>
        </w:rPr>
        <w:t>дд</w:t>
      </w:r>
      <w:r w:rsidR="003164D2">
        <w:rPr>
          <w:lang w:val="uk-UA"/>
        </w:rPr>
        <w:t>е</w:t>
      </w:r>
      <w:r w:rsidRPr="00505BD4">
        <w:rPr>
          <w:lang w:val="uk-UA"/>
        </w:rPr>
        <w:t>рж</w:t>
      </w:r>
      <w:r w:rsidR="003164D2">
        <w:rPr>
          <w:lang w:val="uk-UA"/>
        </w:rPr>
        <w:t>а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утв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нь </w:t>
      </w:r>
      <w:r w:rsidR="003164D2">
        <w:rPr>
          <w:lang w:val="uk-UA"/>
        </w:rPr>
        <w:t>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днь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ї Євр</w:t>
      </w:r>
      <w:r w:rsidR="003164D2">
        <w:rPr>
          <w:lang w:val="uk-UA"/>
        </w:rPr>
        <w:t>о</w:t>
      </w:r>
      <w:r w:rsidRPr="00505BD4">
        <w:rPr>
          <w:lang w:val="uk-UA"/>
        </w:rPr>
        <w:t>пи, зв</w:t>
      </w:r>
      <w:r w:rsidR="003164D2">
        <w:rPr>
          <w:lang w:val="uk-UA"/>
        </w:rPr>
        <w:t>і</w:t>
      </w:r>
      <w:r w:rsidRPr="00505BD4">
        <w:rPr>
          <w:lang w:val="uk-UA"/>
        </w:rPr>
        <w:t>льн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а</w:t>
      </w:r>
      <w:r w:rsidRPr="00505BD4">
        <w:rPr>
          <w:lang w:val="uk-UA"/>
        </w:rPr>
        <w:t>їн з п</w:t>
      </w:r>
      <w:r w:rsidR="003164D2">
        <w:rPr>
          <w:lang w:val="uk-UA"/>
        </w:rPr>
        <w:t>і</w:t>
      </w:r>
      <w:r w:rsidRPr="00505BD4">
        <w:rPr>
          <w:lang w:val="uk-UA"/>
        </w:rPr>
        <w:t>д гн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ту </w:t>
      </w:r>
      <w:r w:rsidR="003164D2">
        <w:rPr>
          <w:lang w:val="uk-UA"/>
        </w:rPr>
        <w:t>і</w:t>
      </w:r>
      <w:r w:rsidRPr="00505BD4">
        <w:rPr>
          <w:lang w:val="uk-UA"/>
        </w:rPr>
        <w:t>мп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й.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 зн</w:t>
      </w:r>
      <w:r w:rsidR="003164D2">
        <w:rPr>
          <w:lang w:val="uk-UA"/>
        </w:rPr>
        <w:t>а</w:t>
      </w:r>
      <w:r w:rsidRPr="00505BD4">
        <w:rPr>
          <w:lang w:val="uk-UA"/>
        </w:rPr>
        <w:t>ння прин</w:t>
      </w:r>
      <w:r w:rsidR="003164D2">
        <w:rPr>
          <w:lang w:val="uk-UA"/>
        </w:rPr>
        <w:t>а</w:t>
      </w:r>
      <w:r w:rsidRPr="00505BD4">
        <w:rPr>
          <w:lang w:val="uk-UA"/>
        </w:rPr>
        <w:t>ймн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 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єї 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тичн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ї 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бл</w:t>
      </w:r>
      <w:r w:rsidR="003164D2">
        <w:rPr>
          <w:b/>
          <w:lang w:val="uk-UA"/>
        </w:rPr>
        <w:t>ас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lang w:val="uk-UA"/>
        </w:rPr>
        <w:t xml:space="preserve"> (м</w:t>
      </w:r>
      <w:r w:rsidR="003164D2">
        <w:rPr>
          <w:lang w:val="uk-UA"/>
        </w:rPr>
        <w:t>і</w:t>
      </w:r>
      <w:r w:rsidRPr="00505BD4">
        <w:rPr>
          <w:lang w:val="uk-UA"/>
        </w:rPr>
        <w:t>жн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зв’язки,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ки,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й, г</w:t>
      </w:r>
      <w:r w:rsidR="003164D2">
        <w:rPr>
          <w:lang w:val="uk-UA"/>
        </w:rPr>
        <w:t>е</w:t>
      </w:r>
      <w:r w:rsidRPr="00505BD4">
        <w:rPr>
          <w:lang w:val="uk-UA"/>
        </w:rPr>
        <w:t>нд</w:t>
      </w:r>
      <w:r w:rsidR="003164D2">
        <w:rPr>
          <w:lang w:val="uk-UA"/>
        </w:rPr>
        <w:t>е</w:t>
      </w:r>
      <w:r w:rsidRPr="00505BD4">
        <w:rPr>
          <w:lang w:val="uk-UA"/>
        </w:rPr>
        <w:t>рн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я,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>уки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ех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ї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н.).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b/>
          <w:lang w:val="uk-UA"/>
        </w:rPr>
        <w:t>Зд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тн</w:t>
      </w:r>
      <w:r w:rsidR="003164D2">
        <w:rPr>
          <w:b/>
          <w:lang w:val="uk-UA"/>
        </w:rPr>
        <w:t>іс</w:t>
      </w:r>
      <w:r w:rsidRPr="00505BD4">
        <w:rPr>
          <w:b/>
          <w:lang w:val="uk-UA"/>
        </w:rPr>
        <w:t>ть зн</w:t>
      </w:r>
      <w:r w:rsidR="003164D2">
        <w:rPr>
          <w:b/>
          <w:lang w:val="uk-UA"/>
        </w:rPr>
        <w:t>ахо</w:t>
      </w:r>
      <w:r w:rsidRPr="00505BD4">
        <w:rPr>
          <w:b/>
          <w:lang w:val="uk-UA"/>
        </w:rPr>
        <w:t>дити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вик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ри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вув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ти 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нф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рм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ю</w:t>
      </w:r>
      <w:r w:rsidRPr="00505BD4">
        <w:rPr>
          <w:lang w:val="uk-UA"/>
        </w:rPr>
        <w:t xml:space="preserve"> з р</w:t>
      </w:r>
      <w:r w:rsidR="003164D2">
        <w:rPr>
          <w:lang w:val="uk-UA"/>
        </w:rPr>
        <w:t>і</w:t>
      </w:r>
      <w:r w:rsidRPr="00505BD4">
        <w:rPr>
          <w:lang w:val="uk-UA"/>
        </w:rPr>
        <w:t>зни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 (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ктр</w:t>
      </w:r>
      <w:r w:rsidR="003164D2">
        <w:rPr>
          <w:lang w:val="uk-UA"/>
        </w:rPr>
        <w:t>о</w:t>
      </w:r>
      <w:r w:rsidRPr="00505BD4">
        <w:rPr>
          <w:lang w:val="uk-UA"/>
        </w:rPr>
        <w:t>нни</w:t>
      </w:r>
      <w:r w:rsidR="003164D2">
        <w:rPr>
          <w:lang w:val="uk-UA"/>
        </w:rPr>
        <w:t>х</w:t>
      </w:r>
      <w:r w:rsidRPr="00505BD4">
        <w:rPr>
          <w:lang w:val="uk-UA"/>
        </w:rPr>
        <w:t>,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о</w:t>
      </w:r>
      <w:r w:rsidRPr="00505BD4">
        <w:rPr>
          <w:lang w:val="uk-UA"/>
        </w:rPr>
        <w:t>ви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хі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у</w:t>
      </w:r>
      <w:r w:rsidR="003164D2">
        <w:rPr>
          <w:lang w:val="uk-UA"/>
        </w:rPr>
        <w:t>с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>) зг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 з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ю,ф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рмуючи цю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ю критичн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о</w:t>
      </w:r>
      <w:r w:rsidRPr="00505BD4">
        <w:rPr>
          <w:lang w:val="uk-UA"/>
        </w:rPr>
        <w:t>бґрунт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ну р</w:t>
      </w:r>
      <w:r w:rsidR="003164D2">
        <w:rPr>
          <w:lang w:val="uk-UA"/>
        </w:rPr>
        <w:t>о</w:t>
      </w:r>
      <w:r w:rsidRPr="00505BD4">
        <w:rPr>
          <w:lang w:val="uk-UA"/>
        </w:rPr>
        <w:t>зп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дь.</w:t>
      </w:r>
    </w:p>
    <w:p w:rsidR="00884573" w:rsidRPr="00505BD4" w:rsidRDefault="00884573" w:rsidP="00884573">
      <w:pPr>
        <w:ind w:firstLine="317"/>
        <w:jc w:val="both"/>
        <w:rPr>
          <w:lang w:val="uk-UA"/>
        </w:rPr>
      </w:pPr>
      <w:r w:rsidRPr="00505BD4">
        <w:rPr>
          <w:b/>
          <w:lang w:val="uk-UA"/>
        </w:rPr>
        <w:t>Зд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тн</w:t>
      </w:r>
      <w:r w:rsidR="003164D2">
        <w:rPr>
          <w:b/>
          <w:lang w:val="uk-UA"/>
        </w:rPr>
        <w:t>іс</w:t>
      </w:r>
      <w:r w:rsidRPr="00505BD4">
        <w:rPr>
          <w:b/>
          <w:lang w:val="uk-UA"/>
        </w:rPr>
        <w:t>ть вик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ри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вув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ти 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дп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дну 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рм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ю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осо</w:t>
      </w:r>
      <w:r w:rsidRPr="00505BD4">
        <w:rPr>
          <w:b/>
          <w:lang w:val="uk-UA"/>
        </w:rPr>
        <w:t>би вир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ж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ння</w:t>
      </w:r>
      <w:r w:rsidRPr="00505BD4">
        <w:rPr>
          <w:lang w:val="uk-UA"/>
        </w:rPr>
        <w:t xml:space="preserve"> ди</w:t>
      </w:r>
      <w:r w:rsidR="003164D2">
        <w:rPr>
          <w:lang w:val="uk-UA"/>
        </w:rPr>
        <w:t>с</w:t>
      </w:r>
      <w:r w:rsidRPr="00505BD4">
        <w:rPr>
          <w:lang w:val="uk-UA"/>
        </w:rPr>
        <w:t>ципл</w:t>
      </w:r>
      <w:r w:rsidR="003164D2">
        <w:rPr>
          <w:lang w:val="uk-UA"/>
        </w:rPr>
        <w:t>і</w:t>
      </w:r>
      <w:r w:rsidRPr="00505BD4">
        <w:rPr>
          <w:lang w:val="uk-UA"/>
        </w:rPr>
        <w:t>ни в у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й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й 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 чи 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з</w:t>
      </w:r>
      <w:r w:rsidR="003164D2">
        <w:rPr>
          <w:lang w:val="uk-UA"/>
        </w:rPr>
        <w:t>е</w:t>
      </w:r>
      <w:r w:rsidRPr="00505BD4">
        <w:rPr>
          <w:lang w:val="uk-UA"/>
        </w:rPr>
        <w:t>мн</w:t>
      </w:r>
      <w:r w:rsidR="003164D2">
        <w:rPr>
          <w:lang w:val="uk-UA"/>
        </w:rPr>
        <w:t>о</w:t>
      </w:r>
      <w:r w:rsidRPr="00505BD4">
        <w:rPr>
          <w:lang w:val="uk-UA"/>
        </w:rPr>
        <w:t>ю м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ми.</w:t>
      </w:r>
    </w:p>
    <w:p w:rsidR="00884573" w:rsidRPr="00505BD4" w:rsidRDefault="00884573" w:rsidP="00884573">
      <w:pPr>
        <w:ind w:firstLine="317"/>
        <w:jc w:val="both"/>
        <w:rPr>
          <w:b/>
          <w:lang w:val="uk-UA"/>
        </w:rPr>
      </w:pP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буття 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звит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к зд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тн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: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згляд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с</w:t>
      </w:r>
      <w:r w:rsidRPr="00505BD4">
        <w:rPr>
          <w:lang w:val="uk-UA"/>
        </w:rPr>
        <w:t>у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льн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явищ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р</w:t>
      </w:r>
      <w:r w:rsidR="003164D2">
        <w:rPr>
          <w:lang w:val="uk-UA"/>
        </w:rPr>
        <w:t>о</w:t>
      </w:r>
      <w:r w:rsidRPr="00505BD4">
        <w:rPr>
          <w:lang w:val="uk-UA"/>
        </w:rPr>
        <w:t>звитку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к</w:t>
      </w:r>
      <w:r w:rsidR="003164D2">
        <w:rPr>
          <w:lang w:val="uk-UA"/>
        </w:rPr>
        <w:t>о</w:t>
      </w:r>
      <w:r w:rsidRPr="00505BD4">
        <w:rPr>
          <w:lang w:val="uk-UA"/>
        </w:rPr>
        <w:t>нкр</w:t>
      </w:r>
      <w:r w:rsidR="003164D2">
        <w:rPr>
          <w:lang w:val="uk-UA"/>
        </w:rPr>
        <w:t>е</w:t>
      </w:r>
      <w:r w:rsidRPr="00505BD4">
        <w:rPr>
          <w:lang w:val="uk-UA"/>
        </w:rPr>
        <w:t>тни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ум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у;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з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вляти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ї, явищ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ми (</w:t>
      </w:r>
      <w:r w:rsidR="003164D2">
        <w:rPr>
          <w:lang w:val="uk-UA"/>
        </w:rPr>
        <w:t>е</w:t>
      </w:r>
      <w:r w:rsidRPr="00505BD4">
        <w:rPr>
          <w:lang w:val="uk-UA"/>
        </w:rPr>
        <w:t>п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ми), 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єнтув</w:t>
      </w:r>
      <w:r w:rsidR="003164D2">
        <w:rPr>
          <w:lang w:val="uk-UA"/>
        </w:rPr>
        <w:t>а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я в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й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іо</w:t>
      </w:r>
      <w:r w:rsidRPr="00505BD4">
        <w:rPr>
          <w:lang w:val="uk-UA"/>
        </w:rPr>
        <w:t>диз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іо</w:t>
      </w:r>
      <w:r w:rsidRPr="00505BD4">
        <w:rPr>
          <w:lang w:val="uk-UA"/>
        </w:rPr>
        <w:t>диз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ю як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осі</w:t>
      </w:r>
      <w:r w:rsidRPr="00505BD4">
        <w:rPr>
          <w:lang w:val="uk-UA"/>
        </w:rPr>
        <w:t>б п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у. </w:t>
      </w:r>
    </w:p>
    <w:p w:rsidR="00884573" w:rsidRPr="00505BD4" w:rsidRDefault="003164D2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п</w:t>
      </w:r>
      <w:r>
        <w:rPr>
          <w:lang w:val="uk-UA"/>
        </w:rPr>
        <w:t>і</w:t>
      </w:r>
      <w:r w:rsidR="00884573" w:rsidRPr="00505BD4">
        <w:rPr>
          <w:lang w:val="uk-UA"/>
        </w:rPr>
        <w:t>вв</w:t>
      </w:r>
      <w:r>
        <w:rPr>
          <w:lang w:val="uk-UA"/>
        </w:rPr>
        <w:t>і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>ити р</w:t>
      </w:r>
      <w:r>
        <w:rPr>
          <w:lang w:val="uk-UA"/>
        </w:rPr>
        <w:t>о</w:t>
      </w:r>
      <w:r w:rsidR="00884573" w:rsidRPr="00505BD4">
        <w:rPr>
          <w:lang w:val="uk-UA"/>
        </w:rPr>
        <w:t>звит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к </w:t>
      </w:r>
      <w:r>
        <w:rPr>
          <w:lang w:val="uk-UA"/>
        </w:rPr>
        <w:t>іс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явищ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есі</w:t>
      </w:r>
      <w:r w:rsidR="00884573" w:rsidRPr="00505BD4">
        <w:rPr>
          <w:lang w:val="uk-UA"/>
        </w:rPr>
        <w:t>в з г</w:t>
      </w:r>
      <w:r>
        <w:rPr>
          <w:lang w:val="uk-UA"/>
        </w:rPr>
        <w:t>ео</w:t>
      </w:r>
      <w:r w:rsidR="00884573" w:rsidRPr="00505BD4">
        <w:rPr>
          <w:lang w:val="uk-UA"/>
        </w:rPr>
        <w:t>гр</w:t>
      </w:r>
      <w:r>
        <w:rPr>
          <w:lang w:val="uk-UA"/>
        </w:rPr>
        <w:t>а</w:t>
      </w:r>
      <w:r w:rsidR="00884573" w:rsidRPr="00505BD4">
        <w:rPr>
          <w:lang w:val="uk-UA"/>
        </w:rPr>
        <w:t>ф</w:t>
      </w:r>
      <w:r>
        <w:rPr>
          <w:lang w:val="uk-UA"/>
        </w:rPr>
        <w:t>і</w:t>
      </w:r>
      <w:r w:rsidR="00884573" w:rsidRPr="00505BD4">
        <w:rPr>
          <w:lang w:val="uk-UA"/>
        </w:rPr>
        <w:t>чним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ж</w:t>
      </w:r>
      <w:r>
        <w:rPr>
          <w:lang w:val="uk-UA"/>
        </w:rPr>
        <w:t>е</w:t>
      </w:r>
      <w:r w:rsidR="00884573" w:rsidRPr="00505BD4">
        <w:rPr>
          <w:lang w:val="uk-UA"/>
        </w:rPr>
        <w:t>нням кр</w:t>
      </w:r>
      <w:r>
        <w:rPr>
          <w:lang w:val="uk-UA"/>
        </w:rPr>
        <w:t>а</w:t>
      </w:r>
      <w:r w:rsidR="00884573" w:rsidRPr="00505BD4">
        <w:rPr>
          <w:lang w:val="uk-UA"/>
        </w:rPr>
        <w:t>їн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прир</w:t>
      </w:r>
      <w:r>
        <w:rPr>
          <w:lang w:val="uk-UA"/>
        </w:rPr>
        <w:t>о</w:t>
      </w:r>
      <w:r w:rsidR="00884573" w:rsidRPr="00505BD4">
        <w:rPr>
          <w:lang w:val="uk-UA"/>
        </w:rPr>
        <w:t>дними ум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ми;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туючи</w:t>
      </w:r>
      <w:r w:rsidR="003164D2">
        <w:rPr>
          <w:lang w:val="uk-UA"/>
        </w:rPr>
        <w:t>с</w:t>
      </w:r>
      <w:r w:rsidRPr="00505BD4">
        <w:rPr>
          <w:lang w:val="uk-UA"/>
        </w:rPr>
        <w:t>ь к</w:t>
      </w:r>
      <w:r w:rsidR="003164D2">
        <w:rPr>
          <w:lang w:val="uk-UA"/>
        </w:rPr>
        <w:t>а</w:t>
      </w:r>
      <w:r w:rsidRPr="00505BD4">
        <w:rPr>
          <w:lang w:val="uk-UA"/>
        </w:rPr>
        <w:t>рт</w:t>
      </w:r>
      <w:r w:rsidR="003164D2">
        <w:rPr>
          <w:lang w:val="uk-UA"/>
        </w:rPr>
        <w:t>о</w:t>
      </w:r>
      <w:r w:rsidRPr="00505BD4">
        <w:rPr>
          <w:lang w:val="uk-UA"/>
        </w:rPr>
        <w:t>ю, визн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ти причини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дки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й,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есі</w:t>
      </w:r>
      <w:r w:rsidRPr="00505BD4">
        <w:rPr>
          <w:lang w:val="uk-UA"/>
        </w:rPr>
        <w:t xml:space="preserve">в,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нд</w:t>
      </w:r>
      <w:r w:rsidR="003164D2">
        <w:rPr>
          <w:lang w:val="uk-UA"/>
        </w:rPr>
        <w:t>е</w:t>
      </w:r>
      <w:r w:rsidRPr="00505BD4">
        <w:rPr>
          <w:lang w:val="uk-UA"/>
        </w:rPr>
        <w:t>нц</w:t>
      </w:r>
      <w:r w:rsidR="003164D2">
        <w:rPr>
          <w:lang w:val="uk-UA"/>
        </w:rPr>
        <w:t>і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звитку м</w:t>
      </w:r>
      <w:r w:rsidR="003164D2">
        <w:rPr>
          <w:lang w:val="uk-UA"/>
        </w:rPr>
        <w:t>і</w:t>
      </w:r>
      <w:r w:rsidRPr="00505BD4">
        <w:rPr>
          <w:lang w:val="uk-UA"/>
        </w:rPr>
        <w:t>жн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ин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іс</w:t>
      </w:r>
      <w:r w:rsidRPr="00505BD4">
        <w:rPr>
          <w:lang w:val="uk-UA"/>
        </w:rPr>
        <w:t>ця в 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в, п</w:t>
      </w:r>
      <w:r w:rsidR="003164D2">
        <w:rPr>
          <w:lang w:val="uk-UA"/>
        </w:rPr>
        <w:t>о</w:t>
      </w:r>
      <w:r w:rsidRPr="00505BD4">
        <w:rPr>
          <w:lang w:val="uk-UA"/>
        </w:rPr>
        <w:t>в’яз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 г</w:t>
      </w:r>
      <w:r w:rsidR="003164D2">
        <w:rPr>
          <w:lang w:val="uk-UA"/>
        </w:rPr>
        <w:t>ео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тичними чинник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ми н</w:t>
      </w:r>
      <w:r w:rsidR="003164D2">
        <w:rPr>
          <w:lang w:val="uk-UA"/>
        </w:rPr>
        <w:t>а</w:t>
      </w:r>
      <w:r w:rsidRPr="00505BD4">
        <w:rPr>
          <w:lang w:val="uk-UA"/>
        </w:rPr>
        <w:t>вк</w:t>
      </w:r>
      <w:r w:rsidR="003164D2">
        <w:rPr>
          <w:lang w:val="uk-UA"/>
        </w:rPr>
        <w:t>о</w:t>
      </w:r>
      <w:r w:rsidRPr="00505BD4">
        <w:rPr>
          <w:lang w:val="uk-UA"/>
        </w:rPr>
        <w:t>лишнь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вищ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; </w:t>
      </w:r>
    </w:p>
    <w:p w:rsidR="00884573" w:rsidRPr="00505BD4" w:rsidRDefault="003164D2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lang w:val="uk-UA"/>
        </w:rPr>
        <w:t>ха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кт</w:t>
      </w:r>
      <w:r>
        <w:rPr>
          <w:lang w:val="uk-UA"/>
        </w:rPr>
        <w:t>е</w:t>
      </w:r>
      <w:r w:rsidR="00884573" w:rsidRPr="00505BD4">
        <w:rPr>
          <w:lang w:val="uk-UA"/>
        </w:rPr>
        <w:t>ризув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ти, </w:t>
      </w:r>
      <w:r>
        <w:rPr>
          <w:lang w:val="uk-UA"/>
        </w:rPr>
        <w:t>с</w:t>
      </w:r>
      <w:r w:rsidR="00884573" w:rsidRPr="00505BD4">
        <w:rPr>
          <w:lang w:val="uk-UA"/>
        </w:rPr>
        <w:t>пир</w:t>
      </w:r>
      <w:r>
        <w:rPr>
          <w:lang w:val="uk-UA"/>
        </w:rPr>
        <w:t>а</w:t>
      </w:r>
      <w:r w:rsidR="00884573" w:rsidRPr="00505BD4">
        <w:rPr>
          <w:lang w:val="uk-UA"/>
        </w:rPr>
        <w:t>ючи</w:t>
      </w:r>
      <w:r>
        <w:rPr>
          <w:lang w:val="uk-UA"/>
        </w:rPr>
        <w:t>с</w:t>
      </w:r>
      <w:r w:rsidR="00884573" w:rsidRPr="00505BD4">
        <w:rPr>
          <w:lang w:val="uk-UA"/>
        </w:rPr>
        <w:t>ь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рту, </w:t>
      </w:r>
      <w:r>
        <w:rPr>
          <w:lang w:val="uk-UA"/>
        </w:rPr>
        <w:t>іс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ричний пр</w:t>
      </w: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ес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й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іо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осо</w:t>
      </w:r>
      <w:r w:rsidR="00884573" w:rsidRPr="00505BD4">
        <w:rPr>
          <w:lang w:val="uk-UA"/>
        </w:rPr>
        <w:t>блив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.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критичн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й 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нюв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, виявляти т</w:t>
      </w:r>
      <w:r w:rsidR="003164D2">
        <w:rPr>
          <w:lang w:val="uk-UA"/>
        </w:rPr>
        <w:t>е</w:t>
      </w:r>
      <w:r w:rsidRPr="00505BD4">
        <w:rPr>
          <w:lang w:val="uk-UA"/>
        </w:rPr>
        <w:t>нд</w:t>
      </w:r>
      <w:r w:rsidR="003164D2">
        <w:rPr>
          <w:lang w:val="uk-UA"/>
        </w:rPr>
        <w:t>е</w:t>
      </w:r>
      <w:r w:rsidRPr="00505BD4">
        <w:rPr>
          <w:lang w:val="uk-UA"/>
        </w:rPr>
        <w:t>нц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йну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ю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я</w:t>
      </w:r>
      <w:r w:rsidR="003164D2">
        <w:rPr>
          <w:lang w:val="uk-UA"/>
        </w:rPr>
        <w:t>с</w:t>
      </w:r>
      <w:r w:rsidRPr="00505BD4">
        <w:rPr>
          <w:lang w:val="uk-UA"/>
        </w:rPr>
        <w:t>нюв</w:t>
      </w:r>
      <w:r w:rsidR="003164D2">
        <w:rPr>
          <w:lang w:val="uk-UA"/>
        </w:rPr>
        <w:t>а</w:t>
      </w:r>
      <w:r w:rsidRPr="00505BD4">
        <w:rPr>
          <w:lang w:val="uk-UA"/>
        </w:rPr>
        <w:t>ти її н</w:t>
      </w:r>
      <w:r w:rsidR="003164D2">
        <w:rPr>
          <w:lang w:val="uk-UA"/>
        </w:rPr>
        <w:t>ео</w:t>
      </w:r>
      <w:r w:rsidRPr="00505BD4">
        <w:rPr>
          <w:lang w:val="uk-UA"/>
        </w:rPr>
        <w:t>б’єктивн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ть;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тув</w:t>
      </w:r>
      <w:r w:rsidR="003164D2">
        <w:rPr>
          <w:lang w:val="uk-UA"/>
        </w:rPr>
        <w:t>а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ь 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ю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ю, </w:t>
      </w:r>
      <w:r w:rsidR="003164D2">
        <w:rPr>
          <w:lang w:val="uk-UA"/>
        </w:rPr>
        <w:t>І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рн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м т</w:t>
      </w:r>
      <w:r w:rsidR="003164D2">
        <w:rPr>
          <w:lang w:val="uk-UA"/>
        </w:rPr>
        <w:t>о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для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шуку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ї;</w:t>
      </w:r>
    </w:p>
    <w:p w:rsidR="00884573" w:rsidRPr="00505BD4" w:rsidRDefault="003164D2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</w:t>
      </w:r>
      <w:r w:rsidR="00884573" w:rsidRPr="00505BD4">
        <w:rPr>
          <w:lang w:val="uk-UA"/>
        </w:rPr>
        <w:t>нт</w:t>
      </w:r>
      <w:r>
        <w:rPr>
          <w:lang w:val="uk-UA"/>
        </w:rPr>
        <w:t>е</w:t>
      </w:r>
      <w:r w:rsidR="00884573" w:rsidRPr="00505BD4">
        <w:rPr>
          <w:lang w:val="uk-UA"/>
        </w:rPr>
        <w:t>рпр</w:t>
      </w:r>
      <w:r>
        <w:rPr>
          <w:lang w:val="uk-UA"/>
        </w:rPr>
        <w:t>е</w:t>
      </w:r>
      <w:r w:rsidR="00884573" w:rsidRPr="00505BD4">
        <w:rPr>
          <w:lang w:val="uk-UA"/>
        </w:rPr>
        <w:t>тув</w:t>
      </w:r>
      <w:r>
        <w:rPr>
          <w:lang w:val="uk-UA"/>
        </w:rPr>
        <w:t>а</w:t>
      </w:r>
      <w:r w:rsidR="00884573" w:rsidRPr="00505BD4">
        <w:rPr>
          <w:lang w:val="uk-UA"/>
        </w:rPr>
        <w:t>ти зм</w:t>
      </w:r>
      <w:r>
        <w:rPr>
          <w:lang w:val="uk-UA"/>
        </w:rPr>
        <w:t>іс</w:t>
      </w:r>
      <w:r w:rsidR="00884573" w:rsidRPr="00505BD4">
        <w:rPr>
          <w:lang w:val="uk-UA"/>
        </w:rPr>
        <w:t xml:space="preserve">т </w:t>
      </w:r>
      <w:r>
        <w:rPr>
          <w:lang w:val="uk-UA"/>
        </w:rPr>
        <w:t>іс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дж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л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і</w:t>
      </w:r>
      <w:r w:rsidR="00884573" w:rsidRPr="00505BD4">
        <w:rPr>
          <w:lang w:val="uk-UA"/>
        </w:rPr>
        <w:t>дбит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 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а</w:t>
      </w:r>
      <w:r w:rsidR="00884573" w:rsidRPr="00505BD4">
        <w:rPr>
          <w:lang w:val="uk-UA"/>
        </w:rPr>
        <w:t>кти, явищ</w:t>
      </w:r>
      <w:r>
        <w:rPr>
          <w:lang w:val="uk-UA"/>
        </w:rPr>
        <w:t>а</w:t>
      </w:r>
      <w:r w:rsidR="00884573" w:rsidRPr="00505BD4">
        <w:rPr>
          <w:lang w:val="uk-UA"/>
        </w:rPr>
        <w:t>, п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ї; </w:t>
      </w:r>
    </w:p>
    <w:p w:rsidR="00884573" w:rsidRPr="00505BD4" w:rsidRDefault="003164D2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нюв</w:t>
      </w:r>
      <w:r>
        <w:rPr>
          <w:lang w:val="uk-UA"/>
        </w:rPr>
        <w:t>а</w:t>
      </w:r>
      <w:r w:rsidR="00884573" w:rsidRPr="00505BD4">
        <w:rPr>
          <w:lang w:val="uk-UA"/>
        </w:rPr>
        <w:t>ти, п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>внюв</w:t>
      </w:r>
      <w:r>
        <w:rPr>
          <w:lang w:val="uk-UA"/>
        </w:rPr>
        <w:t>а</w:t>
      </w:r>
      <w:r w:rsidR="00884573" w:rsidRPr="00505BD4">
        <w:rPr>
          <w:lang w:val="uk-UA"/>
        </w:rPr>
        <w:t>ти, п</w:t>
      </w:r>
      <w:r>
        <w:rPr>
          <w:lang w:val="uk-UA"/>
        </w:rPr>
        <w:t>о</w:t>
      </w:r>
      <w:r w:rsidR="00884573" w:rsidRPr="00505BD4">
        <w:rPr>
          <w:lang w:val="uk-UA"/>
        </w:rPr>
        <w:t>я</w:t>
      </w:r>
      <w:r>
        <w:rPr>
          <w:lang w:val="uk-UA"/>
        </w:rPr>
        <w:t>с</w:t>
      </w:r>
      <w:r w:rsidR="00884573" w:rsidRPr="00505BD4">
        <w:rPr>
          <w:lang w:val="uk-UA"/>
        </w:rPr>
        <w:t>нюв</w:t>
      </w:r>
      <w:r>
        <w:rPr>
          <w:lang w:val="uk-UA"/>
        </w:rPr>
        <w:t>а</w:t>
      </w:r>
      <w:r w:rsidR="00884573" w:rsidRPr="00505BD4">
        <w:rPr>
          <w:lang w:val="uk-UA"/>
        </w:rPr>
        <w:t>ти ф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кти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явищ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д</w:t>
      </w:r>
      <w:r>
        <w:rPr>
          <w:lang w:val="uk-UA"/>
        </w:rPr>
        <w:t>і</w:t>
      </w:r>
      <w:r w:rsidR="00884573" w:rsidRPr="00505BD4">
        <w:rPr>
          <w:lang w:val="uk-UA"/>
        </w:rPr>
        <w:t>й</w:t>
      </w:r>
      <w:r>
        <w:rPr>
          <w:lang w:val="uk-UA"/>
        </w:rPr>
        <w:t>с</w:t>
      </w:r>
      <w:r w:rsidR="00884573" w:rsidRPr="00505BD4">
        <w:rPr>
          <w:lang w:val="uk-UA"/>
        </w:rPr>
        <w:t>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ос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</w:t>
      </w:r>
      <w:r w:rsidR="00884573" w:rsidRPr="00505BD4">
        <w:rPr>
          <w:lang w:val="uk-UA"/>
        </w:rPr>
        <w:t>нф</w:t>
      </w:r>
      <w:r>
        <w:rPr>
          <w:lang w:val="uk-UA"/>
        </w:rPr>
        <w:t>о</w:t>
      </w:r>
      <w:r w:rsidR="00884573" w:rsidRPr="00505BD4">
        <w:rPr>
          <w:lang w:val="uk-UA"/>
        </w:rPr>
        <w:t>рм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ї, </w:t>
      </w:r>
      <w:r>
        <w:rPr>
          <w:lang w:val="uk-UA"/>
        </w:rPr>
        <w:t>о</w:t>
      </w:r>
      <w:r w:rsidR="00884573" w:rsidRPr="00505BD4">
        <w:rPr>
          <w:lang w:val="uk-UA"/>
        </w:rPr>
        <w:t>трим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ї з р</w:t>
      </w:r>
      <w:r>
        <w:rPr>
          <w:lang w:val="uk-UA"/>
        </w:rPr>
        <w:t>і</w:t>
      </w:r>
      <w:r w:rsidR="00884573" w:rsidRPr="00505BD4">
        <w:rPr>
          <w:lang w:val="uk-UA"/>
        </w:rPr>
        <w:t>зни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дж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л зн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нь;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lastRenderedPageBreak/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зняти </w:t>
      </w:r>
      <w:r w:rsidR="003164D2">
        <w:rPr>
          <w:lang w:val="uk-UA"/>
        </w:rPr>
        <w:t>і</w:t>
      </w:r>
      <w:r w:rsidRPr="00505BD4">
        <w:rPr>
          <w:lang w:val="uk-UA"/>
        </w:rPr>
        <w:t>нш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гляди, визн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ти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прийм</w:t>
      </w:r>
      <w:r w:rsidR="003164D2">
        <w:rPr>
          <w:lang w:val="uk-UA"/>
        </w:rPr>
        <w:t>а</w:t>
      </w:r>
      <w:r w:rsidRPr="00505BD4">
        <w:rPr>
          <w:lang w:val="uk-UA"/>
        </w:rPr>
        <w:t>ти цю р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тн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ть;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зп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ти пр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ї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явищ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й </w:t>
      </w:r>
      <w:r w:rsidR="003164D2">
        <w:rPr>
          <w:lang w:val="uk-UA"/>
        </w:rPr>
        <w:t>о</w:t>
      </w:r>
      <w:r w:rsidRPr="00505BD4">
        <w:rPr>
          <w:lang w:val="uk-UA"/>
        </w:rPr>
        <w:t>пи</w:t>
      </w:r>
      <w:r w:rsidR="003164D2">
        <w:rPr>
          <w:lang w:val="uk-UA"/>
        </w:rPr>
        <w:t>с</w:t>
      </w:r>
      <w:r w:rsidRPr="00505BD4">
        <w:rPr>
          <w:lang w:val="uk-UA"/>
        </w:rPr>
        <w:t>ув</w:t>
      </w:r>
      <w:r w:rsidR="003164D2">
        <w:rPr>
          <w:lang w:val="uk-UA"/>
        </w:rPr>
        <w:t>а</w:t>
      </w:r>
      <w:r w:rsidRPr="00505BD4">
        <w:rPr>
          <w:lang w:val="uk-UA"/>
        </w:rPr>
        <w:t>ти ї</w:t>
      </w:r>
      <w:r w:rsidR="003164D2">
        <w:rPr>
          <w:lang w:val="uk-UA"/>
        </w:rPr>
        <w:t>х</w:t>
      </w:r>
      <w:r w:rsidRPr="00505BD4">
        <w:rPr>
          <w:lang w:val="uk-UA"/>
        </w:rPr>
        <w:t>;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ти уч</w:t>
      </w:r>
      <w:r w:rsidR="003164D2">
        <w:rPr>
          <w:lang w:val="uk-UA"/>
        </w:rPr>
        <w:t>ас</w:t>
      </w:r>
      <w:r w:rsidRPr="00505BD4">
        <w:rPr>
          <w:lang w:val="uk-UA"/>
        </w:rPr>
        <w:t>ть у ди</w:t>
      </w:r>
      <w:r w:rsidR="003164D2">
        <w:rPr>
          <w:lang w:val="uk-UA"/>
        </w:rPr>
        <w:t>с</w:t>
      </w:r>
      <w:r w:rsidRPr="00505BD4">
        <w:rPr>
          <w:lang w:val="uk-UA"/>
        </w:rPr>
        <w:t>ку</w:t>
      </w:r>
      <w:r w:rsidR="003164D2">
        <w:rPr>
          <w:lang w:val="uk-UA"/>
        </w:rPr>
        <w:t>сі</w:t>
      </w:r>
      <w:r w:rsidRPr="00505BD4">
        <w:rPr>
          <w:lang w:val="uk-UA"/>
        </w:rPr>
        <w:t xml:space="preserve">ї, </w:t>
      </w:r>
      <w:r w:rsidR="003164D2">
        <w:rPr>
          <w:lang w:val="uk-UA"/>
        </w:rPr>
        <w:t>а</w:t>
      </w:r>
      <w:r w:rsidRPr="00505BD4">
        <w:rPr>
          <w:lang w:val="uk-UA"/>
        </w:rPr>
        <w:t>ргум</w:t>
      </w:r>
      <w:r w:rsidR="003164D2">
        <w:rPr>
          <w:lang w:val="uk-UA"/>
        </w:rPr>
        <w:t>е</w:t>
      </w:r>
      <w:r w:rsidRPr="00505BD4">
        <w:rPr>
          <w:lang w:val="uk-UA"/>
        </w:rPr>
        <w:t>нтув</w:t>
      </w:r>
      <w:r w:rsidR="003164D2">
        <w:rPr>
          <w:lang w:val="uk-UA"/>
        </w:rPr>
        <w:t>а</w:t>
      </w:r>
      <w:r w:rsidRPr="00505BD4">
        <w:rPr>
          <w:lang w:val="uk-UA"/>
        </w:rPr>
        <w:t>ти, п</w:t>
      </w:r>
      <w:r w:rsidR="003164D2">
        <w:rPr>
          <w:lang w:val="uk-UA"/>
        </w:rPr>
        <w:t>ос</w:t>
      </w:r>
      <w:r w:rsidRPr="00505BD4">
        <w:rPr>
          <w:lang w:val="uk-UA"/>
        </w:rPr>
        <w:t>ил</w:t>
      </w:r>
      <w:r w:rsidR="003164D2">
        <w:rPr>
          <w:lang w:val="uk-UA"/>
        </w:rPr>
        <w:t>а</w:t>
      </w:r>
      <w:r w:rsidRPr="00505BD4">
        <w:rPr>
          <w:lang w:val="uk-UA"/>
        </w:rPr>
        <w:t>ючи</w:t>
      </w:r>
      <w:r w:rsidR="003164D2">
        <w:rPr>
          <w:lang w:val="uk-UA"/>
        </w:rPr>
        <w:t>с</w:t>
      </w:r>
      <w:r w:rsidRPr="00505BD4">
        <w:rPr>
          <w:lang w:val="uk-UA"/>
        </w:rPr>
        <w:t>ь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, вл</w:t>
      </w:r>
      <w:r w:rsidR="003164D2">
        <w:rPr>
          <w:lang w:val="uk-UA"/>
        </w:rPr>
        <w:t>ас</w:t>
      </w:r>
      <w:r w:rsidRPr="00505BD4">
        <w:rPr>
          <w:lang w:val="uk-UA"/>
        </w:rPr>
        <w:t>ну п</w:t>
      </w:r>
      <w:r w:rsidR="003164D2">
        <w:rPr>
          <w:lang w:val="uk-UA"/>
        </w:rPr>
        <w:t>о</w:t>
      </w:r>
      <w:r w:rsidRPr="00505BD4">
        <w:rPr>
          <w:lang w:val="uk-UA"/>
        </w:rPr>
        <w:t>зиц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ю. </w:t>
      </w:r>
    </w:p>
    <w:p w:rsidR="00884573" w:rsidRPr="00505BD4" w:rsidRDefault="003164D2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кл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ти р</w:t>
      </w:r>
      <w:r>
        <w:rPr>
          <w:lang w:val="uk-UA"/>
        </w:rPr>
        <w:t>і</w:t>
      </w:r>
      <w:r w:rsidR="00884573" w:rsidRPr="00505BD4">
        <w:rPr>
          <w:lang w:val="uk-UA"/>
        </w:rPr>
        <w:t>зн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типи пл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і</w:t>
      </w:r>
      <w:r w:rsidR="00884573" w:rsidRPr="00505BD4">
        <w:rPr>
          <w:lang w:val="uk-UA"/>
        </w:rPr>
        <w:t>в, ф</w:t>
      </w:r>
      <w:r>
        <w:rPr>
          <w:lang w:val="uk-UA"/>
        </w:rPr>
        <w:t>о</w:t>
      </w:r>
      <w:r w:rsidR="00884573" w:rsidRPr="00505BD4">
        <w:rPr>
          <w:lang w:val="uk-UA"/>
        </w:rPr>
        <w:t>рмулюв</w:t>
      </w:r>
      <w:r>
        <w:rPr>
          <w:lang w:val="uk-UA"/>
        </w:rPr>
        <w:t>а</w:t>
      </w:r>
      <w:r w:rsidR="00884573" w:rsidRPr="00505BD4">
        <w:rPr>
          <w:lang w:val="uk-UA"/>
        </w:rPr>
        <w:t>ти д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чн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пит</w:t>
      </w:r>
      <w:r>
        <w:rPr>
          <w:lang w:val="uk-UA"/>
        </w:rPr>
        <w:t>а</w:t>
      </w:r>
      <w:r w:rsidR="00884573" w:rsidRPr="00505BD4">
        <w:rPr>
          <w:lang w:val="uk-UA"/>
        </w:rPr>
        <w:t>ння 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в;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тув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тичн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, 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ти,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ти т</w:t>
      </w:r>
      <w:r w:rsidR="003164D2">
        <w:rPr>
          <w:lang w:val="uk-UA"/>
        </w:rPr>
        <w:t>е</w:t>
      </w:r>
      <w:r w:rsidRPr="00505BD4">
        <w:rPr>
          <w:lang w:val="uk-UA"/>
        </w:rPr>
        <w:t>зи, р</w:t>
      </w:r>
      <w:r w:rsidR="003164D2">
        <w:rPr>
          <w:lang w:val="uk-UA"/>
        </w:rPr>
        <w:t>о</w:t>
      </w:r>
      <w:r w:rsidRPr="00505BD4">
        <w:rPr>
          <w:lang w:val="uk-UA"/>
        </w:rPr>
        <w:t>зг</w:t>
      </w:r>
      <w:r w:rsidR="003164D2">
        <w:rPr>
          <w:lang w:val="uk-UA"/>
        </w:rPr>
        <w:t>о</w:t>
      </w:r>
      <w:r w:rsidRPr="00505BD4">
        <w:rPr>
          <w:lang w:val="uk-UA"/>
        </w:rPr>
        <w:t>рнутий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рний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кти й будув</w:t>
      </w:r>
      <w:r w:rsidR="003164D2">
        <w:rPr>
          <w:lang w:val="uk-UA"/>
        </w:rPr>
        <w:t>а</w:t>
      </w:r>
      <w:r w:rsidRPr="00505BD4">
        <w:rPr>
          <w:lang w:val="uk-UA"/>
        </w:rPr>
        <w:t>ти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дь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ти у</w:t>
      </w:r>
      <w:r w:rsidR="003164D2">
        <w:rPr>
          <w:lang w:val="uk-UA"/>
        </w:rPr>
        <w:t>с</w:t>
      </w:r>
      <w:r w:rsidRPr="00505BD4">
        <w:rPr>
          <w:lang w:val="uk-UA"/>
        </w:rPr>
        <w:t>ну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ву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ричну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тику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ям, явищ</w:t>
      </w:r>
      <w:r w:rsidR="003164D2">
        <w:rPr>
          <w:lang w:val="uk-UA"/>
        </w:rPr>
        <w:t>а</w:t>
      </w:r>
      <w:r w:rsidRPr="00505BD4">
        <w:rPr>
          <w:lang w:val="uk-UA"/>
        </w:rPr>
        <w:t>м, вид</w:t>
      </w:r>
      <w:r w:rsidR="003164D2">
        <w:rPr>
          <w:lang w:val="uk-UA"/>
        </w:rPr>
        <w:t>а</w:t>
      </w:r>
      <w:r w:rsidRPr="00505BD4">
        <w:rPr>
          <w:lang w:val="uk-UA"/>
        </w:rPr>
        <w:t>тним д</w:t>
      </w:r>
      <w:r w:rsidR="003164D2">
        <w:rPr>
          <w:lang w:val="uk-UA"/>
        </w:rPr>
        <w:t>і</w:t>
      </w:r>
      <w:r w:rsidRPr="00505BD4">
        <w:rPr>
          <w:lang w:val="uk-UA"/>
        </w:rPr>
        <w:t>яч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м; </w:t>
      </w:r>
    </w:p>
    <w:p w:rsidR="00884573" w:rsidRPr="00505BD4" w:rsidRDefault="003164D2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кл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ти т</w:t>
      </w:r>
      <w:r>
        <w:rPr>
          <w:lang w:val="uk-UA"/>
        </w:rPr>
        <w:t>а</w:t>
      </w:r>
      <w:r w:rsidR="00884573" w:rsidRPr="00505BD4">
        <w:rPr>
          <w:lang w:val="uk-UA"/>
        </w:rPr>
        <w:t>блиц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схе</w:t>
      </w:r>
      <w:r w:rsidR="00884573" w:rsidRPr="00505BD4">
        <w:rPr>
          <w:lang w:val="uk-UA"/>
        </w:rPr>
        <w:t>ми й будув</w:t>
      </w:r>
      <w:r>
        <w:rPr>
          <w:lang w:val="uk-UA"/>
        </w:rPr>
        <w:t>а</w:t>
      </w:r>
      <w:r w:rsidR="00884573" w:rsidRPr="00505BD4">
        <w:rPr>
          <w:lang w:val="uk-UA"/>
        </w:rPr>
        <w:t>ти в</w:t>
      </w:r>
      <w:r>
        <w:rPr>
          <w:lang w:val="uk-UA"/>
        </w:rPr>
        <w:t>і</w:t>
      </w:r>
      <w:r w:rsidR="00884573" w:rsidRPr="00505BD4">
        <w:rPr>
          <w:lang w:val="uk-UA"/>
        </w:rPr>
        <w:t>дп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дь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ос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схе</w:t>
      </w:r>
      <w:r w:rsidR="00884573" w:rsidRPr="00505BD4">
        <w:rPr>
          <w:lang w:val="uk-UA"/>
        </w:rPr>
        <w:t>ми чи т</w:t>
      </w:r>
      <w:r>
        <w:rPr>
          <w:lang w:val="uk-UA"/>
        </w:rPr>
        <w:t>а</w:t>
      </w:r>
      <w:r w:rsidR="00884573" w:rsidRPr="00505BD4">
        <w:rPr>
          <w:lang w:val="uk-UA"/>
        </w:rPr>
        <w:t>блиц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ви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влюв</w:t>
      </w:r>
      <w:r w:rsidR="003164D2">
        <w:rPr>
          <w:lang w:val="uk-UA"/>
        </w:rPr>
        <w:t>а</w:t>
      </w:r>
      <w:r w:rsidRPr="00505BD4">
        <w:rPr>
          <w:lang w:val="uk-UA"/>
        </w:rPr>
        <w:t>ти вл</w:t>
      </w:r>
      <w:r w:rsidR="003164D2">
        <w:rPr>
          <w:lang w:val="uk-UA"/>
        </w:rPr>
        <w:t>ас</w:t>
      </w:r>
      <w:r w:rsidRPr="00505BD4">
        <w:rPr>
          <w:lang w:val="uk-UA"/>
        </w:rPr>
        <w:t>ну думку, ф</w:t>
      </w:r>
      <w:r w:rsidR="003164D2">
        <w:rPr>
          <w:lang w:val="uk-UA"/>
        </w:rPr>
        <w:t>о</w:t>
      </w:r>
      <w:r w:rsidRPr="00505BD4">
        <w:rPr>
          <w:lang w:val="uk-UA"/>
        </w:rPr>
        <w:t>рмулюв</w:t>
      </w:r>
      <w:r w:rsidR="003164D2">
        <w:rPr>
          <w:lang w:val="uk-UA"/>
        </w:rPr>
        <w:t>а</w:t>
      </w:r>
      <w:r w:rsidRPr="00505BD4">
        <w:rPr>
          <w:lang w:val="uk-UA"/>
        </w:rPr>
        <w:t>ти й з</w:t>
      </w:r>
      <w:r w:rsidR="003164D2">
        <w:rPr>
          <w:lang w:val="uk-UA"/>
        </w:rPr>
        <w:t>ах</w:t>
      </w:r>
      <w:r w:rsidRPr="00505BD4">
        <w:rPr>
          <w:lang w:val="uk-UA"/>
        </w:rPr>
        <w:t>ищ</w:t>
      </w:r>
      <w:r w:rsidR="003164D2">
        <w:rPr>
          <w:lang w:val="uk-UA"/>
        </w:rPr>
        <w:t>а</w:t>
      </w:r>
      <w:r w:rsidRPr="00505BD4">
        <w:rPr>
          <w:lang w:val="uk-UA"/>
        </w:rPr>
        <w:t>ти вл</w:t>
      </w:r>
      <w:r w:rsidR="003164D2">
        <w:rPr>
          <w:lang w:val="uk-UA"/>
        </w:rPr>
        <w:t>ас</w:t>
      </w:r>
      <w:r w:rsidRPr="00505BD4">
        <w:rPr>
          <w:lang w:val="uk-UA"/>
        </w:rPr>
        <w:t>ну п</w:t>
      </w:r>
      <w:r w:rsidR="003164D2">
        <w:rPr>
          <w:lang w:val="uk-UA"/>
        </w:rPr>
        <w:t>о</w:t>
      </w:r>
      <w:r w:rsidRPr="00505BD4">
        <w:rPr>
          <w:lang w:val="uk-UA"/>
        </w:rPr>
        <w:t>зиц</w:t>
      </w:r>
      <w:r w:rsidR="003164D2">
        <w:rPr>
          <w:lang w:val="uk-UA"/>
        </w:rPr>
        <w:t>і</w:t>
      </w:r>
      <w:r w:rsidRPr="00505BD4">
        <w:rPr>
          <w:lang w:val="uk-UA"/>
        </w:rPr>
        <w:t>ю п</w:t>
      </w:r>
      <w:r w:rsidR="003164D2">
        <w:rPr>
          <w:lang w:val="uk-UA"/>
        </w:rPr>
        <w:t>і</w:t>
      </w:r>
      <w:r w:rsidRPr="00505BD4">
        <w:rPr>
          <w:lang w:val="uk-UA"/>
        </w:rPr>
        <w:t>д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 у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ї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ї ди</w:t>
      </w:r>
      <w:r w:rsidR="003164D2">
        <w:rPr>
          <w:lang w:val="uk-UA"/>
        </w:rPr>
        <w:t>с</w:t>
      </w:r>
      <w:r w:rsidRPr="00505BD4">
        <w:rPr>
          <w:lang w:val="uk-UA"/>
        </w:rPr>
        <w:t>ку</w:t>
      </w:r>
      <w:r w:rsidR="003164D2">
        <w:rPr>
          <w:lang w:val="uk-UA"/>
        </w:rPr>
        <w:t>сі</w:t>
      </w:r>
      <w:r w:rsidRPr="00505BD4">
        <w:rPr>
          <w:lang w:val="uk-UA"/>
        </w:rPr>
        <w:t>й;</w:t>
      </w:r>
    </w:p>
    <w:p w:rsidR="00884573" w:rsidRPr="00505BD4" w:rsidRDefault="003164D2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зув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ти, </w:t>
      </w:r>
      <w:r>
        <w:rPr>
          <w:lang w:val="uk-UA"/>
        </w:rPr>
        <w:t>с</w:t>
      </w:r>
      <w:r w:rsidR="00884573" w:rsidRPr="00505BD4">
        <w:rPr>
          <w:lang w:val="uk-UA"/>
        </w:rPr>
        <w:t>инт</w:t>
      </w:r>
      <w:r>
        <w:rPr>
          <w:lang w:val="uk-UA"/>
        </w:rPr>
        <w:t>е</w:t>
      </w:r>
      <w:r w:rsidR="00884573" w:rsidRPr="00505BD4">
        <w:rPr>
          <w:lang w:val="uk-UA"/>
        </w:rPr>
        <w:t>зув</w:t>
      </w:r>
      <w:r>
        <w:rPr>
          <w:lang w:val="uk-UA"/>
        </w:rPr>
        <w:t>а</w:t>
      </w:r>
      <w:r w:rsidR="00884573" w:rsidRPr="00505BD4">
        <w:rPr>
          <w:lang w:val="uk-UA"/>
        </w:rPr>
        <w:t>ти й уз</w:t>
      </w:r>
      <w:r>
        <w:rPr>
          <w:lang w:val="uk-UA"/>
        </w:rPr>
        <w:t>а</w:t>
      </w:r>
      <w:r w:rsidR="00884573" w:rsidRPr="00505BD4">
        <w:rPr>
          <w:lang w:val="uk-UA"/>
        </w:rPr>
        <w:t>г</w:t>
      </w:r>
      <w:r>
        <w:rPr>
          <w:lang w:val="uk-UA"/>
        </w:rPr>
        <w:t>а</w:t>
      </w:r>
      <w:r w:rsidR="00884573" w:rsidRPr="00505BD4">
        <w:rPr>
          <w:lang w:val="uk-UA"/>
        </w:rPr>
        <w:t>льнюв</w:t>
      </w:r>
      <w:r>
        <w:rPr>
          <w:lang w:val="uk-UA"/>
        </w:rPr>
        <w:t>а</w:t>
      </w:r>
      <w:r w:rsidR="00884573" w:rsidRPr="00505BD4">
        <w:rPr>
          <w:lang w:val="uk-UA"/>
        </w:rPr>
        <w:t>ти зн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чний 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яг </w:t>
      </w:r>
      <w:r>
        <w:rPr>
          <w:lang w:val="uk-UA"/>
        </w:rPr>
        <w:t>і</w:t>
      </w:r>
      <w:r w:rsidR="00884573" w:rsidRPr="00505BD4">
        <w:rPr>
          <w:lang w:val="uk-UA"/>
        </w:rPr>
        <w:t>нф</w:t>
      </w:r>
      <w:r>
        <w:rPr>
          <w:lang w:val="uk-UA"/>
        </w:rPr>
        <w:t>о</w:t>
      </w:r>
      <w:r w:rsidR="00884573" w:rsidRPr="00505BD4">
        <w:rPr>
          <w:lang w:val="uk-UA"/>
        </w:rPr>
        <w:t>рм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ї в п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тув</w:t>
      </w:r>
      <w:r w:rsidR="003164D2">
        <w:rPr>
          <w:lang w:val="uk-UA"/>
        </w:rPr>
        <w:t>а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ю т</w:t>
      </w:r>
      <w:r w:rsidR="003164D2">
        <w:rPr>
          <w:lang w:val="uk-UA"/>
        </w:rPr>
        <w:t>е</w:t>
      </w:r>
      <w:r w:rsidRPr="00505BD4">
        <w:rPr>
          <w:lang w:val="uk-UA"/>
        </w:rPr>
        <w:t>рм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єю; з</w:t>
      </w:r>
      <w:r w:rsidR="003164D2">
        <w:rPr>
          <w:lang w:val="uk-UA"/>
        </w:rPr>
        <w:t>ас</w:t>
      </w:r>
      <w:r w:rsidRPr="00505BD4">
        <w:rPr>
          <w:lang w:val="uk-UA"/>
        </w:rPr>
        <w:t>т</w:t>
      </w:r>
      <w:r w:rsidR="003164D2">
        <w:rPr>
          <w:lang w:val="uk-UA"/>
        </w:rPr>
        <w:t>осо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няття як 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трум</w:t>
      </w:r>
      <w:r w:rsidR="003164D2">
        <w:rPr>
          <w:lang w:val="uk-UA"/>
        </w:rPr>
        <w:t>е</w:t>
      </w:r>
      <w:r w:rsidRPr="00505BD4">
        <w:rPr>
          <w:lang w:val="uk-UA"/>
        </w:rPr>
        <w:t>нт п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ння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визн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ти р</w:t>
      </w:r>
      <w:r w:rsidR="003164D2">
        <w:rPr>
          <w:lang w:val="uk-UA"/>
        </w:rPr>
        <w:t>о</w:t>
      </w:r>
      <w:r w:rsidRPr="00505BD4">
        <w:rPr>
          <w:lang w:val="uk-UA"/>
        </w:rPr>
        <w:t>ль люд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ї, д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ти в</w:t>
      </w:r>
      <w:r w:rsidR="003164D2">
        <w:rPr>
          <w:lang w:val="uk-UA"/>
        </w:rPr>
        <w:t>се</w:t>
      </w:r>
      <w:r w:rsidRPr="00505BD4">
        <w:rPr>
          <w:lang w:val="uk-UA"/>
        </w:rPr>
        <w:t>б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чну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тику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й, р</w:t>
      </w:r>
      <w:r w:rsidR="003164D2">
        <w:rPr>
          <w:lang w:val="uk-UA"/>
        </w:rPr>
        <w:t>о</w:t>
      </w:r>
      <w:r w:rsidRPr="00505BD4">
        <w:rPr>
          <w:lang w:val="uk-UA"/>
        </w:rPr>
        <w:t>зкрив</w:t>
      </w:r>
      <w:r w:rsidR="003164D2">
        <w:rPr>
          <w:lang w:val="uk-UA"/>
        </w:rPr>
        <w:t>а</w:t>
      </w:r>
      <w:r w:rsidRPr="00505BD4">
        <w:rPr>
          <w:lang w:val="uk-UA"/>
        </w:rPr>
        <w:t>ти внутр</w:t>
      </w:r>
      <w:r w:rsidR="003164D2">
        <w:rPr>
          <w:lang w:val="uk-UA"/>
        </w:rPr>
        <w:t>і</w:t>
      </w:r>
      <w:r w:rsidRPr="00505BD4">
        <w:rPr>
          <w:lang w:val="uk-UA"/>
        </w:rPr>
        <w:t>шн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о</w:t>
      </w:r>
      <w:r w:rsidRPr="00505BD4">
        <w:rPr>
          <w:lang w:val="uk-UA"/>
        </w:rPr>
        <w:t>тиви ї</w:t>
      </w:r>
      <w:r w:rsidR="003164D2">
        <w:rPr>
          <w:lang w:val="uk-UA"/>
        </w:rPr>
        <w:t>х</w:t>
      </w:r>
      <w:r w:rsidRPr="00505BD4">
        <w:rPr>
          <w:lang w:val="uk-UA"/>
        </w:rPr>
        <w:t>н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й, 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>рюв</w:t>
      </w:r>
      <w:r w:rsidR="003164D2">
        <w:rPr>
          <w:lang w:val="uk-UA"/>
        </w:rPr>
        <w:t>а</w:t>
      </w:r>
      <w:r w:rsidRPr="00505BD4">
        <w:rPr>
          <w:lang w:val="uk-UA"/>
        </w:rPr>
        <w:t>ти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тичн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й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ртр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визн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причини, </w:t>
      </w:r>
      <w:r w:rsidR="003164D2">
        <w:rPr>
          <w:lang w:val="uk-UA"/>
        </w:rPr>
        <w:t>с</w:t>
      </w:r>
      <w:r w:rsidRPr="00505BD4">
        <w:rPr>
          <w:lang w:val="uk-UA"/>
        </w:rPr>
        <w:t>утн</w:t>
      </w:r>
      <w:r w:rsidR="003164D2">
        <w:rPr>
          <w:lang w:val="uk-UA"/>
        </w:rPr>
        <w:t>іс</w:t>
      </w:r>
      <w:r w:rsidRPr="00505BD4">
        <w:rPr>
          <w:lang w:val="uk-UA"/>
        </w:rPr>
        <w:t>ть, н</w:t>
      </w:r>
      <w:r w:rsidR="003164D2">
        <w:rPr>
          <w:lang w:val="uk-UA"/>
        </w:rPr>
        <w:t>ас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дки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явищ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й;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дити д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дж</w:t>
      </w:r>
      <w:r w:rsidR="003164D2">
        <w:rPr>
          <w:lang w:val="uk-UA"/>
        </w:rPr>
        <w:t>е</w:t>
      </w:r>
      <w:r w:rsidRPr="00505BD4">
        <w:rPr>
          <w:lang w:val="uk-UA"/>
        </w:rPr>
        <w:t>ння р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вня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внюв</w:t>
      </w:r>
      <w:r w:rsidR="003164D2">
        <w:rPr>
          <w:lang w:val="uk-UA"/>
        </w:rPr>
        <w:t>а</w:t>
      </w:r>
      <w:r w:rsidRPr="00505BD4">
        <w:rPr>
          <w:lang w:val="uk-UA"/>
        </w:rPr>
        <w:t>ти, п</w:t>
      </w:r>
      <w:r w:rsidR="003164D2">
        <w:rPr>
          <w:lang w:val="uk-UA"/>
        </w:rPr>
        <w:t>о</w:t>
      </w:r>
      <w:r w:rsidRPr="00505BD4">
        <w:rPr>
          <w:lang w:val="uk-UA"/>
        </w:rPr>
        <w:t>я</w:t>
      </w:r>
      <w:r w:rsidR="003164D2">
        <w:rPr>
          <w:lang w:val="uk-UA"/>
        </w:rPr>
        <w:t>с</w:t>
      </w:r>
      <w:r w:rsidRPr="00505BD4">
        <w:rPr>
          <w:lang w:val="uk-UA"/>
        </w:rPr>
        <w:t>нюв</w:t>
      </w:r>
      <w:r w:rsidR="003164D2">
        <w:rPr>
          <w:lang w:val="uk-UA"/>
        </w:rPr>
        <w:t>а</w:t>
      </w:r>
      <w:r w:rsidRPr="00505BD4">
        <w:rPr>
          <w:lang w:val="uk-UA"/>
        </w:rPr>
        <w:t>ти, уз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льнюв</w:t>
      </w:r>
      <w:r w:rsidR="003164D2">
        <w:rPr>
          <w:lang w:val="uk-UA"/>
        </w:rPr>
        <w:t>а</w:t>
      </w:r>
      <w:r w:rsidRPr="00505BD4">
        <w:rPr>
          <w:lang w:val="uk-UA"/>
        </w:rPr>
        <w:t>ти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критичн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нюв</w:t>
      </w:r>
      <w:r w:rsidR="003164D2">
        <w:rPr>
          <w:lang w:val="uk-UA"/>
        </w:rPr>
        <w:t>а</w:t>
      </w:r>
      <w:r w:rsidRPr="00505BD4">
        <w:rPr>
          <w:lang w:val="uk-UA"/>
        </w:rPr>
        <w:t>ти ф</w:t>
      </w:r>
      <w:r w:rsidR="003164D2">
        <w:rPr>
          <w:lang w:val="uk-UA"/>
        </w:rPr>
        <w:t>а</w:t>
      </w:r>
      <w:r w:rsidRPr="00505BD4">
        <w:rPr>
          <w:lang w:val="uk-UA"/>
        </w:rPr>
        <w:t>кти й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осі</w:t>
      </w:r>
      <w:r w:rsidRPr="00505BD4">
        <w:rPr>
          <w:lang w:val="uk-UA"/>
        </w:rPr>
        <w:t xml:space="preserve">б, </w:t>
      </w:r>
      <w:r w:rsidR="003164D2">
        <w:rPr>
          <w:lang w:val="uk-UA"/>
        </w:rPr>
        <w:t>с</w:t>
      </w:r>
      <w:r w:rsidRPr="00505BD4">
        <w:rPr>
          <w:lang w:val="uk-UA"/>
        </w:rPr>
        <w:t>пир</w:t>
      </w:r>
      <w:r w:rsidR="003164D2">
        <w:rPr>
          <w:lang w:val="uk-UA"/>
        </w:rPr>
        <w:t>а</w:t>
      </w:r>
      <w:r w:rsidRPr="00505BD4">
        <w:rPr>
          <w:lang w:val="uk-UA"/>
        </w:rPr>
        <w:t>ючи</w:t>
      </w:r>
      <w:r w:rsidR="003164D2">
        <w:rPr>
          <w:lang w:val="uk-UA"/>
        </w:rPr>
        <w:t>с</w:t>
      </w:r>
      <w:r w:rsidRPr="00505BD4">
        <w:rPr>
          <w:lang w:val="uk-UA"/>
        </w:rPr>
        <w:t>ь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бут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ння, вл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ну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му ц</w:t>
      </w:r>
      <w:r w:rsidR="003164D2">
        <w:rPr>
          <w:lang w:val="uk-UA"/>
        </w:rPr>
        <w:t>і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й, з п</w:t>
      </w:r>
      <w:r w:rsidR="003164D2">
        <w:rPr>
          <w:lang w:val="uk-UA"/>
        </w:rPr>
        <w:t>о</w:t>
      </w:r>
      <w:r w:rsidRPr="00505BD4">
        <w:rPr>
          <w:lang w:val="uk-UA"/>
        </w:rPr>
        <w:t>зиц</w:t>
      </w:r>
      <w:r w:rsidR="003164D2">
        <w:rPr>
          <w:lang w:val="uk-UA"/>
        </w:rPr>
        <w:t>і</w:t>
      </w:r>
      <w:r w:rsidRPr="00505BD4">
        <w:rPr>
          <w:lang w:val="uk-UA"/>
        </w:rPr>
        <w:t>ї 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люд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і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й; </w:t>
      </w:r>
    </w:p>
    <w:p w:rsidR="00884573" w:rsidRPr="00505BD4" w:rsidRDefault="00884573" w:rsidP="00884573">
      <w:pPr>
        <w:numPr>
          <w:ilvl w:val="0"/>
          <w:numId w:val="1"/>
        </w:numPr>
        <w:ind w:left="284" w:hanging="284"/>
        <w:jc w:val="both"/>
        <w:rPr>
          <w:lang w:val="uk-UA"/>
        </w:rPr>
      </w:pPr>
      <w:r w:rsidRPr="00505BD4">
        <w:rPr>
          <w:lang w:val="uk-UA"/>
        </w:rPr>
        <w:t xml:space="preserve">виявляти </w:t>
      </w:r>
      <w:r w:rsidR="003164D2">
        <w:rPr>
          <w:lang w:val="uk-UA"/>
        </w:rPr>
        <w:t>с</w:t>
      </w:r>
      <w:r w:rsidRPr="00505BD4">
        <w:rPr>
          <w:lang w:val="uk-UA"/>
        </w:rPr>
        <w:t>уп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чн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 п</w:t>
      </w:r>
      <w:r w:rsidR="003164D2">
        <w:rPr>
          <w:lang w:val="uk-UA"/>
        </w:rPr>
        <w:t>о</w:t>
      </w:r>
      <w:r w:rsidRPr="00505BD4">
        <w:rPr>
          <w:lang w:val="uk-UA"/>
        </w:rPr>
        <w:t>зиц</w:t>
      </w:r>
      <w:r w:rsidR="003164D2">
        <w:rPr>
          <w:lang w:val="uk-UA"/>
        </w:rPr>
        <w:t>і</w:t>
      </w:r>
      <w:r w:rsidRPr="00505BD4">
        <w:rPr>
          <w:lang w:val="uk-UA"/>
        </w:rPr>
        <w:t>я</w:t>
      </w:r>
      <w:r w:rsidR="003164D2">
        <w:rPr>
          <w:lang w:val="uk-UA"/>
        </w:rPr>
        <w:t>х</w:t>
      </w:r>
      <w:r w:rsidRPr="00505BD4">
        <w:rPr>
          <w:lang w:val="uk-UA"/>
        </w:rPr>
        <w:t>, р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ес</w:t>
      </w:r>
      <w:r w:rsidRPr="00505BD4">
        <w:rPr>
          <w:lang w:val="uk-UA"/>
        </w:rPr>
        <w:t>и, п</w:t>
      </w:r>
      <w:r w:rsidR="003164D2">
        <w:rPr>
          <w:lang w:val="uk-UA"/>
        </w:rPr>
        <w:t>о</w:t>
      </w:r>
      <w:r w:rsidRPr="00505BD4">
        <w:rPr>
          <w:lang w:val="uk-UA"/>
        </w:rPr>
        <w:t>тр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би </w:t>
      </w:r>
      <w:r w:rsidR="003164D2">
        <w:rPr>
          <w:lang w:val="uk-UA"/>
        </w:rPr>
        <w:t>со</w:t>
      </w:r>
      <w:r w:rsidRPr="00505BD4">
        <w:rPr>
          <w:lang w:val="uk-UA"/>
        </w:rPr>
        <w:t>ц</w:t>
      </w:r>
      <w:r w:rsidR="003164D2">
        <w:rPr>
          <w:lang w:val="uk-UA"/>
        </w:rPr>
        <w:t>іа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груп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е</w:t>
      </w:r>
      <w:r w:rsidRPr="00505BD4">
        <w:rPr>
          <w:lang w:val="uk-UA"/>
        </w:rPr>
        <w:t>ми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осі</w:t>
      </w:r>
      <w:r w:rsidRPr="00505BD4">
        <w:rPr>
          <w:lang w:val="uk-UA"/>
        </w:rPr>
        <w:t>б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ї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 в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</w:t>
      </w:r>
      <w:r w:rsidR="003164D2">
        <w:rPr>
          <w:lang w:val="uk-UA"/>
        </w:rPr>
        <w:t>о</w:t>
      </w:r>
      <w:r w:rsidRPr="00505BD4">
        <w:rPr>
          <w:lang w:val="uk-UA"/>
        </w:rPr>
        <w:t>му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есі</w:t>
      </w:r>
      <w:r w:rsidRPr="00505BD4">
        <w:rPr>
          <w:lang w:val="uk-UA"/>
        </w:rPr>
        <w:t>, т</w:t>
      </w:r>
      <w:r w:rsidR="003164D2">
        <w:rPr>
          <w:lang w:val="uk-UA"/>
        </w:rPr>
        <w:t>е</w:t>
      </w:r>
      <w:r w:rsidRPr="00505BD4">
        <w:rPr>
          <w:lang w:val="uk-UA"/>
        </w:rPr>
        <w:t>нд</w:t>
      </w:r>
      <w:r w:rsidR="003164D2">
        <w:rPr>
          <w:lang w:val="uk-UA"/>
        </w:rPr>
        <w:t>е</w:t>
      </w:r>
      <w:r w:rsidRPr="00505BD4">
        <w:rPr>
          <w:lang w:val="uk-UA"/>
        </w:rPr>
        <w:t>нц</w:t>
      </w:r>
      <w:r w:rsidR="003164D2">
        <w:rPr>
          <w:lang w:val="uk-UA"/>
        </w:rPr>
        <w:t>і</w:t>
      </w:r>
      <w:r w:rsidRPr="00505BD4">
        <w:rPr>
          <w:lang w:val="uk-UA"/>
        </w:rPr>
        <w:t>ї й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прями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звитку; </w:t>
      </w:r>
    </w:p>
    <w:p w:rsidR="00884573" w:rsidRPr="00505BD4" w:rsidRDefault="003164D2" w:rsidP="00884573">
      <w:pPr>
        <w:ind w:firstLine="709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нюв</w:t>
      </w:r>
      <w:r>
        <w:rPr>
          <w:lang w:val="uk-UA"/>
        </w:rPr>
        <w:t>а</w:t>
      </w:r>
      <w:r w:rsidR="00884573" w:rsidRPr="00505BD4">
        <w:rPr>
          <w:lang w:val="uk-UA"/>
        </w:rPr>
        <w:t>ти р</w:t>
      </w:r>
      <w:r>
        <w:rPr>
          <w:lang w:val="uk-UA"/>
        </w:rPr>
        <w:t>і</w:t>
      </w:r>
      <w:r w:rsidR="00884573" w:rsidRPr="00505BD4">
        <w:rPr>
          <w:lang w:val="uk-UA"/>
        </w:rPr>
        <w:t>зн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сі</w:t>
      </w:r>
      <w:r w:rsidR="00884573" w:rsidRPr="00505BD4">
        <w:rPr>
          <w:lang w:val="uk-UA"/>
        </w:rPr>
        <w:t>ї й думки пр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минул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і</w:t>
      </w:r>
      <w:r w:rsidR="00884573" w:rsidRPr="00505BD4">
        <w:rPr>
          <w:lang w:val="uk-UA"/>
        </w:rPr>
        <w:t>ї, визн</w:t>
      </w:r>
      <w:r>
        <w:rPr>
          <w:lang w:val="uk-UA"/>
        </w:rPr>
        <w:t>а</w:t>
      </w:r>
      <w:r w:rsidR="00884573" w:rsidRPr="00505BD4">
        <w:rPr>
          <w:lang w:val="uk-UA"/>
        </w:rPr>
        <w:t>ючи, щ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д</w:t>
      </w:r>
      <w:r>
        <w:rPr>
          <w:lang w:val="uk-UA"/>
        </w:rPr>
        <w:t>е</w:t>
      </w:r>
      <w:r w:rsidR="00884573" w:rsidRPr="00505BD4">
        <w:rPr>
          <w:lang w:val="uk-UA"/>
        </w:rPr>
        <w:t>як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дж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м</w:t>
      </w:r>
      <w:r>
        <w:rPr>
          <w:lang w:val="uk-UA"/>
        </w:rPr>
        <w:t>о</w:t>
      </w:r>
      <w:r w:rsidR="00884573" w:rsidRPr="00505BD4">
        <w:rPr>
          <w:lang w:val="uk-UA"/>
        </w:rPr>
        <w:t>жуть бути н</w:t>
      </w:r>
      <w:r>
        <w:rPr>
          <w:lang w:val="uk-UA"/>
        </w:rPr>
        <w:t>ео</w:t>
      </w:r>
      <w:r w:rsidR="00884573" w:rsidRPr="00505BD4">
        <w:rPr>
          <w:lang w:val="uk-UA"/>
        </w:rPr>
        <w:t>б’єктивними.</w:t>
      </w:r>
    </w:p>
    <w:p w:rsidR="00884573" w:rsidRPr="00505BD4" w:rsidRDefault="00884573" w:rsidP="00884573">
      <w:pPr>
        <w:ind w:right="-1" w:firstLine="720"/>
        <w:jc w:val="both"/>
        <w:rPr>
          <w:lang w:val="uk-UA"/>
        </w:rPr>
      </w:pPr>
      <w:r w:rsidRPr="00505BD4">
        <w:rPr>
          <w:lang w:val="uk-UA"/>
        </w:rPr>
        <w:t>Кур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зп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лл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ас</w:t>
      </w:r>
      <w:r w:rsidRPr="00505BD4">
        <w:rPr>
          <w:lang w:val="uk-UA"/>
        </w:rPr>
        <w:t>тупн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бл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ки: </w:t>
      </w:r>
    </w:p>
    <w:p w:rsidR="00884573" w:rsidRPr="00505BD4" w:rsidRDefault="00884573" w:rsidP="00884573">
      <w:pPr>
        <w:jc w:val="center"/>
        <w:rPr>
          <w:b/>
          <w:lang w:val="uk-UA"/>
        </w:rPr>
      </w:pP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тичний бл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к 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.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в’ян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ди Ц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нтр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льн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П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-</w:t>
      </w:r>
      <w:r w:rsidR="003164D2">
        <w:rPr>
          <w:b/>
          <w:lang w:val="uk-UA"/>
        </w:rPr>
        <w:t>Схі</w:t>
      </w:r>
      <w:r w:rsidRPr="00505BD4">
        <w:rPr>
          <w:b/>
          <w:lang w:val="uk-UA"/>
        </w:rPr>
        <w:t>дн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Євр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пи в 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бу п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знь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днь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ччя.</w:t>
      </w:r>
    </w:p>
    <w:p w:rsidR="00884573" w:rsidRPr="00505BD4" w:rsidRDefault="00884573" w:rsidP="00884573">
      <w:pPr>
        <w:widowControl w:val="0"/>
        <w:jc w:val="both"/>
        <w:rPr>
          <w:lang w:val="uk-UA"/>
        </w:rPr>
      </w:pP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1. П</w:t>
      </w:r>
      <w:r w:rsidR="003164D2">
        <w:rPr>
          <w:lang w:val="uk-UA"/>
        </w:rPr>
        <w:t>і</w:t>
      </w:r>
      <w:r w:rsidRPr="00505BD4">
        <w:rPr>
          <w:lang w:val="uk-UA"/>
        </w:rPr>
        <w:t>вд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 вл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в (</w:t>
      </w:r>
      <w:r w:rsidR="003164D2">
        <w:rPr>
          <w:lang w:val="uk-UA"/>
        </w:rPr>
        <w:t>ХІ</w:t>
      </w:r>
      <w:r w:rsidRPr="00505BD4">
        <w:rPr>
          <w:lang w:val="uk-UA"/>
        </w:rPr>
        <w:t>V – п</w:t>
      </w:r>
      <w:r w:rsidR="003164D2">
        <w:rPr>
          <w:lang w:val="uk-UA"/>
        </w:rPr>
        <w:t>е</w:t>
      </w:r>
      <w:r w:rsidRPr="00505BD4">
        <w:rPr>
          <w:lang w:val="uk-UA"/>
        </w:rPr>
        <w:t>рш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т.). </w:t>
      </w:r>
    </w:p>
    <w:p w:rsidR="00884573" w:rsidRPr="00505BD4" w:rsidRDefault="00884573" w:rsidP="00884573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 п</w:t>
      </w:r>
      <w:r w:rsidR="003164D2">
        <w:rPr>
          <w:lang w:val="uk-UA"/>
        </w:rPr>
        <w:t>і</w:t>
      </w:r>
      <w:r w:rsidRPr="00505BD4">
        <w:rPr>
          <w:lang w:val="uk-UA"/>
        </w:rPr>
        <w:t>д вл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і</w:t>
      </w:r>
      <w:r w:rsidRPr="00505BD4">
        <w:rPr>
          <w:lang w:val="uk-UA"/>
        </w:rPr>
        <w:t>мп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ї (</w:t>
      </w:r>
      <w:r w:rsidR="003164D2">
        <w:rPr>
          <w:lang w:val="uk-UA"/>
        </w:rPr>
        <w:t>Х</w:t>
      </w:r>
      <w:r w:rsidRPr="00505BD4">
        <w:rPr>
          <w:lang w:val="uk-UA"/>
        </w:rPr>
        <w:t>V-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т.).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юв</w:t>
      </w:r>
      <w:r w:rsidR="003164D2">
        <w:rPr>
          <w:lang w:val="uk-UA"/>
        </w:rPr>
        <w:t>а</w:t>
      </w:r>
      <w:r w:rsidRPr="00505BD4">
        <w:rPr>
          <w:lang w:val="uk-UA"/>
        </w:rPr>
        <w:t>ння,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пи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дки. 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тичний м</w:t>
      </w:r>
      <w:r w:rsidR="003164D2">
        <w:rPr>
          <w:lang w:val="uk-UA"/>
        </w:rPr>
        <w:t>еха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зм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а</w:t>
      </w:r>
      <w:r w:rsidRPr="00505BD4">
        <w:rPr>
          <w:lang w:val="uk-UA"/>
        </w:rPr>
        <w:t>нув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ння. </w:t>
      </w:r>
      <w:r w:rsidR="003164D2">
        <w:rPr>
          <w:lang w:val="uk-UA"/>
        </w:rPr>
        <w:t>Со</w:t>
      </w:r>
      <w:r w:rsidRPr="00505BD4">
        <w:rPr>
          <w:lang w:val="uk-UA"/>
        </w:rPr>
        <w:t>ц</w:t>
      </w:r>
      <w:r w:rsidR="003164D2">
        <w:rPr>
          <w:lang w:val="uk-UA"/>
        </w:rPr>
        <w:t>іа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вищ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ль в </w:t>
      </w:r>
      <w:r w:rsidR="003164D2">
        <w:rPr>
          <w:lang w:val="uk-UA"/>
        </w:rPr>
        <w:t>Х</w:t>
      </w:r>
      <w:r w:rsidRPr="00505BD4">
        <w:rPr>
          <w:lang w:val="uk-UA"/>
        </w:rPr>
        <w:t>V-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 Криз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ї д</w:t>
      </w:r>
      <w:r w:rsidR="003164D2">
        <w:rPr>
          <w:lang w:val="uk-UA"/>
        </w:rPr>
        <w:t>е</w:t>
      </w:r>
      <w:r w:rsidRPr="00505BD4">
        <w:rPr>
          <w:lang w:val="uk-UA"/>
        </w:rPr>
        <w:t>рж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ви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 Б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тьб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 пр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ї вл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ди в </w:t>
      </w:r>
      <w:r w:rsidR="003164D2">
        <w:rPr>
          <w:lang w:val="uk-UA"/>
        </w:rPr>
        <w:t>Х</w:t>
      </w:r>
      <w:r w:rsidRPr="00505BD4">
        <w:rPr>
          <w:lang w:val="uk-UA"/>
        </w:rPr>
        <w:t>V-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ння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ль у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бут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 в </w:t>
      </w:r>
      <w:r w:rsidR="003164D2">
        <w:rPr>
          <w:lang w:val="uk-UA"/>
        </w:rPr>
        <w:t>Х</w:t>
      </w:r>
      <w:r w:rsidRPr="00505BD4">
        <w:rPr>
          <w:lang w:val="uk-UA"/>
        </w:rPr>
        <w:t>V-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 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е</w:t>
      </w:r>
      <w:r w:rsidRPr="00505BD4">
        <w:rPr>
          <w:lang w:val="uk-UA"/>
        </w:rPr>
        <w:t>ркв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мля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п</w:t>
      </w:r>
      <w:r w:rsidR="003164D2">
        <w:rPr>
          <w:lang w:val="uk-UA"/>
        </w:rPr>
        <w:t>ох</w:t>
      </w:r>
      <w:r w:rsidRPr="00505BD4">
        <w:rPr>
          <w:lang w:val="uk-UA"/>
        </w:rPr>
        <w:t xml:space="preserve">у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а</w:t>
      </w:r>
      <w:r w:rsidRPr="00505BD4">
        <w:rPr>
          <w:lang w:val="uk-UA"/>
        </w:rPr>
        <w:t>нув</w:t>
      </w:r>
      <w:r w:rsidR="003164D2">
        <w:rPr>
          <w:lang w:val="uk-UA"/>
        </w:rPr>
        <w:t>а</w:t>
      </w:r>
      <w:r w:rsidRPr="00505BD4">
        <w:rPr>
          <w:lang w:val="uk-UA"/>
        </w:rPr>
        <w:t>ння. Її 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 в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ї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ї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культури. Ц</w:t>
      </w:r>
      <w:r w:rsidR="003164D2">
        <w:rPr>
          <w:lang w:val="uk-UA"/>
        </w:rPr>
        <w:t>е</w:t>
      </w:r>
      <w:r w:rsidRPr="00505BD4">
        <w:rPr>
          <w:lang w:val="uk-UA"/>
        </w:rPr>
        <w:t>нтри культури. Д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ас</w:t>
      </w:r>
      <w:r w:rsidRPr="00505BD4">
        <w:rPr>
          <w:lang w:val="uk-UA"/>
        </w:rPr>
        <w:t>к</w:t>
      </w:r>
      <w:r w:rsidR="003164D2">
        <w:rPr>
          <w:lang w:val="uk-UA"/>
        </w:rPr>
        <w:t>і</w:t>
      </w:r>
      <w:r w:rsidRPr="00505BD4">
        <w:rPr>
          <w:lang w:val="uk-UA"/>
        </w:rPr>
        <w:t>н. Жит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я.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. Культурн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зв'язки з </w:t>
      </w:r>
      <w:r w:rsidR="003164D2">
        <w:rPr>
          <w:lang w:val="uk-UA"/>
        </w:rPr>
        <w:t>і</w:t>
      </w:r>
      <w:r w:rsidRPr="00505BD4">
        <w:rPr>
          <w:lang w:val="uk-UA"/>
        </w:rPr>
        <w:t>ншими кр</w:t>
      </w:r>
      <w:r w:rsidR="003164D2">
        <w:rPr>
          <w:lang w:val="uk-UA"/>
        </w:rPr>
        <w:t>а</w:t>
      </w:r>
      <w:r w:rsidRPr="00505BD4">
        <w:rPr>
          <w:lang w:val="uk-UA"/>
        </w:rPr>
        <w:t>їн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в'ян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ту.</w:t>
      </w:r>
    </w:p>
    <w:p w:rsidR="00884573" w:rsidRPr="00505BD4" w:rsidRDefault="003164D2" w:rsidP="00884573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>
        <w:rPr>
          <w:lang w:val="uk-UA"/>
        </w:rPr>
        <w:t>Се</w:t>
      </w:r>
      <w:r w:rsidR="00884573" w:rsidRPr="00505BD4">
        <w:rPr>
          <w:lang w:val="uk-UA"/>
        </w:rPr>
        <w:t>рб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 друг</w:t>
      </w:r>
      <w:r>
        <w:rPr>
          <w:lang w:val="uk-UA"/>
        </w:rPr>
        <w:t>і</w:t>
      </w:r>
      <w:r w:rsidR="00884573" w:rsidRPr="00505BD4">
        <w:rPr>
          <w:lang w:val="uk-UA"/>
        </w:rPr>
        <w:t>й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вин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-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т. Р</w:t>
      </w:r>
      <w:r>
        <w:rPr>
          <w:lang w:val="uk-UA"/>
        </w:rPr>
        <w:t>о</w:t>
      </w:r>
      <w:r w:rsidR="00884573" w:rsidRPr="00505BD4">
        <w:rPr>
          <w:lang w:val="uk-UA"/>
        </w:rPr>
        <w:t>зп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д </w:t>
      </w:r>
      <w:r>
        <w:rPr>
          <w:lang w:val="uk-UA"/>
        </w:rPr>
        <w:t>Се</w:t>
      </w:r>
      <w:r w:rsidR="00884573" w:rsidRPr="00505BD4">
        <w:rPr>
          <w:lang w:val="uk-UA"/>
        </w:rPr>
        <w:t>рб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ц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>. П</w:t>
      </w:r>
      <w:r>
        <w:rPr>
          <w:lang w:val="uk-UA"/>
        </w:rPr>
        <w:t>о</w:t>
      </w:r>
      <w:r w:rsidR="00884573" w:rsidRPr="00505BD4">
        <w:rPr>
          <w:lang w:val="uk-UA"/>
        </w:rPr>
        <w:t>ч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к </w:t>
      </w: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ї 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с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сі</w:t>
      </w:r>
      <w:r w:rsidR="00884573" w:rsidRPr="00505BD4">
        <w:rPr>
          <w:lang w:val="uk-UA"/>
        </w:rPr>
        <w:t>ї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Б</w:t>
      </w:r>
      <w:r>
        <w:rPr>
          <w:lang w:val="uk-UA"/>
        </w:rPr>
        <w:t>а</w:t>
      </w:r>
      <w:r w:rsidR="00884573" w:rsidRPr="00505BD4">
        <w:rPr>
          <w:lang w:val="uk-UA"/>
        </w:rPr>
        <w:t>лк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>. Битв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осо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му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(1389). </w:t>
      </w:r>
      <w:r>
        <w:rPr>
          <w:lang w:val="uk-UA"/>
        </w:rPr>
        <w:t>Се</w:t>
      </w:r>
      <w:r w:rsidR="00884573" w:rsidRPr="00505BD4">
        <w:rPr>
          <w:lang w:val="uk-UA"/>
        </w:rPr>
        <w:t>рб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д</w:t>
      </w:r>
      <w:r>
        <w:rPr>
          <w:lang w:val="uk-UA"/>
        </w:rPr>
        <w:t>ес</w:t>
      </w:r>
      <w:r w:rsidR="00884573" w:rsidRPr="00505BD4">
        <w:rPr>
          <w:lang w:val="uk-UA"/>
        </w:rPr>
        <w:t>п</w:t>
      </w:r>
      <w:r>
        <w:rPr>
          <w:lang w:val="uk-UA"/>
        </w:rPr>
        <w:t>о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вин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V </w:t>
      </w:r>
      <w:r>
        <w:rPr>
          <w:lang w:val="uk-UA"/>
        </w:rPr>
        <w:t>с</w:t>
      </w:r>
      <w:r w:rsidR="00884573" w:rsidRPr="00505BD4">
        <w:rPr>
          <w:lang w:val="uk-UA"/>
        </w:rPr>
        <w:t>т. М</w:t>
      </w:r>
      <w:r>
        <w:rPr>
          <w:lang w:val="uk-UA"/>
        </w:rPr>
        <w:t>іс</w:t>
      </w:r>
      <w:r w:rsidR="00884573" w:rsidRPr="00505BD4">
        <w:rPr>
          <w:lang w:val="uk-UA"/>
        </w:rPr>
        <w:t>ьк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життя. </w:t>
      </w:r>
      <w:r>
        <w:rPr>
          <w:lang w:val="uk-UA"/>
        </w:rPr>
        <w:t>А</w:t>
      </w:r>
      <w:r w:rsidR="00884573" w:rsidRPr="00505BD4">
        <w:rPr>
          <w:lang w:val="uk-UA"/>
        </w:rPr>
        <w:t>гр</w:t>
      </w:r>
      <w:r>
        <w:rPr>
          <w:lang w:val="uk-UA"/>
        </w:rPr>
        <w:t>а</w:t>
      </w:r>
      <w:r w:rsidR="00884573" w:rsidRPr="00505BD4">
        <w:rPr>
          <w:lang w:val="uk-UA"/>
        </w:rPr>
        <w:t>рн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і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 xml:space="preserve">ини. </w:t>
      </w:r>
      <w:r>
        <w:rPr>
          <w:lang w:val="uk-UA"/>
        </w:rPr>
        <w:t>Осо</w:t>
      </w:r>
      <w:r w:rsidR="00884573" w:rsidRPr="00505BD4">
        <w:rPr>
          <w:lang w:val="uk-UA"/>
        </w:rPr>
        <w:t>блив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ї в</w:t>
      </w:r>
      <w:r>
        <w:rPr>
          <w:lang w:val="uk-UA"/>
        </w:rPr>
        <w:t>і</w:t>
      </w:r>
      <w:r w:rsidR="00884573" w:rsidRPr="00505BD4">
        <w:rPr>
          <w:lang w:val="uk-UA"/>
        </w:rPr>
        <w:t>й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-л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ми. Пр</w:t>
      </w: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ес</w:t>
      </w:r>
      <w:r w:rsidR="00884573" w:rsidRPr="00505BD4">
        <w:rPr>
          <w:lang w:val="uk-UA"/>
        </w:rPr>
        <w:t xml:space="preserve"> "ч</w:t>
      </w:r>
      <w:r>
        <w:rPr>
          <w:lang w:val="uk-UA"/>
        </w:rPr>
        <w:t>і</w:t>
      </w:r>
      <w:r w:rsidR="00884573" w:rsidRPr="00505BD4">
        <w:rPr>
          <w:lang w:val="uk-UA"/>
        </w:rPr>
        <w:t>тлуч</w:t>
      </w:r>
      <w:r>
        <w:rPr>
          <w:lang w:val="uk-UA"/>
        </w:rPr>
        <w:t>е</w:t>
      </w:r>
      <w:r w:rsidR="00884573" w:rsidRPr="00505BD4">
        <w:rPr>
          <w:lang w:val="uk-UA"/>
        </w:rPr>
        <w:t>н</w:t>
      </w:r>
      <w:r>
        <w:rPr>
          <w:lang w:val="uk-UA"/>
        </w:rPr>
        <w:t>і</w:t>
      </w:r>
      <w:r w:rsidR="00884573" w:rsidRPr="00505BD4">
        <w:rPr>
          <w:lang w:val="uk-UA"/>
        </w:rPr>
        <w:t>я". 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есе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ння </w:t>
      </w:r>
      <w:r>
        <w:rPr>
          <w:lang w:val="uk-UA"/>
        </w:rPr>
        <w:t>се</w:t>
      </w:r>
      <w:r w:rsidR="00884573" w:rsidRPr="00505BD4">
        <w:rPr>
          <w:lang w:val="uk-UA"/>
        </w:rPr>
        <w:t>рб</w:t>
      </w:r>
      <w:r>
        <w:rPr>
          <w:lang w:val="uk-UA"/>
        </w:rPr>
        <w:t>і</w:t>
      </w:r>
      <w:r w:rsidR="00884573" w:rsidRPr="00505BD4">
        <w:rPr>
          <w:lang w:val="uk-UA"/>
        </w:rPr>
        <w:t>в в м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хі</w:t>
      </w:r>
      <w:r w:rsidR="00884573" w:rsidRPr="00505BD4">
        <w:rPr>
          <w:lang w:val="uk-UA"/>
        </w:rPr>
        <w:t>ю Г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бург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в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осі</w:t>
      </w:r>
      <w:r w:rsidR="00884573" w:rsidRPr="00505BD4">
        <w:rPr>
          <w:lang w:val="uk-UA"/>
        </w:rPr>
        <w:t xml:space="preserve">ю. </w:t>
      </w:r>
      <w:r>
        <w:rPr>
          <w:lang w:val="uk-UA"/>
        </w:rPr>
        <w:t>А</w:t>
      </w:r>
      <w:r w:rsidR="00884573" w:rsidRPr="00505BD4">
        <w:rPr>
          <w:lang w:val="uk-UA"/>
        </w:rPr>
        <w:t>нтитур</w:t>
      </w:r>
      <w:r>
        <w:rPr>
          <w:lang w:val="uk-UA"/>
        </w:rPr>
        <w:t>е</w:t>
      </w:r>
      <w:r w:rsidR="00884573" w:rsidRPr="00505BD4">
        <w:rPr>
          <w:lang w:val="uk-UA"/>
        </w:rPr>
        <w:t>цьк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ння. Уч</w:t>
      </w:r>
      <w:r>
        <w:rPr>
          <w:lang w:val="uk-UA"/>
        </w:rPr>
        <w:t>ас</w:t>
      </w:r>
      <w:r w:rsidR="00884573" w:rsidRPr="00505BD4">
        <w:rPr>
          <w:lang w:val="uk-UA"/>
        </w:rPr>
        <w:t xml:space="preserve">ть </w:t>
      </w:r>
      <w:r>
        <w:rPr>
          <w:lang w:val="uk-UA"/>
        </w:rPr>
        <w:t>се</w:t>
      </w:r>
      <w:r w:rsidR="00884573" w:rsidRPr="00505BD4">
        <w:rPr>
          <w:lang w:val="uk-UA"/>
        </w:rPr>
        <w:t>рб</w:t>
      </w:r>
      <w:r>
        <w:rPr>
          <w:lang w:val="uk-UA"/>
        </w:rPr>
        <w:t>і</w:t>
      </w:r>
      <w:r w:rsidR="00884573" w:rsidRPr="00505BD4">
        <w:rPr>
          <w:lang w:val="uk-UA"/>
        </w:rPr>
        <w:t>в у в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ї з </w:t>
      </w: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ю </w:t>
      </w:r>
      <w:r>
        <w:rPr>
          <w:lang w:val="uk-UA"/>
        </w:rPr>
        <w:t>і</w:t>
      </w:r>
      <w:r w:rsidR="00884573" w:rsidRPr="00505BD4">
        <w:rPr>
          <w:lang w:val="uk-UA"/>
        </w:rPr>
        <w:t>мп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єю в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>-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т. Культур</w:t>
      </w:r>
      <w:r>
        <w:rPr>
          <w:lang w:val="uk-UA"/>
        </w:rPr>
        <w:t>а</w:t>
      </w:r>
      <w:r w:rsidR="00884573" w:rsidRPr="00505BD4">
        <w:rPr>
          <w:lang w:val="uk-UA"/>
        </w:rPr>
        <w:t>. П</w:t>
      </w:r>
      <w:r>
        <w:rPr>
          <w:lang w:val="uk-UA"/>
        </w:rPr>
        <w:t>ісе</w:t>
      </w:r>
      <w:r w:rsidR="00884573" w:rsidRPr="00505BD4">
        <w:rPr>
          <w:lang w:val="uk-UA"/>
        </w:rPr>
        <w:t>нн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тв</w:t>
      </w:r>
      <w:r>
        <w:rPr>
          <w:lang w:val="uk-UA"/>
        </w:rPr>
        <w:t>о</w:t>
      </w:r>
      <w:r w:rsidR="00884573" w:rsidRPr="00505BD4">
        <w:rPr>
          <w:lang w:val="uk-UA"/>
        </w:rPr>
        <w:t>рч</w:t>
      </w:r>
      <w:r>
        <w:rPr>
          <w:lang w:val="uk-UA"/>
        </w:rPr>
        <w:t>іс</w:t>
      </w:r>
      <w:r w:rsidR="00884573" w:rsidRPr="00505BD4">
        <w:rPr>
          <w:lang w:val="uk-UA"/>
        </w:rPr>
        <w:t>ть. Р</w:t>
      </w:r>
      <w:r>
        <w:rPr>
          <w:lang w:val="uk-UA"/>
        </w:rPr>
        <w:t>о</w:t>
      </w:r>
      <w:r w:rsidR="00884573" w:rsidRPr="00505BD4">
        <w:rPr>
          <w:lang w:val="uk-UA"/>
        </w:rPr>
        <w:t>звит</w:t>
      </w:r>
      <w:r>
        <w:rPr>
          <w:lang w:val="uk-UA"/>
        </w:rPr>
        <w:t>о</w:t>
      </w:r>
      <w:r w:rsidR="00884573" w:rsidRPr="00505BD4">
        <w:rPr>
          <w:lang w:val="uk-UA"/>
        </w:rPr>
        <w:t>к друк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>. З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дж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ння </w:t>
      </w:r>
      <w:r>
        <w:rPr>
          <w:lang w:val="uk-UA"/>
        </w:rPr>
        <w:t>іс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ричн</w:t>
      </w:r>
      <w:r>
        <w:rPr>
          <w:lang w:val="uk-UA"/>
        </w:rPr>
        <w:t>о</w:t>
      </w:r>
      <w:r w:rsidR="00884573" w:rsidRPr="00505BD4">
        <w:rPr>
          <w:lang w:val="uk-UA"/>
        </w:rPr>
        <w:t>ї н</w:t>
      </w:r>
      <w:r>
        <w:rPr>
          <w:lang w:val="uk-UA"/>
        </w:rPr>
        <w:t>а</w:t>
      </w:r>
      <w:r w:rsidR="00884573" w:rsidRPr="00505BD4">
        <w:rPr>
          <w:lang w:val="uk-UA"/>
        </w:rPr>
        <w:t>уки. Культурн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зв'язки </w:t>
      </w:r>
      <w:r>
        <w:rPr>
          <w:lang w:val="uk-UA"/>
        </w:rPr>
        <w:t>і</w:t>
      </w:r>
      <w:r w:rsidR="00884573" w:rsidRPr="00505BD4">
        <w:rPr>
          <w:lang w:val="uk-UA"/>
        </w:rPr>
        <w:t>з З</w:t>
      </w:r>
      <w:r>
        <w:rPr>
          <w:lang w:val="uk-UA"/>
        </w:rPr>
        <w:t>ахо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м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осі</w:t>
      </w:r>
      <w:r w:rsidR="00884573" w:rsidRPr="00505BD4">
        <w:rPr>
          <w:lang w:val="uk-UA"/>
        </w:rPr>
        <w:t>єю.</w:t>
      </w:r>
    </w:p>
    <w:p w:rsidR="00884573" w:rsidRPr="00505BD4" w:rsidRDefault="003164D2" w:rsidP="00884573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Х</w:t>
      </w:r>
      <w:r w:rsidR="00884573" w:rsidRPr="00505BD4">
        <w:rPr>
          <w:lang w:val="uk-UA"/>
        </w:rPr>
        <w:t>V-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т. 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люц</w:t>
      </w:r>
      <w:r>
        <w:rPr>
          <w:lang w:val="uk-UA"/>
        </w:rPr>
        <w:t>і</w:t>
      </w:r>
      <w:r w:rsidR="00884573" w:rsidRPr="00505BD4">
        <w:rPr>
          <w:lang w:val="uk-UA"/>
        </w:rPr>
        <w:t>я уг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а</w:t>
      </w:r>
      <w:r w:rsidR="00884573" w:rsidRPr="00505BD4">
        <w:rPr>
          <w:lang w:val="uk-UA"/>
        </w:rPr>
        <w:t>вл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ння в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ї. Тур</w:t>
      </w:r>
      <w:r>
        <w:rPr>
          <w:lang w:val="uk-UA"/>
        </w:rPr>
        <w:t>е</w:t>
      </w:r>
      <w:r w:rsidR="00884573" w:rsidRPr="00505BD4">
        <w:rPr>
          <w:lang w:val="uk-UA"/>
        </w:rPr>
        <w:t>цький н</w:t>
      </w:r>
      <w:r>
        <w:rPr>
          <w:lang w:val="uk-UA"/>
        </w:rPr>
        <w:t>ас</w:t>
      </w:r>
      <w:r w:rsidR="00884573" w:rsidRPr="00505BD4">
        <w:rPr>
          <w:lang w:val="uk-UA"/>
        </w:rPr>
        <w:t xml:space="preserve">туп в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ї. Битв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при М</w:t>
      </w:r>
      <w:r>
        <w:rPr>
          <w:lang w:val="uk-UA"/>
        </w:rPr>
        <w:t>оха</w:t>
      </w:r>
      <w:r w:rsidR="00884573" w:rsidRPr="00505BD4">
        <w:rPr>
          <w:lang w:val="uk-UA"/>
        </w:rPr>
        <w:t>ч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(1526)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її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тичн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ас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дки. Р</w:t>
      </w:r>
      <w:r>
        <w:rPr>
          <w:lang w:val="uk-UA"/>
        </w:rPr>
        <w:t>о</w:t>
      </w:r>
      <w:r w:rsidR="00884573" w:rsidRPr="00505BD4">
        <w:rPr>
          <w:lang w:val="uk-UA"/>
        </w:rPr>
        <w:t>зд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л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с</w:t>
      </w:r>
      <w:r w:rsidR="00884573" w:rsidRPr="00505BD4">
        <w:rPr>
          <w:lang w:val="uk-UA"/>
        </w:rPr>
        <w:t>ьки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ль. </w:t>
      </w:r>
      <w:r>
        <w:rPr>
          <w:lang w:val="uk-UA"/>
        </w:rPr>
        <w:t>С</w:t>
      </w:r>
      <w:r w:rsidR="00884573" w:rsidRPr="00505BD4">
        <w:rPr>
          <w:lang w:val="uk-UA"/>
        </w:rPr>
        <w:t>кл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ння В</w:t>
      </w:r>
      <w:r>
        <w:rPr>
          <w:lang w:val="uk-UA"/>
        </w:rPr>
        <w:t>і</w:t>
      </w:r>
      <w:r w:rsidR="00884573" w:rsidRPr="00505BD4">
        <w:rPr>
          <w:lang w:val="uk-UA"/>
        </w:rPr>
        <w:t>й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ї М</w:t>
      </w:r>
      <w:r>
        <w:rPr>
          <w:lang w:val="uk-UA"/>
        </w:rPr>
        <w:t>е</w:t>
      </w:r>
      <w:r w:rsidR="00884573" w:rsidRPr="00505BD4">
        <w:rPr>
          <w:lang w:val="uk-UA"/>
        </w:rPr>
        <w:t>ж</w:t>
      </w:r>
      <w:r>
        <w:rPr>
          <w:lang w:val="uk-UA"/>
        </w:rPr>
        <w:t>і</w:t>
      </w:r>
      <w:r w:rsidR="00884573" w:rsidRPr="00505BD4">
        <w:rPr>
          <w:lang w:val="uk-UA"/>
        </w:rPr>
        <w:t>. Уч</w:t>
      </w:r>
      <w:r>
        <w:rPr>
          <w:lang w:val="uk-UA"/>
        </w:rPr>
        <w:t>ас</w:t>
      </w:r>
      <w:r w:rsidR="00884573" w:rsidRPr="00505BD4">
        <w:rPr>
          <w:lang w:val="uk-UA"/>
        </w:rPr>
        <w:t xml:space="preserve">ть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в у Тридцятил</w:t>
      </w:r>
      <w:r>
        <w:rPr>
          <w:lang w:val="uk-UA"/>
        </w:rPr>
        <w:t>і</w:t>
      </w:r>
      <w:r w:rsidR="00884573" w:rsidRPr="00505BD4">
        <w:rPr>
          <w:lang w:val="uk-UA"/>
        </w:rPr>
        <w:t>тн</w:t>
      </w:r>
      <w:r>
        <w:rPr>
          <w:lang w:val="uk-UA"/>
        </w:rPr>
        <w:t>і</w:t>
      </w:r>
      <w:r w:rsidR="00884573" w:rsidRPr="00505BD4">
        <w:rPr>
          <w:lang w:val="uk-UA"/>
        </w:rPr>
        <w:t>й в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А</w:t>
      </w:r>
      <w:r w:rsidR="00884573" w:rsidRPr="00505BD4">
        <w:rPr>
          <w:lang w:val="uk-UA"/>
        </w:rPr>
        <w:t>нтиг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бурзьк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п</w:t>
      </w:r>
      <w:r>
        <w:rPr>
          <w:lang w:val="uk-UA"/>
        </w:rPr>
        <w:t>о</w:t>
      </w:r>
      <w:r w:rsidR="00884573" w:rsidRPr="00505BD4">
        <w:rPr>
          <w:lang w:val="uk-UA"/>
        </w:rPr>
        <w:t>зиц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я в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ї. Зм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Зр</w:t>
      </w:r>
      <w:r>
        <w:rPr>
          <w:lang w:val="uk-UA"/>
        </w:rPr>
        <w:t>і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і</w:t>
      </w:r>
      <w:r w:rsidR="00884573" w:rsidRPr="00505BD4">
        <w:rPr>
          <w:lang w:val="uk-UA"/>
        </w:rPr>
        <w:t>-Фр</w:t>
      </w:r>
      <w:r>
        <w:rPr>
          <w:lang w:val="uk-UA"/>
        </w:rPr>
        <w:t>а</w:t>
      </w:r>
      <w:r w:rsidR="00884573" w:rsidRPr="00505BD4">
        <w:rPr>
          <w:lang w:val="uk-UA"/>
        </w:rPr>
        <w:t>нк</w:t>
      </w:r>
      <w:r>
        <w:rPr>
          <w:lang w:val="uk-UA"/>
        </w:rPr>
        <w:t>о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в. "Пр</w:t>
      </w:r>
      <w:r>
        <w:rPr>
          <w:lang w:val="uk-UA"/>
        </w:rPr>
        <w:t>а</w:t>
      </w:r>
      <w:r w:rsidR="00884573" w:rsidRPr="00505BD4">
        <w:rPr>
          <w:lang w:val="uk-UA"/>
        </w:rPr>
        <w:t>гм</w:t>
      </w:r>
      <w:r>
        <w:rPr>
          <w:lang w:val="uk-UA"/>
        </w:rPr>
        <w:t>а</w:t>
      </w:r>
      <w:r w:rsidR="00884573" w:rsidRPr="00505BD4">
        <w:rPr>
          <w:lang w:val="uk-UA"/>
        </w:rPr>
        <w:t>тичн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lastRenderedPageBreak/>
        <w:t>са</w:t>
      </w:r>
      <w:r w:rsidR="00884573" w:rsidRPr="00505BD4">
        <w:rPr>
          <w:lang w:val="uk-UA"/>
        </w:rPr>
        <w:t>нкц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я" 1712-1713 рр.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о</w:t>
      </w:r>
      <w:r w:rsidR="00884573" w:rsidRPr="00505BD4">
        <w:rPr>
          <w:lang w:val="uk-UA"/>
        </w:rPr>
        <w:t>-тур</w:t>
      </w:r>
      <w:r>
        <w:rPr>
          <w:lang w:val="uk-UA"/>
        </w:rPr>
        <w:t>е</w:t>
      </w:r>
      <w:r w:rsidR="00884573" w:rsidRPr="00505BD4">
        <w:rPr>
          <w:lang w:val="uk-UA"/>
        </w:rPr>
        <w:t>цьки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>-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т.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ж</w:t>
      </w:r>
      <w:r>
        <w:rPr>
          <w:lang w:val="uk-UA"/>
        </w:rPr>
        <w:t>е</w:t>
      </w:r>
      <w:r w:rsidR="00884573" w:rsidRPr="00505BD4">
        <w:rPr>
          <w:lang w:val="uk-UA"/>
        </w:rPr>
        <w:t>ння пр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ос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се</w:t>
      </w:r>
      <w:r w:rsidR="00884573" w:rsidRPr="00505BD4">
        <w:rPr>
          <w:lang w:val="uk-UA"/>
        </w:rPr>
        <w:t>рб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асе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ння. </w:t>
      </w:r>
      <w:r>
        <w:rPr>
          <w:lang w:val="uk-UA"/>
        </w:rPr>
        <w:t>Со</w:t>
      </w:r>
      <w:r w:rsidR="00884573" w:rsidRPr="00505BD4">
        <w:rPr>
          <w:lang w:val="uk-UA"/>
        </w:rPr>
        <w:t>ц</w:t>
      </w:r>
      <w:r>
        <w:rPr>
          <w:lang w:val="uk-UA"/>
        </w:rPr>
        <w:t>іа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-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і</w:t>
      </w:r>
      <w:r w:rsidR="00884573" w:rsidRPr="00505BD4">
        <w:rPr>
          <w:lang w:val="uk-UA"/>
        </w:rPr>
        <w:t>чний р</w:t>
      </w:r>
      <w:r>
        <w:rPr>
          <w:lang w:val="uk-UA"/>
        </w:rPr>
        <w:t>о</w:t>
      </w:r>
      <w:r w:rsidR="00884573" w:rsidRPr="00505BD4">
        <w:rPr>
          <w:lang w:val="uk-UA"/>
        </w:rPr>
        <w:t>звит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к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с</w:t>
      </w:r>
      <w:r w:rsidR="00884573" w:rsidRPr="00505BD4">
        <w:rPr>
          <w:lang w:val="uk-UA"/>
        </w:rPr>
        <w:t>ьки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>ль. М</w:t>
      </w:r>
      <w:r>
        <w:rPr>
          <w:lang w:val="uk-UA"/>
        </w:rPr>
        <w:t>іс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</w:t>
      </w:r>
      <w:r w:rsidR="00884573" w:rsidRPr="00505BD4">
        <w:rPr>
          <w:lang w:val="uk-UA"/>
        </w:rPr>
        <w:t>нтин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ї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ї (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ї)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е</w:t>
      </w:r>
      <w:r w:rsidR="00884573" w:rsidRPr="00505BD4">
        <w:rPr>
          <w:lang w:val="uk-UA"/>
        </w:rPr>
        <w:t>н</w:t>
      </w:r>
      <w:r>
        <w:rPr>
          <w:lang w:val="uk-UA"/>
        </w:rPr>
        <w:t>е</w:t>
      </w:r>
      <w:r w:rsidR="00884573" w:rsidRPr="00505BD4">
        <w:rPr>
          <w:lang w:val="uk-UA"/>
        </w:rPr>
        <w:t>ц</w:t>
      </w:r>
      <w:r>
        <w:rPr>
          <w:lang w:val="uk-UA"/>
        </w:rPr>
        <w:t>іа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ї Д</w:t>
      </w:r>
      <w:r>
        <w:rPr>
          <w:lang w:val="uk-UA"/>
        </w:rPr>
        <w:t>а</w:t>
      </w:r>
      <w:r w:rsidR="00884573" w:rsidRPr="00505BD4">
        <w:rPr>
          <w:lang w:val="uk-UA"/>
        </w:rPr>
        <w:t>лм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ї. Р</w:t>
      </w:r>
      <w:r>
        <w:rPr>
          <w:lang w:val="uk-UA"/>
        </w:rPr>
        <w:t>о</w:t>
      </w:r>
      <w:r w:rsidR="00884573" w:rsidRPr="00505BD4">
        <w:rPr>
          <w:lang w:val="uk-UA"/>
        </w:rPr>
        <w:t>звит</w:t>
      </w:r>
      <w:r>
        <w:rPr>
          <w:lang w:val="uk-UA"/>
        </w:rPr>
        <w:t>о</w:t>
      </w:r>
      <w:r w:rsidR="00884573" w:rsidRPr="00505BD4">
        <w:rPr>
          <w:lang w:val="uk-UA"/>
        </w:rPr>
        <w:t>к п</w:t>
      </w:r>
      <w:r>
        <w:rPr>
          <w:lang w:val="uk-UA"/>
        </w:rPr>
        <w:t>а</w:t>
      </w:r>
      <w:r w:rsidR="00884573" w:rsidRPr="00505BD4">
        <w:rPr>
          <w:lang w:val="uk-UA"/>
        </w:rPr>
        <w:t>нщинн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ї 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ми в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с</w:t>
      </w:r>
      <w:r w:rsidR="00884573" w:rsidRPr="00505BD4">
        <w:rPr>
          <w:lang w:val="uk-UA"/>
        </w:rPr>
        <w:t>ьки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мля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і</w:t>
      </w:r>
      <w:r w:rsidR="00884573" w:rsidRPr="00505BD4">
        <w:rPr>
          <w:lang w:val="uk-UA"/>
        </w:rPr>
        <w:t>й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ї </w:t>
      </w:r>
      <w:r>
        <w:rPr>
          <w:lang w:val="uk-UA"/>
        </w:rPr>
        <w:t>і</w:t>
      </w:r>
      <w:r w:rsidR="00884573" w:rsidRPr="00505BD4">
        <w:rPr>
          <w:lang w:val="uk-UA"/>
        </w:rPr>
        <w:t>мп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>ї. М</w:t>
      </w:r>
      <w:r>
        <w:rPr>
          <w:lang w:val="uk-UA"/>
        </w:rPr>
        <w:t>іс</w:t>
      </w:r>
      <w:r w:rsidR="00884573" w:rsidRPr="00505BD4">
        <w:rPr>
          <w:lang w:val="uk-UA"/>
        </w:rPr>
        <w:t>ьк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се</w:t>
      </w:r>
      <w:r w:rsidR="00884573" w:rsidRPr="00505BD4">
        <w:rPr>
          <w:lang w:val="uk-UA"/>
        </w:rPr>
        <w:t>лян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ру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и в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ї,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ї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Д</w:t>
      </w:r>
      <w:r>
        <w:rPr>
          <w:lang w:val="uk-UA"/>
        </w:rPr>
        <w:t>а</w:t>
      </w:r>
      <w:r w:rsidR="00884573" w:rsidRPr="00505BD4">
        <w:rPr>
          <w:lang w:val="uk-UA"/>
        </w:rPr>
        <w:t>лм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ї. Р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о</w:t>
      </w:r>
      <w:r w:rsidR="00884573" w:rsidRPr="00505BD4">
        <w:rPr>
          <w:lang w:val="uk-UA"/>
        </w:rPr>
        <w:t>рми М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>ї-Т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з</w:t>
      </w:r>
      <w:r>
        <w:rPr>
          <w:lang w:val="uk-UA"/>
        </w:rPr>
        <w:t>і</w:t>
      </w:r>
      <w:r w:rsidR="00884573" w:rsidRPr="00505BD4">
        <w:rPr>
          <w:lang w:val="uk-UA"/>
        </w:rPr>
        <w:t>ї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ї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со</w:t>
      </w:r>
      <w:r w:rsidR="00884573" w:rsidRPr="00505BD4">
        <w:rPr>
          <w:lang w:val="uk-UA"/>
        </w:rPr>
        <w:t>ц</w:t>
      </w:r>
      <w:r>
        <w:rPr>
          <w:lang w:val="uk-UA"/>
        </w:rPr>
        <w:t>іа</w:t>
      </w:r>
      <w:r w:rsidR="00884573" w:rsidRPr="00505BD4">
        <w:rPr>
          <w:lang w:val="uk-UA"/>
        </w:rPr>
        <w:t>льн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тичн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ас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дки. Р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о</w:t>
      </w:r>
      <w:r w:rsidR="00884573" w:rsidRPr="00505BD4">
        <w:rPr>
          <w:lang w:val="uk-UA"/>
        </w:rPr>
        <w:t>рми Й</w:t>
      </w:r>
      <w:r>
        <w:rPr>
          <w:lang w:val="uk-UA"/>
        </w:rPr>
        <w:t>ос</w:t>
      </w:r>
      <w:r w:rsidR="00884573" w:rsidRPr="00505BD4">
        <w:rPr>
          <w:lang w:val="uk-UA"/>
        </w:rPr>
        <w:t>иф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ний 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со</w:t>
      </w:r>
      <w:r w:rsidR="00884573" w:rsidRPr="00505BD4">
        <w:rPr>
          <w:lang w:val="uk-UA"/>
        </w:rPr>
        <w:t xml:space="preserve">лютизм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й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тик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с</w:t>
      </w:r>
      <w:r w:rsidR="00884573" w:rsidRPr="00505BD4">
        <w:rPr>
          <w:lang w:val="uk-UA"/>
        </w:rPr>
        <w:t>ьки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мля</w:t>
      </w:r>
      <w:r>
        <w:rPr>
          <w:lang w:val="uk-UA"/>
        </w:rPr>
        <w:t>х</w:t>
      </w:r>
      <w:r w:rsidR="00884573" w:rsidRPr="00505BD4">
        <w:rPr>
          <w:lang w:val="uk-UA"/>
        </w:rPr>
        <w:t>. Культур</w:t>
      </w:r>
      <w:r>
        <w:rPr>
          <w:lang w:val="uk-UA"/>
        </w:rPr>
        <w:t>а</w:t>
      </w:r>
      <w:r w:rsidR="00884573" w:rsidRPr="00505BD4">
        <w:rPr>
          <w:lang w:val="uk-UA"/>
        </w:rPr>
        <w:t>. Культурний ф</w:t>
      </w:r>
      <w:r>
        <w:rPr>
          <w:lang w:val="uk-UA"/>
        </w:rPr>
        <w:t>е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>н Д</w:t>
      </w:r>
      <w:r>
        <w:rPr>
          <w:lang w:val="uk-UA"/>
        </w:rPr>
        <w:t>а</w:t>
      </w:r>
      <w:r w:rsidR="00884573" w:rsidRPr="00505BD4">
        <w:rPr>
          <w:lang w:val="uk-UA"/>
        </w:rPr>
        <w:t>лм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ї: </w:t>
      </w: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, л</w:t>
      </w:r>
      <w:r>
        <w:rPr>
          <w:lang w:val="uk-UA"/>
        </w:rPr>
        <w:t>і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тур</w:t>
      </w:r>
      <w:r>
        <w:rPr>
          <w:lang w:val="uk-UA"/>
        </w:rPr>
        <w:t>а</w:t>
      </w:r>
      <w:r w:rsidR="00884573" w:rsidRPr="00505BD4">
        <w:rPr>
          <w:lang w:val="uk-UA"/>
        </w:rPr>
        <w:t>, т</w:t>
      </w:r>
      <w:r>
        <w:rPr>
          <w:lang w:val="uk-UA"/>
        </w:rPr>
        <w:t>еа</w:t>
      </w:r>
      <w:r w:rsidR="00884573" w:rsidRPr="00505BD4">
        <w:rPr>
          <w:lang w:val="uk-UA"/>
        </w:rPr>
        <w:t>тр. Р</w:t>
      </w:r>
      <w:r>
        <w:rPr>
          <w:lang w:val="uk-UA"/>
        </w:rPr>
        <w:t>о</w:t>
      </w:r>
      <w:r w:rsidR="00884573" w:rsidRPr="00505BD4">
        <w:rPr>
          <w:lang w:val="uk-UA"/>
        </w:rPr>
        <w:t>звит</w:t>
      </w:r>
      <w:r>
        <w:rPr>
          <w:lang w:val="uk-UA"/>
        </w:rPr>
        <w:t>о</w:t>
      </w:r>
      <w:r w:rsidR="00884573" w:rsidRPr="00505BD4">
        <w:rPr>
          <w:lang w:val="uk-UA"/>
        </w:rPr>
        <w:t>к гум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і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рни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ук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тичн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ї думки. М. </w:t>
      </w:r>
      <w:r>
        <w:rPr>
          <w:lang w:val="uk-UA"/>
        </w:rPr>
        <w:t>О</w:t>
      </w:r>
      <w:r w:rsidR="00884573" w:rsidRPr="00505BD4">
        <w:rPr>
          <w:lang w:val="uk-UA"/>
        </w:rPr>
        <w:t>рб</w:t>
      </w:r>
      <w:r>
        <w:rPr>
          <w:lang w:val="uk-UA"/>
        </w:rPr>
        <w:t>і</w:t>
      </w:r>
      <w:r w:rsidR="00884573" w:rsidRPr="00505BD4">
        <w:rPr>
          <w:lang w:val="uk-UA"/>
        </w:rPr>
        <w:t>н</w:t>
      </w:r>
      <w:r>
        <w:rPr>
          <w:lang w:val="uk-UA"/>
        </w:rPr>
        <w:t>і</w:t>
      </w:r>
      <w:r w:rsidR="00884573" w:rsidRPr="00505BD4">
        <w:rPr>
          <w:lang w:val="uk-UA"/>
        </w:rPr>
        <w:t>. Ю. Криж</w:t>
      </w:r>
      <w:r>
        <w:rPr>
          <w:lang w:val="uk-UA"/>
        </w:rPr>
        <w:t>а</w:t>
      </w:r>
      <w:r w:rsidR="00884573" w:rsidRPr="00505BD4">
        <w:rPr>
          <w:lang w:val="uk-UA"/>
        </w:rPr>
        <w:t>нич. Прир</w:t>
      </w:r>
      <w:r>
        <w:rPr>
          <w:lang w:val="uk-UA"/>
        </w:rPr>
        <w:t>о</w:t>
      </w:r>
      <w:r w:rsidR="00884573" w:rsidRPr="00505BD4">
        <w:rPr>
          <w:lang w:val="uk-UA"/>
        </w:rPr>
        <w:t>днич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уки.</w:t>
      </w:r>
    </w:p>
    <w:p w:rsidR="00884573" w:rsidRPr="00505BD4" w:rsidRDefault="00884573" w:rsidP="00884573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 w:rsidRPr="00505BD4">
        <w:rPr>
          <w:lang w:val="uk-UA"/>
        </w:rPr>
        <w:t>Б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>-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 П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ння Б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е</w:t>
      </w:r>
      <w:r w:rsidRPr="00505BD4">
        <w:rPr>
          <w:lang w:val="uk-UA"/>
        </w:rPr>
        <w:t>рц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вини. </w:t>
      </w:r>
      <w:r w:rsidR="003164D2">
        <w:rPr>
          <w:lang w:val="uk-UA"/>
        </w:rPr>
        <w:t>Іс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я н</w:t>
      </w:r>
      <w:r w:rsidR="003164D2">
        <w:rPr>
          <w:lang w:val="uk-UA"/>
        </w:rPr>
        <w:t>асе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ння. Г</w:t>
      </w:r>
      <w:r w:rsidR="003164D2">
        <w:rPr>
          <w:lang w:val="uk-UA"/>
        </w:rPr>
        <w:t>ос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життя. М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.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>. Б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я - культурн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нф</w:t>
      </w:r>
      <w:r w:rsidR="003164D2">
        <w:rPr>
          <w:lang w:val="uk-UA"/>
        </w:rPr>
        <w:t>есі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ктн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 w:rsidRPr="00505BD4">
        <w:rPr>
          <w:lang w:val="uk-UA"/>
        </w:rPr>
        <w:t>Ч</w:t>
      </w:r>
      <w:r w:rsidR="003164D2">
        <w:rPr>
          <w:lang w:val="uk-UA"/>
        </w:rPr>
        <w:t>о</w:t>
      </w:r>
      <w:r w:rsidRPr="00505BD4">
        <w:rPr>
          <w:lang w:val="uk-UA"/>
        </w:rPr>
        <w:t>рн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я в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>-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 Утв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ння Ч</w:t>
      </w:r>
      <w:r w:rsidR="003164D2">
        <w:rPr>
          <w:lang w:val="uk-UA"/>
        </w:rPr>
        <w:t>о</w:t>
      </w:r>
      <w:r w:rsidRPr="00505BD4">
        <w:rPr>
          <w:lang w:val="uk-UA"/>
        </w:rPr>
        <w:t>рн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ї. 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сі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і</w:t>
      </w:r>
      <w:r w:rsidRPr="00505BD4">
        <w:rPr>
          <w:lang w:val="uk-UA"/>
        </w:rPr>
        <w:t>мп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ї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ї. </w:t>
      </w:r>
      <w:r w:rsidR="003164D2">
        <w:rPr>
          <w:lang w:val="uk-UA"/>
        </w:rPr>
        <w:t>Со</w:t>
      </w:r>
      <w:r w:rsidRPr="00505BD4">
        <w:rPr>
          <w:lang w:val="uk-UA"/>
        </w:rPr>
        <w:t>ц</w:t>
      </w:r>
      <w:r w:rsidR="003164D2">
        <w:rPr>
          <w:lang w:val="uk-UA"/>
        </w:rPr>
        <w:t>іа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чний у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і</w:t>
      </w:r>
      <w:r w:rsidRPr="00505BD4">
        <w:rPr>
          <w:lang w:val="uk-UA"/>
        </w:rPr>
        <w:t>й. Н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-визв</w:t>
      </w:r>
      <w:r w:rsidR="003164D2">
        <w:rPr>
          <w:lang w:val="uk-UA"/>
        </w:rPr>
        <w:t>о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тьб</w:t>
      </w:r>
      <w:r w:rsidR="003164D2">
        <w:rPr>
          <w:lang w:val="uk-UA"/>
        </w:rPr>
        <w:t>а</w:t>
      </w:r>
      <w:r w:rsidRPr="00505BD4">
        <w:rPr>
          <w:lang w:val="uk-UA"/>
        </w:rPr>
        <w:t>. Р</w:t>
      </w:r>
      <w:r w:rsidR="003164D2">
        <w:rPr>
          <w:lang w:val="uk-UA"/>
        </w:rPr>
        <w:t>о</w:t>
      </w:r>
      <w:r w:rsidRPr="00505BD4">
        <w:rPr>
          <w:lang w:val="uk-UA"/>
        </w:rPr>
        <w:t>ль 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ркви. </w:t>
      </w:r>
    </w:p>
    <w:p w:rsidR="00884573" w:rsidRPr="00505BD4" w:rsidRDefault="00884573" w:rsidP="00884573">
      <w:pPr>
        <w:widowControl w:val="0"/>
        <w:jc w:val="both"/>
        <w:rPr>
          <w:caps/>
          <w:lang w:val="uk-UA"/>
        </w:rPr>
      </w:pPr>
    </w:p>
    <w:p w:rsidR="00884573" w:rsidRPr="00505BD4" w:rsidRDefault="00884573" w:rsidP="00884573">
      <w:pPr>
        <w:widowControl w:val="0"/>
        <w:jc w:val="both"/>
        <w:rPr>
          <w:lang w:val="uk-UA"/>
        </w:rPr>
      </w:pPr>
      <w:r w:rsidRPr="00505BD4">
        <w:rPr>
          <w:caps/>
          <w:lang w:val="uk-UA"/>
        </w:rPr>
        <w:t>Т</w:t>
      </w:r>
      <w:r w:rsidR="003164D2">
        <w:rPr>
          <w:caps/>
          <w:lang w:val="uk-UA"/>
        </w:rPr>
        <w:t>Е</w:t>
      </w:r>
      <w:r w:rsidRPr="00505BD4">
        <w:rPr>
          <w:caps/>
          <w:lang w:val="uk-UA"/>
        </w:rPr>
        <w:t>М</w:t>
      </w:r>
      <w:r w:rsidR="003164D2">
        <w:rPr>
          <w:caps/>
          <w:lang w:val="uk-UA"/>
        </w:rPr>
        <w:t>А</w:t>
      </w:r>
      <w:r w:rsidRPr="00505BD4">
        <w:rPr>
          <w:caps/>
          <w:lang w:val="uk-UA"/>
        </w:rPr>
        <w:t xml:space="preserve"> 2</w:t>
      </w:r>
      <w:r w:rsidRPr="00505BD4">
        <w:rPr>
          <w:lang w:val="uk-UA"/>
        </w:rPr>
        <w:t>.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>рж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іо</w:t>
      </w:r>
      <w:r w:rsidRPr="00505BD4">
        <w:rPr>
          <w:lang w:val="uk-UA"/>
        </w:rPr>
        <w:t>д пр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і</w:t>
      </w:r>
      <w:r w:rsidRPr="00505BD4">
        <w:rPr>
          <w:lang w:val="uk-UA"/>
        </w:rPr>
        <w:t>ння дин</w:t>
      </w:r>
      <w:r w:rsidR="003164D2">
        <w:rPr>
          <w:lang w:val="uk-UA"/>
        </w:rPr>
        <w:t>ас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ї Яг</w:t>
      </w:r>
      <w:r w:rsidR="003164D2">
        <w:rPr>
          <w:lang w:val="uk-UA"/>
        </w:rPr>
        <w:t>е</w:t>
      </w:r>
      <w:r w:rsidRPr="00505BD4">
        <w:rPr>
          <w:lang w:val="uk-UA"/>
        </w:rPr>
        <w:t>лл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в (к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ць </w:t>
      </w:r>
      <w:r w:rsidR="003164D2">
        <w:rPr>
          <w:lang w:val="uk-UA"/>
        </w:rPr>
        <w:t>ХІ</w:t>
      </w:r>
      <w:r w:rsidRPr="00505BD4">
        <w:rPr>
          <w:lang w:val="uk-UA"/>
        </w:rPr>
        <w:t>V –п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ч.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т.)</w:t>
      </w:r>
    </w:p>
    <w:p w:rsidR="00884573" w:rsidRPr="00505BD4" w:rsidRDefault="00884573" w:rsidP="00884573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 w:rsidRPr="00505BD4">
        <w:rPr>
          <w:lang w:val="uk-UA"/>
        </w:rPr>
        <w:t xml:space="preserve">  </w:t>
      </w:r>
    </w:p>
    <w:p w:rsidR="00884573" w:rsidRPr="00505BD4" w:rsidRDefault="003164D2" w:rsidP="00884573">
      <w:pPr>
        <w:tabs>
          <w:tab w:val="left" w:pos="284"/>
          <w:tab w:val="left" w:pos="567"/>
        </w:tabs>
        <w:ind w:firstLine="709"/>
        <w:jc w:val="both"/>
        <w:rPr>
          <w:rStyle w:val="FontStyle15"/>
          <w:lang w:val="uk-UA" w:eastAsia="uk-UA"/>
        </w:rPr>
      </w:pPr>
      <w:r>
        <w:rPr>
          <w:rStyle w:val="FontStyle15"/>
          <w:lang w:val="uk-UA" w:eastAsia="uk-UA"/>
        </w:rPr>
        <w:t>Ос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в</w:t>
      </w:r>
      <w:r>
        <w:rPr>
          <w:rStyle w:val="FontStyle15"/>
          <w:lang w:val="uk-UA" w:eastAsia="uk-UA"/>
        </w:rPr>
        <w:t>іх</w:t>
      </w:r>
      <w:r w:rsidR="00884573" w:rsidRPr="00505BD4">
        <w:rPr>
          <w:rStyle w:val="FontStyle15"/>
          <w:lang w:val="uk-UA" w:eastAsia="uk-UA"/>
        </w:rPr>
        <w:t>и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тичн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г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 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звитку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льщ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в </w:t>
      </w:r>
      <w:r>
        <w:rPr>
          <w:rStyle w:val="FontStyle15"/>
          <w:lang w:val="uk-UA" w:eastAsia="uk-UA"/>
        </w:rPr>
        <w:t>ХІІІ</w:t>
      </w:r>
      <w:r w:rsidR="00884573" w:rsidRPr="00505BD4">
        <w:rPr>
          <w:rStyle w:val="FontStyle15"/>
          <w:lang w:val="uk-UA" w:eastAsia="uk-UA"/>
        </w:rPr>
        <w:t>-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V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т.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ль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княз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тв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б'єдн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вч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т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нд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нц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ї. Д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рж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вний у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тр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й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льщ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кл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д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ння єдин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г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ї д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рж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ви в </w:t>
      </w:r>
      <w:r>
        <w:rPr>
          <w:rStyle w:val="FontStyle15"/>
          <w:lang w:val="uk-UA" w:eastAsia="uk-UA"/>
        </w:rPr>
        <w:t>ХІ</w:t>
      </w:r>
      <w:r w:rsidR="00884573" w:rsidRPr="00505BD4">
        <w:rPr>
          <w:rStyle w:val="FontStyle15"/>
          <w:lang w:val="uk-UA" w:eastAsia="uk-UA"/>
        </w:rPr>
        <w:t>V-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V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т. К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зимир </w:t>
      </w:r>
      <w:r>
        <w:rPr>
          <w:rStyle w:val="FontStyle15"/>
          <w:lang w:val="uk-UA" w:eastAsia="uk-UA"/>
        </w:rPr>
        <w:t>ІІІ</w:t>
      </w:r>
      <w:r w:rsidR="00884573" w:rsidRPr="00505BD4">
        <w:rPr>
          <w:rStyle w:val="FontStyle15"/>
          <w:lang w:val="uk-UA" w:eastAsia="uk-UA"/>
        </w:rPr>
        <w:t xml:space="preserve"> В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ликий (1333-1370). В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дн</w:t>
      </w:r>
      <w:r>
        <w:rPr>
          <w:rStyle w:val="FontStyle15"/>
          <w:lang w:val="uk-UA" w:eastAsia="uk-UA"/>
        </w:rPr>
        <w:t>ос</w:t>
      </w:r>
      <w:r w:rsidR="00884573" w:rsidRPr="00505BD4">
        <w:rPr>
          <w:rStyle w:val="FontStyle15"/>
          <w:lang w:val="uk-UA" w:eastAsia="uk-UA"/>
        </w:rPr>
        <w:t>ини з Т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вт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 xml:space="preserve">ьким 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рд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м. Кр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ун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я. Грюнв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льд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битв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. Ф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рмув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ння 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рг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в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г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 пр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д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вництв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к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м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чний 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звит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к в </w:t>
      </w:r>
      <w:r>
        <w:rPr>
          <w:rStyle w:val="FontStyle15"/>
          <w:lang w:val="uk-UA" w:eastAsia="uk-UA"/>
        </w:rPr>
        <w:t>ХІІІ</w:t>
      </w:r>
      <w:r w:rsidR="00884573" w:rsidRPr="00505BD4">
        <w:rPr>
          <w:rStyle w:val="FontStyle15"/>
          <w:lang w:val="uk-UA" w:eastAsia="uk-UA"/>
        </w:rPr>
        <w:t>-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V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т. Ф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рми к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з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ц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ї 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п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буд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гр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рни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 в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дн</w:t>
      </w:r>
      <w:r>
        <w:rPr>
          <w:rStyle w:val="FontStyle15"/>
          <w:lang w:val="uk-UA" w:eastAsia="uk-UA"/>
        </w:rPr>
        <w:t>ос</w:t>
      </w:r>
      <w:r w:rsidR="00884573" w:rsidRPr="00505BD4">
        <w:rPr>
          <w:rStyle w:val="FontStyle15"/>
          <w:lang w:val="uk-UA" w:eastAsia="uk-UA"/>
        </w:rPr>
        <w:t xml:space="preserve">ин.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 м</w:t>
      </w:r>
      <w:r>
        <w:rPr>
          <w:rStyle w:val="FontStyle15"/>
          <w:lang w:val="uk-UA" w:eastAsia="uk-UA"/>
        </w:rPr>
        <w:t>іс</w:t>
      </w:r>
      <w:r w:rsidR="00884573" w:rsidRPr="00505BD4">
        <w:rPr>
          <w:rStyle w:val="FontStyle15"/>
          <w:lang w:val="uk-UA" w:eastAsia="uk-UA"/>
        </w:rPr>
        <w:t>т, 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рг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вл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, г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ї вид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бутку. </w:t>
      </w:r>
      <w:r>
        <w:rPr>
          <w:rStyle w:val="FontStyle15"/>
          <w:lang w:val="uk-UA" w:eastAsia="uk-UA"/>
        </w:rPr>
        <w:t>Со</w:t>
      </w:r>
      <w:r w:rsidR="00884573" w:rsidRPr="00505BD4">
        <w:rPr>
          <w:rStyle w:val="FontStyle15"/>
          <w:lang w:val="uk-UA" w:eastAsia="uk-UA"/>
        </w:rPr>
        <w:t>ц</w:t>
      </w:r>
      <w:r>
        <w:rPr>
          <w:rStyle w:val="FontStyle15"/>
          <w:lang w:val="uk-UA" w:eastAsia="uk-UA"/>
        </w:rPr>
        <w:t>іа</w:t>
      </w:r>
      <w:r w:rsidR="00884573" w:rsidRPr="00505BD4">
        <w:rPr>
          <w:rStyle w:val="FontStyle15"/>
          <w:lang w:val="uk-UA" w:eastAsia="uk-UA"/>
        </w:rPr>
        <w:t>льн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труктур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. Ду</w:t>
      </w:r>
      <w:r>
        <w:rPr>
          <w:rStyle w:val="FontStyle15"/>
          <w:lang w:val="uk-UA" w:eastAsia="uk-UA"/>
        </w:rPr>
        <w:t>хо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Се</w:t>
      </w:r>
      <w:r w:rsidR="00884573" w:rsidRPr="00505BD4">
        <w:rPr>
          <w:rStyle w:val="FontStyle15"/>
          <w:lang w:val="uk-UA" w:eastAsia="uk-UA"/>
        </w:rPr>
        <w:t>лян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. Лиц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-шля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кл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д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ння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ви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 прив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їв шля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ти. М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щ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ни.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ль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культур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ХІІІ</w:t>
      </w:r>
      <w:r w:rsidR="00884573" w:rsidRPr="00505BD4">
        <w:rPr>
          <w:rStyle w:val="FontStyle15"/>
          <w:lang w:val="uk-UA" w:eastAsia="uk-UA"/>
        </w:rPr>
        <w:t>-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V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 xml:space="preserve">т. 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люц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я ц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 xml:space="preserve">ркви. </w:t>
      </w:r>
      <w:r>
        <w:rPr>
          <w:rStyle w:val="FontStyle15"/>
          <w:lang w:val="uk-UA" w:eastAsia="uk-UA"/>
        </w:rPr>
        <w:t>Ос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, </w:t>
      </w:r>
      <w:r>
        <w:rPr>
          <w:rStyle w:val="FontStyle15"/>
          <w:lang w:val="uk-UA" w:eastAsia="uk-UA"/>
        </w:rPr>
        <w:t>ос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, н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ук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. Кр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к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ький ун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ит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 xml:space="preserve">т.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у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п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льн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думк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. 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тур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ми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цтв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. Книг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друкув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ння. 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звит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к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ль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ї м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ви.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тичний 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звит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к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ль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ї д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рж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ви в 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V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- п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рш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й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вин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V</w:t>
      </w:r>
      <w:r>
        <w:rPr>
          <w:rStyle w:val="FontStyle15"/>
          <w:lang w:val="uk-UA" w:eastAsia="uk-UA"/>
        </w:rPr>
        <w:t>ІІ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т. Пр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бл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м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б</w:t>
      </w:r>
      <w:r>
        <w:rPr>
          <w:rStyle w:val="FontStyle15"/>
          <w:lang w:val="uk-UA" w:eastAsia="uk-UA"/>
        </w:rPr>
        <w:t>со</w:t>
      </w:r>
      <w:r w:rsidR="00884573" w:rsidRPr="00505BD4">
        <w:rPr>
          <w:rStyle w:val="FontStyle15"/>
          <w:lang w:val="uk-UA" w:eastAsia="uk-UA"/>
        </w:rPr>
        <w:t>лютизму. "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кз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куц</w:t>
      </w:r>
      <w:r>
        <w:rPr>
          <w:rStyle w:val="FontStyle15"/>
          <w:lang w:val="uk-UA" w:eastAsia="uk-UA"/>
        </w:rPr>
        <w:t>іо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іс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ький" ру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 шля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ти в п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рш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й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вин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V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т. - Б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тьб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к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ля, шля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ти 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м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гн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їв. Любл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ун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я (1569).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тичн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криз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1570-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 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к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в. </w:t>
      </w:r>
      <w:r>
        <w:rPr>
          <w:rStyle w:val="FontStyle15"/>
          <w:lang w:val="uk-UA" w:eastAsia="uk-UA"/>
        </w:rPr>
        <w:t>Осо</w:t>
      </w:r>
      <w:r w:rsidR="00884573" w:rsidRPr="00505BD4">
        <w:rPr>
          <w:rStyle w:val="FontStyle15"/>
          <w:lang w:val="uk-UA" w:eastAsia="uk-UA"/>
        </w:rPr>
        <w:t>блив</w:t>
      </w:r>
      <w:r>
        <w:rPr>
          <w:rStyle w:val="FontStyle15"/>
          <w:lang w:val="uk-UA" w:eastAsia="uk-UA"/>
        </w:rPr>
        <w:t>ос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внутр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шнь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тичн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г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 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звитку Р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ч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П</w:t>
      </w:r>
      <w:r>
        <w:rPr>
          <w:rStyle w:val="FontStyle15"/>
          <w:lang w:val="uk-UA" w:eastAsia="uk-UA"/>
        </w:rPr>
        <w:t>ос</w:t>
      </w:r>
      <w:r w:rsidR="00884573" w:rsidRPr="00505BD4">
        <w:rPr>
          <w:rStyle w:val="FontStyle15"/>
          <w:lang w:val="uk-UA" w:eastAsia="uk-UA"/>
        </w:rPr>
        <w:t>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лит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ї в к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нц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V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- п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рш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й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вин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V</w:t>
      </w:r>
      <w:r>
        <w:rPr>
          <w:rStyle w:val="FontStyle15"/>
          <w:lang w:val="uk-UA" w:eastAsia="uk-UA"/>
        </w:rPr>
        <w:t>ІІ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т. З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шня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тик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Со</w:t>
      </w:r>
      <w:r w:rsidR="00884573" w:rsidRPr="00505BD4">
        <w:rPr>
          <w:rStyle w:val="FontStyle15"/>
          <w:lang w:val="uk-UA" w:eastAsia="uk-UA"/>
        </w:rPr>
        <w:t>ц</w:t>
      </w:r>
      <w:r>
        <w:rPr>
          <w:rStyle w:val="FontStyle15"/>
          <w:lang w:val="uk-UA" w:eastAsia="uk-UA"/>
        </w:rPr>
        <w:t>іа</w:t>
      </w:r>
      <w:r w:rsidR="00884573" w:rsidRPr="00505BD4">
        <w:rPr>
          <w:rStyle w:val="FontStyle15"/>
          <w:lang w:val="uk-UA" w:eastAsia="uk-UA"/>
        </w:rPr>
        <w:t>льн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-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к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м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чний 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звит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к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ль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ьки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 з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м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 xml:space="preserve">ль в 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V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- п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рш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й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вин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V</w:t>
      </w:r>
      <w:r>
        <w:rPr>
          <w:rStyle w:val="FontStyle15"/>
          <w:lang w:val="uk-UA" w:eastAsia="uk-UA"/>
        </w:rPr>
        <w:t>ІІ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т. Г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зи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 xml:space="preserve"> ф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льв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рк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-п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нщинн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ї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и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ми г</w:t>
      </w:r>
      <w:r>
        <w:rPr>
          <w:rStyle w:val="FontStyle15"/>
          <w:lang w:val="uk-UA" w:eastAsia="uk-UA"/>
        </w:rPr>
        <w:t>ос</w:t>
      </w:r>
      <w:r w:rsidR="00884573" w:rsidRPr="00505BD4">
        <w:rPr>
          <w:rStyle w:val="FontStyle15"/>
          <w:lang w:val="uk-UA" w:eastAsia="uk-UA"/>
        </w:rPr>
        <w:t>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д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рюв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ння. Причини її виникн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ння, прир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д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, </w:t>
      </w:r>
      <w:r>
        <w:rPr>
          <w:rStyle w:val="FontStyle15"/>
          <w:lang w:val="uk-UA" w:eastAsia="uk-UA"/>
        </w:rPr>
        <w:t>іс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ричн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ль. </w:t>
      </w:r>
      <w:r>
        <w:rPr>
          <w:rStyle w:val="FontStyle15"/>
          <w:lang w:val="uk-UA" w:eastAsia="uk-UA"/>
        </w:rPr>
        <w:t>Се</w:t>
      </w:r>
      <w:r w:rsidR="00884573" w:rsidRPr="00505BD4">
        <w:rPr>
          <w:rStyle w:val="FontStyle15"/>
          <w:lang w:val="uk-UA" w:eastAsia="uk-UA"/>
        </w:rPr>
        <w:t>лян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 xml:space="preserve"> г</w:t>
      </w:r>
      <w:r>
        <w:rPr>
          <w:rStyle w:val="FontStyle15"/>
          <w:lang w:val="uk-UA" w:eastAsia="uk-UA"/>
        </w:rPr>
        <w:t>ос</w:t>
      </w:r>
      <w:r w:rsidR="00884573" w:rsidRPr="00505BD4">
        <w:rPr>
          <w:rStyle w:val="FontStyle15"/>
          <w:lang w:val="uk-UA" w:eastAsia="uk-UA"/>
        </w:rPr>
        <w:t>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д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 в 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V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т. 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звит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к м</w:t>
      </w:r>
      <w:r>
        <w:rPr>
          <w:rStyle w:val="FontStyle15"/>
          <w:lang w:val="uk-UA" w:eastAsia="uk-UA"/>
        </w:rPr>
        <w:t>іс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, р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м</w:t>
      </w:r>
      <w:r>
        <w:rPr>
          <w:rStyle w:val="FontStyle15"/>
          <w:lang w:val="uk-UA" w:eastAsia="uk-UA"/>
        </w:rPr>
        <w:t>ес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рг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вл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, г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ьки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 xml:space="preserve"> пр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ми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в.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ни 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со</w:t>
      </w:r>
      <w:r w:rsidR="00884573" w:rsidRPr="00505BD4">
        <w:rPr>
          <w:rStyle w:val="FontStyle15"/>
          <w:lang w:val="uk-UA" w:eastAsia="uk-UA"/>
        </w:rPr>
        <w:t>ц</w:t>
      </w:r>
      <w:r>
        <w:rPr>
          <w:rStyle w:val="FontStyle15"/>
          <w:lang w:val="uk-UA" w:eastAsia="uk-UA"/>
        </w:rPr>
        <w:t>іа</w:t>
      </w:r>
      <w:r w:rsidR="00884573" w:rsidRPr="00505BD4">
        <w:rPr>
          <w:rStyle w:val="FontStyle15"/>
          <w:lang w:val="uk-UA" w:eastAsia="uk-UA"/>
        </w:rPr>
        <w:t>льн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групи. Шля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д</w:t>
      </w:r>
      <w:r>
        <w:rPr>
          <w:rStyle w:val="FontStyle15"/>
          <w:lang w:val="uk-UA" w:eastAsia="uk-UA"/>
        </w:rPr>
        <w:t>ео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г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я "</w:t>
      </w:r>
      <w:r>
        <w:rPr>
          <w:rStyle w:val="FontStyle15"/>
          <w:lang w:val="uk-UA" w:eastAsia="uk-UA"/>
        </w:rPr>
        <w:t>са</w:t>
      </w:r>
      <w:r w:rsidR="00884573" w:rsidRPr="00505BD4">
        <w:rPr>
          <w:rStyle w:val="FontStyle15"/>
          <w:lang w:val="uk-UA" w:eastAsia="uk-UA"/>
        </w:rPr>
        <w:t>рм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тизму". Ду</w:t>
      </w:r>
      <w:r>
        <w:rPr>
          <w:rStyle w:val="FontStyle15"/>
          <w:lang w:val="uk-UA" w:eastAsia="uk-UA"/>
        </w:rPr>
        <w:t>хо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Се</w:t>
      </w:r>
      <w:r w:rsidR="00884573" w:rsidRPr="00505BD4">
        <w:rPr>
          <w:rStyle w:val="FontStyle15"/>
          <w:lang w:val="uk-UA" w:eastAsia="uk-UA"/>
        </w:rPr>
        <w:t>лян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тв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. Г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дяни. </w:t>
      </w:r>
      <w:r>
        <w:rPr>
          <w:rStyle w:val="FontStyle15"/>
          <w:lang w:val="uk-UA" w:eastAsia="uk-UA"/>
        </w:rPr>
        <w:t>Со</w:t>
      </w:r>
      <w:r w:rsidR="00884573" w:rsidRPr="00505BD4">
        <w:rPr>
          <w:rStyle w:val="FontStyle15"/>
          <w:lang w:val="uk-UA" w:eastAsia="uk-UA"/>
        </w:rPr>
        <w:t>ц</w:t>
      </w:r>
      <w:r>
        <w:rPr>
          <w:rStyle w:val="FontStyle15"/>
          <w:lang w:val="uk-UA" w:eastAsia="uk-UA"/>
        </w:rPr>
        <w:t>іа</w:t>
      </w:r>
      <w:r w:rsidR="00884573" w:rsidRPr="00505BD4">
        <w:rPr>
          <w:rStyle w:val="FontStyle15"/>
          <w:lang w:val="uk-UA" w:eastAsia="uk-UA"/>
        </w:rPr>
        <w:t>льн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к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нфл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кти.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ль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культур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 в 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V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- п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рш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й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вин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Х</w:t>
      </w:r>
      <w:r w:rsidR="00884573" w:rsidRPr="00505BD4">
        <w:rPr>
          <w:rStyle w:val="FontStyle15"/>
          <w:lang w:val="uk-UA" w:eastAsia="uk-UA"/>
        </w:rPr>
        <w:t>V</w:t>
      </w:r>
      <w:r>
        <w:rPr>
          <w:rStyle w:val="FontStyle15"/>
          <w:lang w:val="uk-UA" w:eastAsia="uk-UA"/>
        </w:rPr>
        <w:t>ІІ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т. Гум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зм в П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льщ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. 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. Фрич-М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дж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к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й. Н. К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п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рник. Я. К</w:t>
      </w:r>
      <w:r>
        <w:rPr>
          <w:rStyle w:val="FontStyle15"/>
          <w:lang w:val="uk-UA" w:eastAsia="uk-UA"/>
        </w:rPr>
        <w:t>оха</w:t>
      </w:r>
      <w:r w:rsidR="00884573" w:rsidRPr="00505BD4">
        <w:rPr>
          <w:rStyle w:val="FontStyle15"/>
          <w:lang w:val="uk-UA" w:eastAsia="uk-UA"/>
        </w:rPr>
        <w:t>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ький. М. Р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й. Р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звит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 xml:space="preserve">к </w:t>
      </w:r>
      <w:r>
        <w:rPr>
          <w:rStyle w:val="FontStyle15"/>
          <w:lang w:val="uk-UA" w:eastAsia="uk-UA"/>
        </w:rPr>
        <w:t>ос</w:t>
      </w:r>
      <w:r w:rsidR="00884573" w:rsidRPr="00505BD4">
        <w:rPr>
          <w:rStyle w:val="FontStyle15"/>
          <w:lang w:val="uk-UA" w:eastAsia="uk-UA"/>
        </w:rPr>
        <w:t>в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ти, н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 xml:space="preserve">уки 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у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п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льн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ї думки. 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тур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. Зм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ни в м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т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р</w:t>
      </w:r>
      <w:r>
        <w:rPr>
          <w:rStyle w:val="FontStyle15"/>
          <w:lang w:val="uk-UA" w:eastAsia="uk-UA"/>
        </w:rPr>
        <w:t>іа</w:t>
      </w:r>
      <w:r w:rsidR="00884573" w:rsidRPr="00505BD4">
        <w:rPr>
          <w:rStyle w:val="FontStyle15"/>
          <w:lang w:val="uk-UA" w:eastAsia="uk-UA"/>
        </w:rPr>
        <w:t>льн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й культур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</w:t>
      </w:r>
      <w:r>
        <w:rPr>
          <w:rStyle w:val="FontStyle15"/>
          <w:lang w:val="uk-UA" w:eastAsia="uk-UA"/>
        </w:rPr>
        <w:t>с</w:t>
      </w:r>
      <w:r w:rsidR="00884573" w:rsidRPr="00505BD4">
        <w:rPr>
          <w:rStyle w:val="FontStyle15"/>
          <w:lang w:val="uk-UA" w:eastAsia="uk-UA"/>
        </w:rPr>
        <w:t>тил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 xml:space="preserve"> життя. Р</w:t>
      </w:r>
      <w:r>
        <w:rPr>
          <w:rStyle w:val="FontStyle15"/>
          <w:lang w:val="uk-UA" w:eastAsia="uk-UA"/>
        </w:rPr>
        <w:t>е</w:t>
      </w:r>
      <w:r w:rsidR="00884573" w:rsidRPr="00505BD4">
        <w:rPr>
          <w:rStyle w:val="FontStyle15"/>
          <w:lang w:val="uk-UA" w:eastAsia="uk-UA"/>
        </w:rPr>
        <w:t>ф</w:t>
      </w:r>
      <w:r>
        <w:rPr>
          <w:rStyle w:val="FontStyle15"/>
          <w:lang w:val="uk-UA" w:eastAsia="uk-UA"/>
        </w:rPr>
        <w:t>о</w:t>
      </w:r>
      <w:r w:rsidR="00884573" w:rsidRPr="00505BD4">
        <w:rPr>
          <w:rStyle w:val="FontStyle15"/>
          <w:lang w:val="uk-UA" w:eastAsia="uk-UA"/>
        </w:rPr>
        <w:t>рм</w:t>
      </w:r>
      <w:r>
        <w:rPr>
          <w:rStyle w:val="FontStyle15"/>
          <w:lang w:val="uk-UA" w:eastAsia="uk-UA"/>
        </w:rPr>
        <w:t>а</w:t>
      </w:r>
      <w:r w:rsidR="00884573" w:rsidRPr="00505BD4">
        <w:rPr>
          <w:rStyle w:val="FontStyle15"/>
          <w:lang w:val="uk-UA" w:eastAsia="uk-UA"/>
        </w:rPr>
        <w:t>ц</w:t>
      </w:r>
      <w:r>
        <w:rPr>
          <w:rStyle w:val="FontStyle15"/>
          <w:lang w:val="uk-UA" w:eastAsia="uk-UA"/>
        </w:rPr>
        <w:t>і</w:t>
      </w:r>
      <w:r w:rsidR="00884573" w:rsidRPr="00505BD4">
        <w:rPr>
          <w:rStyle w:val="FontStyle15"/>
          <w:lang w:val="uk-UA" w:eastAsia="uk-UA"/>
        </w:rPr>
        <w:t>я.</w:t>
      </w:r>
    </w:p>
    <w:p w:rsidR="00884573" w:rsidRPr="00505BD4" w:rsidRDefault="00884573" w:rsidP="00884573">
      <w:pPr>
        <w:tabs>
          <w:tab w:val="left" w:pos="284"/>
          <w:tab w:val="left" w:pos="567"/>
        </w:tabs>
        <w:ind w:firstLine="709"/>
        <w:jc w:val="both"/>
        <w:rPr>
          <w:rStyle w:val="FontStyle15"/>
          <w:lang w:val="uk-UA" w:eastAsia="uk-UA"/>
        </w:rPr>
      </w:pPr>
    </w:p>
    <w:p w:rsidR="00884573" w:rsidRPr="00505BD4" w:rsidRDefault="00884573" w:rsidP="00884573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  <w:r w:rsidRPr="00505BD4">
        <w:rPr>
          <w:caps/>
          <w:lang w:val="uk-UA"/>
        </w:rPr>
        <w:t>Т</w:t>
      </w:r>
      <w:r w:rsidR="003164D2">
        <w:rPr>
          <w:caps/>
          <w:lang w:val="uk-UA"/>
        </w:rPr>
        <w:t>Е</w:t>
      </w:r>
      <w:r w:rsidRPr="00505BD4">
        <w:rPr>
          <w:caps/>
          <w:lang w:val="uk-UA"/>
        </w:rPr>
        <w:t>М</w:t>
      </w:r>
      <w:r w:rsidR="003164D2">
        <w:rPr>
          <w:caps/>
          <w:lang w:val="uk-UA"/>
        </w:rPr>
        <w:t>А</w:t>
      </w:r>
      <w:r w:rsidRPr="00505BD4">
        <w:rPr>
          <w:caps/>
          <w:lang w:val="uk-UA"/>
        </w:rPr>
        <w:t xml:space="preserve"> 3.</w:t>
      </w:r>
      <w:r w:rsidRPr="00505BD4">
        <w:rPr>
          <w:lang w:val="uk-UA"/>
        </w:rPr>
        <w:t xml:space="preserve">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ький ру</w:t>
      </w:r>
      <w:r w:rsidR="003164D2">
        <w:rPr>
          <w:lang w:val="uk-UA"/>
        </w:rPr>
        <w:t>х</w:t>
      </w:r>
      <w:r w:rsidRPr="00505BD4">
        <w:rPr>
          <w:lang w:val="uk-UA"/>
        </w:rPr>
        <w:t>. З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 ч</w:t>
      </w:r>
      <w:r w:rsidR="003164D2">
        <w:rPr>
          <w:lang w:val="uk-UA"/>
        </w:rPr>
        <w:t>ес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ї д</w:t>
      </w:r>
      <w:r w:rsidR="003164D2">
        <w:rPr>
          <w:lang w:val="uk-UA"/>
        </w:rPr>
        <w:t>е</w:t>
      </w:r>
      <w:r w:rsidRPr="00505BD4">
        <w:rPr>
          <w:lang w:val="uk-UA"/>
        </w:rPr>
        <w:t>рж</w:t>
      </w:r>
      <w:r w:rsidR="003164D2">
        <w:rPr>
          <w:lang w:val="uk-UA"/>
        </w:rPr>
        <w:t>а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Х</w:t>
      </w:r>
      <w:r w:rsidRPr="00505BD4">
        <w:rPr>
          <w:lang w:val="uk-UA"/>
        </w:rPr>
        <w:t>V – п</w:t>
      </w:r>
      <w:r w:rsidR="003164D2">
        <w:rPr>
          <w:lang w:val="uk-UA"/>
        </w:rPr>
        <w:t>е</w:t>
      </w:r>
      <w:r w:rsidRPr="00505BD4">
        <w:rPr>
          <w:lang w:val="uk-UA"/>
        </w:rPr>
        <w:t>рш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т.).</w:t>
      </w:r>
    </w:p>
    <w:p w:rsidR="00884573" w:rsidRPr="00505BD4" w:rsidRDefault="00884573" w:rsidP="00884573">
      <w:pPr>
        <w:tabs>
          <w:tab w:val="left" w:pos="284"/>
          <w:tab w:val="left" w:pos="567"/>
        </w:tabs>
        <w:ind w:firstLine="709"/>
        <w:jc w:val="both"/>
        <w:rPr>
          <w:lang w:val="uk-UA"/>
        </w:rPr>
      </w:pPr>
    </w:p>
    <w:p w:rsidR="00884573" w:rsidRPr="00505BD4" w:rsidRDefault="00884573" w:rsidP="00884573">
      <w:pPr>
        <w:tabs>
          <w:tab w:val="left" w:pos="-1560"/>
        </w:tabs>
        <w:ind w:firstLine="709"/>
        <w:jc w:val="both"/>
        <w:rPr>
          <w:rStyle w:val="FontStyle15"/>
          <w:lang w:val="uk-UA" w:eastAsia="uk-UA"/>
        </w:rPr>
      </w:pPr>
      <w:r w:rsidRPr="00505BD4">
        <w:rPr>
          <w:rStyle w:val="FontStyle15"/>
          <w:lang w:val="uk-UA" w:eastAsia="uk-UA"/>
        </w:rPr>
        <w:t>Ч</w:t>
      </w:r>
      <w:r w:rsidR="003164D2">
        <w:rPr>
          <w:rStyle w:val="FontStyle15"/>
          <w:lang w:val="uk-UA" w:eastAsia="uk-UA"/>
        </w:rPr>
        <w:t>ес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д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рж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в друг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й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вин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</w:t>
      </w:r>
      <w:r w:rsidR="003164D2">
        <w:rPr>
          <w:rStyle w:val="FontStyle15"/>
          <w:lang w:val="uk-UA" w:eastAsia="uk-UA"/>
        </w:rPr>
        <w:t>ХІ</w:t>
      </w:r>
      <w:r w:rsidRPr="00505BD4">
        <w:rPr>
          <w:rStyle w:val="FontStyle15"/>
          <w:lang w:val="uk-UA" w:eastAsia="uk-UA"/>
        </w:rPr>
        <w:t>V -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ч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тку 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 xml:space="preserve">V 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 xml:space="preserve">т. 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м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чн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т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тичн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иту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ц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я. </w:t>
      </w:r>
      <w:r w:rsidR="003164D2">
        <w:rPr>
          <w:rStyle w:val="FontStyle15"/>
          <w:lang w:val="uk-UA" w:eastAsia="uk-UA"/>
        </w:rPr>
        <w:t>Со</w:t>
      </w:r>
      <w:r w:rsidRPr="00505BD4">
        <w:rPr>
          <w:rStyle w:val="FontStyle15"/>
          <w:lang w:val="uk-UA" w:eastAsia="uk-UA"/>
        </w:rPr>
        <w:t>ц</w:t>
      </w:r>
      <w:r w:rsidR="003164D2">
        <w:rPr>
          <w:rStyle w:val="FontStyle15"/>
          <w:lang w:val="uk-UA" w:eastAsia="uk-UA"/>
        </w:rPr>
        <w:t>іа</w:t>
      </w:r>
      <w:r w:rsidRPr="00505BD4">
        <w:rPr>
          <w:rStyle w:val="FontStyle15"/>
          <w:lang w:val="uk-UA" w:eastAsia="uk-UA"/>
        </w:rPr>
        <w:t>льн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труктур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. Упр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вл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ння, ф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 xml:space="preserve">и. </w:t>
      </w:r>
      <w:r w:rsidR="003164D2">
        <w:rPr>
          <w:rStyle w:val="FontStyle15"/>
          <w:lang w:val="uk-UA" w:eastAsia="uk-UA"/>
        </w:rPr>
        <w:t>Ос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бл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ння 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ї вл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ди, шля</w:t>
      </w:r>
      <w:r w:rsidR="003164D2">
        <w:rPr>
          <w:rStyle w:val="FontStyle15"/>
          <w:lang w:val="uk-UA" w:eastAsia="uk-UA"/>
        </w:rPr>
        <w:t>хе</w:t>
      </w:r>
      <w:r w:rsidRPr="00505BD4">
        <w:rPr>
          <w:rStyle w:val="FontStyle15"/>
          <w:lang w:val="uk-UA" w:eastAsia="uk-UA"/>
        </w:rPr>
        <w:t>т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зиц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я. Гу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ит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ький ру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 xml:space="preserve"> в 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 xml:space="preserve">V 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 xml:space="preserve">т. 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д</w:t>
      </w:r>
      <w:r w:rsidR="003164D2">
        <w:rPr>
          <w:rStyle w:val="FontStyle15"/>
          <w:lang w:val="uk-UA" w:eastAsia="uk-UA"/>
        </w:rPr>
        <w:t>ео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г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чн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п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дум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ви гу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изму. Д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яльн</w:t>
      </w:r>
      <w:r w:rsidR="003164D2">
        <w:rPr>
          <w:rStyle w:val="FontStyle15"/>
          <w:lang w:val="uk-UA" w:eastAsia="uk-UA"/>
        </w:rPr>
        <w:t>іс</w:t>
      </w:r>
      <w:r w:rsidRPr="00505BD4">
        <w:rPr>
          <w:rStyle w:val="FontStyle15"/>
          <w:lang w:val="uk-UA" w:eastAsia="uk-UA"/>
        </w:rPr>
        <w:t>ть Ян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Гу</w:t>
      </w:r>
      <w:r w:rsidR="003164D2">
        <w:rPr>
          <w:rStyle w:val="FontStyle15"/>
          <w:lang w:val="uk-UA" w:eastAsia="uk-UA"/>
        </w:rPr>
        <w:t>са</w:t>
      </w:r>
      <w:r w:rsidRPr="00505BD4">
        <w:rPr>
          <w:rStyle w:val="FontStyle15"/>
          <w:lang w:val="uk-UA" w:eastAsia="uk-UA"/>
        </w:rPr>
        <w:t>. Ф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рмув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ння </w:t>
      </w:r>
      <w:r w:rsidR="003164D2">
        <w:rPr>
          <w:rStyle w:val="FontStyle15"/>
          <w:lang w:val="uk-UA" w:eastAsia="uk-UA"/>
        </w:rPr>
        <w:t>ос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вни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 xml:space="preserve"> т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б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в гу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ит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г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 xml:space="preserve"> ру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>у. Гу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ит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р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люц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я. Гу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ит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в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йни. 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ф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з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гу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ит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г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 xml:space="preserve"> ру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>у.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тичн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б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тьб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в п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іо</w:t>
      </w:r>
      <w:r w:rsidRPr="00505BD4">
        <w:rPr>
          <w:rStyle w:val="FontStyle15"/>
          <w:lang w:val="uk-UA" w:eastAsia="uk-UA"/>
        </w:rPr>
        <w:t>д з 1437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 xml:space="preserve"> 1471 рр. 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рж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з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д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бр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д. </w:t>
      </w:r>
      <w:r w:rsidR="003164D2">
        <w:rPr>
          <w:rStyle w:val="FontStyle15"/>
          <w:lang w:val="uk-UA" w:eastAsia="uk-UA"/>
        </w:rPr>
        <w:t>Со</w:t>
      </w:r>
      <w:r w:rsidRPr="00505BD4">
        <w:rPr>
          <w:rStyle w:val="FontStyle15"/>
          <w:lang w:val="uk-UA" w:eastAsia="uk-UA"/>
        </w:rPr>
        <w:t>ц</w:t>
      </w:r>
      <w:r w:rsidR="003164D2">
        <w:rPr>
          <w:rStyle w:val="FontStyle15"/>
          <w:lang w:val="uk-UA" w:eastAsia="uk-UA"/>
        </w:rPr>
        <w:t>іа</w:t>
      </w:r>
      <w:r w:rsidRPr="00505BD4">
        <w:rPr>
          <w:rStyle w:val="FontStyle15"/>
          <w:lang w:val="uk-UA" w:eastAsia="uk-UA"/>
        </w:rPr>
        <w:t>льн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-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м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чний 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тичний 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звит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к Ч</w:t>
      </w:r>
      <w:r w:rsidR="003164D2">
        <w:rPr>
          <w:rStyle w:val="FontStyle15"/>
          <w:lang w:val="uk-UA" w:eastAsia="uk-UA"/>
        </w:rPr>
        <w:t>ехі</w:t>
      </w:r>
      <w:r w:rsidRPr="00505BD4">
        <w:rPr>
          <w:rStyle w:val="FontStyle15"/>
          <w:lang w:val="uk-UA" w:eastAsia="uk-UA"/>
        </w:rPr>
        <w:t>ї з 1471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 xml:space="preserve"> 1526 рр.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тичний у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тр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й ч</w:t>
      </w:r>
      <w:r w:rsidR="003164D2">
        <w:rPr>
          <w:rStyle w:val="FontStyle15"/>
          <w:lang w:val="uk-UA" w:eastAsia="uk-UA"/>
        </w:rPr>
        <w:t>ес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ї д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рж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ви.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ж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 xml:space="preserve">ння 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кр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ми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 xml:space="preserve"> в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 xml:space="preserve">тв 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у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п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ль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тв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. 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б'єдн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ння ч</w:t>
      </w:r>
      <w:r w:rsidR="003164D2">
        <w:rPr>
          <w:rStyle w:val="FontStyle15"/>
          <w:lang w:val="uk-UA" w:eastAsia="uk-UA"/>
        </w:rPr>
        <w:t>ес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ю т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уг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ю 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н п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д вл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д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ю Вл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ди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з дин</w:t>
      </w:r>
      <w:r w:rsidR="003164D2">
        <w:rPr>
          <w:rStyle w:val="FontStyle15"/>
          <w:lang w:val="uk-UA" w:eastAsia="uk-UA"/>
        </w:rPr>
        <w:t>ас</w:t>
      </w:r>
      <w:r w:rsidRPr="00505BD4">
        <w:rPr>
          <w:rStyle w:val="FontStyle15"/>
          <w:lang w:val="uk-UA" w:eastAsia="uk-UA"/>
        </w:rPr>
        <w:t>т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ї Яг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лл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в. </w:t>
      </w:r>
      <w:r w:rsidR="003164D2">
        <w:rPr>
          <w:rStyle w:val="FontStyle15"/>
          <w:lang w:val="uk-UA" w:eastAsia="uk-UA"/>
        </w:rPr>
        <w:t>Ос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бл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ння 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ї вл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ди. 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звит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 xml:space="preserve">к 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т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ї д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рж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ви. </w:t>
      </w:r>
      <w:r w:rsidR="003164D2">
        <w:rPr>
          <w:rStyle w:val="FontStyle15"/>
          <w:lang w:val="uk-UA" w:eastAsia="uk-UA"/>
        </w:rPr>
        <w:t>Со</w:t>
      </w:r>
      <w:r w:rsidRPr="00505BD4">
        <w:rPr>
          <w:rStyle w:val="FontStyle15"/>
          <w:lang w:val="uk-UA" w:eastAsia="uk-UA"/>
        </w:rPr>
        <w:t>ц</w:t>
      </w:r>
      <w:r w:rsidR="003164D2">
        <w:rPr>
          <w:rStyle w:val="FontStyle15"/>
          <w:lang w:val="uk-UA" w:eastAsia="uk-UA"/>
        </w:rPr>
        <w:t>іа</w:t>
      </w:r>
      <w:r w:rsidRPr="00505BD4">
        <w:rPr>
          <w:rStyle w:val="FontStyle15"/>
          <w:lang w:val="uk-UA" w:eastAsia="uk-UA"/>
        </w:rPr>
        <w:t>льн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-п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тичний 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звит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к ч</w:t>
      </w:r>
      <w:r w:rsidR="003164D2">
        <w:rPr>
          <w:rStyle w:val="FontStyle15"/>
          <w:lang w:val="uk-UA" w:eastAsia="uk-UA"/>
        </w:rPr>
        <w:t>ес</w:t>
      </w:r>
      <w:r w:rsidRPr="00505BD4">
        <w:rPr>
          <w:rStyle w:val="FontStyle15"/>
          <w:lang w:val="uk-UA" w:eastAsia="uk-UA"/>
        </w:rPr>
        <w:t>ьки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 xml:space="preserve"> з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м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 xml:space="preserve">ль у 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кл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д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Г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б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бурзьк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ї м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хі</w:t>
      </w:r>
      <w:r w:rsidRPr="00505BD4">
        <w:rPr>
          <w:rStyle w:val="FontStyle15"/>
          <w:lang w:val="uk-UA" w:eastAsia="uk-UA"/>
        </w:rPr>
        <w:t xml:space="preserve">ї. 1526-1620 рр. 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бр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ння Ф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рдин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нд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Г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б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бург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ч</w:t>
      </w:r>
      <w:r w:rsidR="003164D2">
        <w:rPr>
          <w:rStyle w:val="FontStyle15"/>
          <w:lang w:val="uk-UA" w:eastAsia="uk-UA"/>
        </w:rPr>
        <w:t>ес</w:t>
      </w:r>
      <w:r w:rsidRPr="00505BD4">
        <w:rPr>
          <w:rStyle w:val="FontStyle15"/>
          <w:lang w:val="uk-UA" w:eastAsia="uk-UA"/>
        </w:rPr>
        <w:t>ьким 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 xml:space="preserve">м 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й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г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 xml:space="preserve">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тик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. 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нфл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кти 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т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в з 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м.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т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ння 1547 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м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чний 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звит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к. Р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г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йн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б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тьб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. Гр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м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д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ч</w:t>
      </w:r>
      <w:r w:rsidR="003164D2">
        <w:rPr>
          <w:rStyle w:val="FontStyle15"/>
          <w:lang w:val="uk-UA" w:eastAsia="uk-UA"/>
        </w:rPr>
        <w:t>ес</w:t>
      </w:r>
      <w:r w:rsidRPr="00505BD4">
        <w:rPr>
          <w:rStyle w:val="FontStyle15"/>
          <w:lang w:val="uk-UA" w:eastAsia="uk-UA"/>
        </w:rPr>
        <w:t>ьки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 xml:space="preserve"> бр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т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в. З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г</w:t>
      </w:r>
      <w:r w:rsidR="003164D2">
        <w:rPr>
          <w:rStyle w:val="FontStyle15"/>
          <w:lang w:val="uk-UA" w:eastAsia="uk-UA"/>
        </w:rPr>
        <w:t>ос</w:t>
      </w:r>
      <w:r w:rsidRPr="00505BD4">
        <w:rPr>
          <w:rStyle w:val="FontStyle15"/>
          <w:lang w:val="uk-UA" w:eastAsia="uk-UA"/>
        </w:rPr>
        <w:t>тр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ння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тични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 xml:space="preserve"> пр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тир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ч у к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нц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>V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-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ч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тку 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>V</w:t>
      </w:r>
      <w:r w:rsidR="003164D2">
        <w:rPr>
          <w:rStyle w:val="FontStyle15"/>
          <w:lang w:val="uk-UA" w:eastAsia="uk-UA"/>
        </w:rPr>
        <w:t>ІІ</w:t>
      </w:r>
      <w:r w:rsidRPr="00505BD4">
        <w:rPr>
          <w:rStyle w:val="FontStyle15"/>
          <w:lang w:val="uk-UA" w:eastAsia="uk-UA"/>
        </w:rPr>
        <w:t xml:space="preserve"> 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т. Ч</w:t>
      </w:r>
      <w:r w:rsidR="003164D2">
        <w:rPr>
          <w:rStyle w:val="FontStyle15"/>
          <w:lang w:val="uk-UA" w:eastAsia="uk-UA"/>
        </w:rPr>
        <w:t>ес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 xml:space="preserve"> 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т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 xml:space="preserve">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т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ння 1618-1620 рр. Ч</w:t>
      </w:r>
      <w:r w:rsidR="003164D2">
        <w:rPr>
          <w:rStyle w:val="FontStyle15"/>
          <w:lang w:val="uk-UA" w:eastAsia="uk-UA"/>
        </w:rPr>
        <w:t>ес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з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мл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в п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іо</w:t>
      </w:r>
      <w:r w:rsidRPr="00505BD4">
        <w:rPr>
          <w:rStyle w:val="FontStyle15"/>
          <w:lang w:val="uk-UA" w:eastAsia="uk-UA"/>
        </w:rPr>
        <w:t>д Тридцятир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чн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ї в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йни. В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й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>ьк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в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д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ї н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т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рит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ї Ч</w:t>
      </w:r>
      <w:r w:rsidR="003164D2">
        <w:rPr>
          <w:rStyle w:val="FontStyle15"/>
          <w:lang w:val="uk-UA" w:eastAsia="uk-UA"/>
        </w:rPr>
        <w:t>ехі</w:t>
      </w:r>
      <w:r w:rsidRPr="00505BD4">
        <w:rPr>
          <w:rStyle w:val="FontStyle15"/>
          <w:lang w:val="uk-UA" w:eastAsia="uk-UA"/>
        </w:rPr>
        <w:t>ї. П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тичн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т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 xml:space="preserve"> </w:t>
      </w:r>
      <w:r w:rsidR="003164D2">
        <w:rPr>
          <w:rStyle w:val="FontStyle15"/>
          <w:lang w:val="uk-UA" w:eastAsia="uk-UA"/>
        </w:rPr>
        <w:t>со</w:t>
      </w:r>
      <w:r w:rsidRPr="00505BD4">
        <w:rPr>
          <w:rStyle w:val="FontStyle15"/>
          <w:lang w:val="uk-UA" w:eastAsia="uk-UA"/>
        </w:rPr>
        <w:t>ц</w:t>
      </w:r>
      <w:r w:rsidR="003164D2">
        <w:rPr>
          <w:rStyle w:val="FontStyle15"/>
          <w:lang w:val="uk-UA" w:eastAsia="uk-UA"/>
        </w:rPr>
        <w:t>іа</w:t>
      </w:r>
      <w:r w:rsidRPr="00505BD4">
        <w:rPr>
          <w:rStyle w:val="FontStyle15"/>
          <w:lang w:val="uk-UA" w:eastAsia="uk-UA"/>
        </w:rPr>
        <w:t>льн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н</w:t>
      </w:r>
      <w:r w:rsidR="003164D2">
        <w:rPr>
          <w:rStyle w:val="FontStyle15"/>
          <w:lang w:val="uk-UA" w:eastAsia="uk-UA"/>
        </w:rPr>
        <w:t>ас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дки Тридцятил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тнь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ї в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йни для ч</w:t>
      </w:r>
      <w:r w:rsidR="003164D2">
        <w:rPr>
          <w:rStyle w:val="FontStyle15"/>
          <w:lang w:val="uk-UA" w:eastAsia="uk-UA"/>
        </w:rPr>
        <w:t>ес</w:t>
      </w:r>
      <w:r w:rsidRPr="00505BD4">
        <w:rPr>
          <w:rStyle w:val="FontStyle15"/>
          <w:lang w:val="uk-UA" w:eastAsia="uk-UA"/>
        </w:rPr>
        <w:t>ьки</w:t>
      </w:r>
      <w:r w:rsidR="003164D2">
        <w:rPr>
          <w:rStyle w:val="FontStyle15"/>
          <w:lang w:val="uk-UA" w:eastAsia="uk-UA"/>
        </w:rPr>
        <w:t>х</w:t>
      </w:r>
      <w:r w:rsidRPr="00505BD4">
        <w:rPr>
          <w:rStyle w:val="FontStyle15"/>
          <w:lang w:val="uk-UA" w:eastAsia="uk-UA"/>
        </w:rPr>
        <w:t xml:space="preserve"> з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м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ль. Т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рж</w:t>
      </w:r>
      <w:r w:rsidR="003164D2">
        <w:rPr>
          <w:rStyle w:val="FontStyle15"/>
          <w:lang w:val="uk-UA" w:eastAsia="uk-UA"/>
        </w:rPr>
        <w:t>ес</w:t>
      </w:r>
      <w:r w:rsidRPr="00505BD4">
        <w:rPr>
          <w:rStyle w:val="FontStyle15"/>
          <w:lang w:val="uk-UA" w:eastAsia="uk-UA"/>
        </w:rPr>
        <w:t>тв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 xml:space="preserve"> к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т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лицьк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ї 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нтрр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ф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рм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ц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ї. 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м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чн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 н</w:t>
      </w:r>
      <w:r w:rsidR="003164D2">
        <w:rPr>
          <w:rStyle w:val="FontStyle15"/>
          <w:lang w:val="uk-UA" w:eastAsia="uk-UA"/>
        </w:rPr>
        <w:t>ас</w:t>
      </w:r>
      <w:r w:rsidRPr="00505BD4">
        <w:rPr>
          <w:rStyle w:val="FontStyle15"/>
          <w:lang w:val="uk-UA" w:eastAsia="uk-UA"/>
        </w:rPr>
        <w:t>л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>дки в</w:t>
      </w:r>
      <w:r w:rsidR="003164D2">
        <w:rPr>
          <w:rStyle w:val="FontStyle15"/>
          <w:lang w:val="uk-UA" w:eastAsia="uk-UA"/>
        </w:rPr>
        <w:t>і</w:t>
      </w:r>
      <w:r w:rsidRPr="00505BD4">
        <w:rPr>
          <w:rStyle w:val="FontStyle15"/>
          <w:lang w:val="uk-UA" w:eastAsia="uk-UA"/>
        </w:rPr>
        <w:t xml:space="preserve">йни. Ян </w:t>
      </w:r>
      <w:r w:rsidR="003164D2">
        <w:rPr>
          <w:rStyle w:val="FontStyle15"/>
          <w:lang w:val="uk-UA" w:eastAsia="uk-UA"/>
        </w:rPr>
        <w:t>А</w:t>
      </w:r>
      <w:r w:rsidRPr="00505BD4">
        <w:rPr>
          <w:rStyle w:val="FontStyle15"/>
          <w:lang w:val="uk-UA" w:eastAsia="uk-UA"/>
        </w:rPr>
        <w:t>м</w:t>
      </w:r>
      <w:r w:rsidR="003164D2">
        <w:rPr>
          <w:rStyle w:val="FontStyle15"/>
          <w:lang w:val="uk-UA" w:eastAsia="uk-UA"/>
        </w:rPr>
        <w:t>ос</w:t>
      </w:r>
      <w:r w:rsidRPr="00505BD4">
        <w:rPr>
          <w:rStyle w:val="FontStyle15"/>
          <w:lang w:val="uk-UA" w:eastAsia="uk-UA"/>
        </w:rPr>
        <w:t xml:space="preserve"> К</w:t>
      </w:r>
      <w:r w:rsidR="003164D2">
        <w:rPr>
          <w:rStyle w:val="FontStyle15"/>
          <w:lang w:val="uk-UA" w:eastAsia="uk-UA"/>
        </w:rPr>
        <w:t>о</w:t>
      </w:r>
      <w:r w:rsidRPr="00505BD4">
        <w:rPr>
          <w:rStyle w:val="FontStyle15"/>
          <w:lang w:val="uk-UA" w:eastAsia="uk-UA"/>
        </w:rPr>
        <w:t>м</w:t>
      </w:r>
      <w:r w:rsidR="003164D2">
        <w:rPr>
          <w:rStyle w:val="FontStyle15"/>
          <w:lang w:val="uk-UA" w:eastAsia="uk-UA"/>
        </w:rPr>
        <w:t>е</w:t>
      </w:r>
      <w:r w:rsidRPr="00505BD4">
        <w:rPr>
          <w:rStyle w:val="FontStyle15"/>
          <w:lang w:val="uk-UA" w:eastAsia="uk-UA"/>
        </w:rPr>
        <w:t>н</w:t>
      </w:r>
      <w:r w:rsidR="003164D2">
        <w:rPr>
          <w:rStyle w:val="FontStyle15"/>
          <w:lang w:val="uk-UA" w:eastAsia="uk-UA"/>
        </w:rPr>
        <w:t>с</w:t>
      </w:r>
      <w:r w:rsidRPr="00505BD4">
        <w:rPr>
          <w:rStyle w:val="FontStyle15"/>
          <w:lang w:val="uk-UA" w:eastAsia="uk-UA"/>
        </w:rPr>
        <w:t xml:space="preserve">ький. </w:t>
      </w:r>
    </w:p>
    <w:p w:rsidR="00884573" w:rsidRPr="00505BD4" w:rsidRDefault="00884573" w:rsidP="00884573">
      <w:pPr>
        <w:tabs>
          <w:tab w:val="left" w:pos="-1560"/>
        </w:tabs>
        <w:ind w:firstLine="709"/>
        <w:jc w:val="both"/>
        <w:rPr>
          <w:rStyle w:val="FontStyle15"/>
          <w:lang w:val="uk-UA" w:eastAsia="uk-UA"/>
        </w:rPr>
      </w:pPr>
    </w:p>
    <w:p w:rsidR="00884573" w:rsidRPr="00505BD4" w:rsidRDefault="00884573" w:rsidP="00884573">
      <w:pPr>
        <w:widowControl w:val="0"/>
        <w:ind w:left="709"/>
        <w:jc w:val="both"/>
        <w:rPr>
          <w:lang w:val="uk-UA"/>
        </w:rPr>
      </w:pPr>
      <w:r w:rsidRPr="00505BD4">
        <w:rPr>
          <w:caps/>
          <w:lang w:val="uk-UA"/>
        </w:rPr>
        <w:t>Т</w:t>
      </w:r>
      <w:r w:rsidR="003164D2">
        <w:rPr>
          <w:caps/>
          <w:lang w:val="uk-UA"/>
        </w:rPr>
        <w:t>Е</w:t>
      </w:r>
      <w:r w:rsidRPr="00505BD4">
        <w:rPr>
          <w:caps/>
          <w:lang w:val="uk-UA"/>
        </w:rPr>
        <w:t>М</w:t>
      </w:r>
      <w:r w:rsidR="003164D2">
        <w:rPr>
          <w:caps/>
          <w:lang w:val="uk-UA"/>
        </w:rPr>
        <w:t>А</w:t>
      </w:r>
      <w:r w:rsidRPr="00505BD4">
        <w:rPr>
          <w:caps/>
          <w:lang w:val="uk-UA"/>
        </w:rPr>
        <w:t xml:space="preserve"> 4.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цьк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–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</w:t>
      </w:r>
    </w:p>
    <w:p w:rsidR="00884573" w:rsidRPr="00505BD4" w:rsidRDefault="00884573" w:rsidP="00884573">
      <w:pPr>
        <w:widowControl w:val="0"/>
        <w:ind w:left="709"/>
        <w:jc w:val="both"/>
        <w:rPr>
          <w:lang w:val="uk-UA"/>
        </w:rPr>
      </w:pPr>
    </w:p>
    <w:p w:rsidR="00884573" w:rsidRPr="00505BD4" w:rsidRDefault="003164D2" w:rsidP="00884573">
      <w:pPr>
        <w:jc w:val="both"/>
        <w:rPr>
          <w:b/>
          <w:highlight w:val="yellow"/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ччин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Х</w:t>
      </w:r>
      <w:r w:rsidR="00884573" w:rsidRPr="00505BD4">
        <w:rPr>
          <w:lang w:val="uk-UA"/>
        </w:rPr>
        <w:t>V-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т. 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і</w:t>
      </w:r>
      <w:r w:rsidR="00884573" w:rsidRPr="00505BD4">
        <w:rPr>
          <w:lang w:val="uk-UA"/>
        </w:rPr>
        <w:t>чний р</w:t>
      </w:r>
      <w:r>
        <w:rPr>
          <w:lang w:val="uk-UA"/>
        </w:rPr>
        <w:t>о</w:t>
      </w:r>
      <w:r w:rsidR="00884573" w:rsidRPr="00505BD4">
        <w:rPr>
          <w:lang w:val="uk-UA"/>
        </w:rPr>
        <w:t>звит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к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ччини в 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V </w:t>
      </w:r>
      <w:r>
        <w:rPr>
          <w:lang w:val="uk-UA"/>
        </w:rPr>
        <w:t>с</w:t>
      </w:r>
      <w:r w:rsidR="00884573" w:rsidRPr="00505BD4">
        <w:rPr>
          <w:lang w:val="uk-UA"/>
        </w:rPr>
        <w:t>т. З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е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д м</w:t>
      </w:r>
      <w:r>
        <w:rPr>
          <w:lang w:val="uk-UA"/>
        </w:rPr>
        <w:t>іс</w:t>
      </w:r>
      <w:r w:rsidR="00884573" w:rsidRPr="00505BD4">
        <w:rPr>
          <w:lang w:val="uk-UA"/>
        </w:rPr>
        <w:t>т. П</w:t>
      </w:r>
      <w:r>
        <w:rPr>
          <w:lang w:val="uk-UA"/>
        </w:rPr>
        <w:t>о</w:t>
      </w:r>
      <w:r w:rsidR="00884573" w:rsidRPr="00505BD4">
        <w:rPr>
          <w:lang w:val="uk-UA"/>
        </w:rPr>
        <w:t>шир</w:t>
      </w:r>
      <w:r>
        <w:rPr>
          <w:lang w:val="uk-UA"/>
        </w:rPr>
        <w:t>е</w:t>
      </w:r>
      <w:r w:rsidR="00884573" w:rsidRPr="00505BD4">
        <w:rPr>
          <w:lang w:val="uk-UA"/>
        </w:rPr>
        <w:t>ння гу</w:t>
      </w:r>
      <w:r>
        <w:rPr>
          <w:lang w:val="uk-UA"/>
        </w:rPr>
        <w:t>с</w:t>
      </w:r>
      <w:r w:rsidR="00884573" w:rsidRPr="00505BD4">
        <w:rPr>
          <w:lang w:val="uk-UA"/>
        </w:rPr>
        <w:t>ит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ї </w:t>
      </w:r>
      <w:r>
        <w:rPr>
          <w:lang w:val="uk-UA"/>
        </w:rPr>
        <w:t>і</w:t>
      </w:r>
      <w:r w:rsidR="00884573" w:rsidRPr="00505BD4">
        <w:rPr>
          <w:lang w:val="uk-UA"/>
        </w:rPr>
        <w:t>д</w:t>
      </w:r>
      <w:r>
        <w:rPr>
          <w:lang w:val="uk-UA"/>
        </w:rPr>
        <w:t>ео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і</w:t>
      </w:r>
      <w:r w:rsidR="00884573" w:rsidRPr="00505BD4">
        <w:rPr>
          <w:lang w:val="uk-UA"/>
        </w:rPr>
        <w:t>ї. Д</w:t>
      </w:r>
      <w:r>
        <w:rPr>
          <w:lang w:val="uk-UA"/>
        </w:rPr>
        <w:t>і</w:t>
      </w:r>
      <w:r w:rsidR="00884573" w:rsidRPr="00505BD4">
        <w:rPr>
          <w:lang w:val="uk-UA"/>
        </w:rPr>
        <w:t>яльн</w:t>
      </w:r>
      <w:r>
        <w:rPr>
          <w:lang w:val="uk-UA"/>
        </w:rPr>
        <w:t>іс</w:t>
      </w:r>
      <w:r w:rsidR="00884573" w:rsidRPr="00505BD4">
        <w:rPr>
          <w:lang w:val="uk-UA"/>
        </w:rPr>
        <w:t>ть "бр</w:t>
      </w:r>
      <w:r>
        <w:rPr>
          <w:lang w:val="uk-UA"/>
        </w:rPr>
        <w:t>а</w:t>
      </w:r>
      <w:r w:rsidR="00884573" w:rsidRPr="00505BD4">
        <w:rPr>
          <w:lang w:val="uk-UA"/>
        </w:rPr>
        <w:t>трик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в".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ччин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ц</w:t>
      </w:r>
      <w:r>
        <w:rPr>
          <w:lang w:val="uk-UA"/>
        </w:rPr>
        <w:t>е</w:t>
      </w:r>
      <w:r w:rsidR="00884573" w:rsidRPr="00505BD4">
        <w:rPr>
          <w:lang w:val="uk-UA"/>
        </w:rPr>
        <w:t>нтр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б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тьби з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уг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ьку к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ну.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ччин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м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хі</w:t>
      </w:r>
      <w:r w:rsidR="00884573" w:rsidRPr="00505BD4">
        <w:rPr>
          <w:lang w:val="uk-UA"/>
        </w:rPr>
        <w:t>ї Г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бург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в. 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і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ччини в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т. Гум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іс</w:t>
      </w:r>
      <w:r w:rsidR="00884573" w:rsidRPr="00505BD4">
        <w:rPr>
          <w:lang w:val="uk-UA"/>
        </w:rPr>
        <w:t>тичн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прямув</w:t>
      </w:r>
      <w:r>
        <w:rPr>
          <w:lang w:val="uk-UA"/>
        </w:rPr>
        <w:t>а</w:t>
      </w:r>
      <w:r w:rsidR="00884573" w:rsidRPr="00505BD4">
        <w:rPr>
          <w:lang w:val="uk-UA"/>
        </w:rPr>
        <w:t>ння в культур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ччини 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V </w:t>
      </w:r>
      <w:r>
        <w:rPr>
          <w:lang w:val="uk-UA"/>
        </w:rPr>
        <w:t>с</w:t>
      </w:r>
      <w:r w:rsidR="00884573" w:rsidRPr="00505BD4">
        <w:rPr>
          <w:lang w:val="uk-UA"/>
        </w:rPr>
        <w:t>т. З</w:t>
      </w:r>
      <w:r>
        <w:rPr>
          <w:lang w:val="uk-UA"/>
        </w:rPr>
        <w:t>а</w:t>
      </w:r>
      <w:r w:rsidR="00884573" w:rsidRPr="00505BD4">
        <w:rPr>
          <w:lang w:val="uk-UA"/>
        </w:rPr>
        <w:t>мк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о</w:t>
      </w:r>
      <w:r w:rsidR="00884573" w:rsidRPr="00505BD4">
        <w:rPr>
          <w:lang w:val="uk-UA"/>
        </w:rPr>
        <w:t>дч</w:t>
      </w:r>
      <w:r>
        <w:rPr>
          <w:lang w:val="uk-UA"/>
        </w:rPr>
        <w:t>ес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>. Р</w:t>
      </w:r>
      <w:r>
        <w:rPr>
          <w:lang w:val="uk-UA"/>
        </w:rPr>
        <w:t>о</w:t>
      </w:r>
      <w:r w:rsidR="00884573" w:rsidRPr="00505BD4">
        <w:rPr>
          <w:lang w:val="uk-UA"/>
        </w:rPr>
        <w:t>зкв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т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</w:t>
      </w:r>
      <w:r w:rsidR="00884573" w:rsidRPr="00505BD4">
        <w:rPr>
          <w:lang w:val="uk-UA"/>
        </w:rPr>
        <w:t>тичн</w:t>
      </w:r>
      <w:r>
        <w:rPr>
          <w:lang w:val="uk-UA"/>
        </w:rPr>
        <w:t>о</w:t>
      </w:r>
      <w:r w:rsidR="00884573" w:rsidRPr="00505BD4">
        <w:rPr>
          <w:lang w:val="uk-UA"/>
        </w:rPr>
        <w:t>ї жив</w:t>
      </w:r>
      <w:r>
        <w:rPr>
          <w:lang w:val="uk-UA"/>
        </w:rPr>
        <w:t>о</w:t>
      </w:r>
      <w:r w:rsidR="00884573" w:rsidRPr="00505BD4">
        <w:rPr>
          <w:lang w:val="uk-UA"/>
        </w:rPr>
        <w:t>пи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у.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ччин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т. </w:t>
      </w:r>
      <w:r>
        <w:rPr>
          <w:lang w:val="uk-UA"/>
        </w:rPr>
        <w:t>Осо</w:t>
      </w:r>
      <w:r w:rsidR="00884573" w:rsidRPr="00505BD4">
        <w:rPr>
          <w:lang w:val="uk-UA"/>
        </w:rPr>
        <w:t>блив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ес</w:t>
      </w:r>
      <w:r w:rsidR="00884573" w:rsidRPr="00505BD4">
        <w:rPr>
          <w:lang w:val="uk-UA"/>
        </w:rPr>
        <w:t>у ф</w:t>
      </w:r>
      <w:r>
        <w:rPr>
          <w:lang w:val="uk-UA"/>
        </w:rPr>
        <w:t>о</w:t>
      </w:r>
      <w:r w:rsidR="00884573" w:rsidRPr="00505BD4">
        <w:rPr>
          <w:lang w:val="uk-UA"/>
        </w:rPr>
        <w:t>рмув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ння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цьк</w:t>
      </w:r>
      <w:r>
        <w:rPr>
          <w:lang w:val="uk-UA"/>
        </w:rPr>
        <w:t>о</w:t>
      </w:r>
      <w:r w:rsidR="00884573" w:rsidRPr="00505BD4">
        <w:rPr>
          <w:lang w:val="uk-UA"/>
        </w:rPr>
        <w:t>ї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цьк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- ц</w:t>
      </w:r>
      <w:r>
        <w:rPr>
          <w:lang w:val="uk-UA"/>
        </w:rPr>
        <w:t>е</w:t>
      </w:r>
      <w:r w:rsidR="00884573" w:rsidRPr="00505BD4">
        <w:rPr>
          <w:lang w:val="uk-UA"/>
        </w:rPr>
        <w:t>нтр б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тьби м</w:t>
      </w:r>
      <w:r>
        <w:rPr>
          <w:lang w:val="uk-UA"/>
        </w:rPr>
        <w:t>і</w:t>
      </w:r>
      <w:r w:rsidR="00884573" w:rsidRPr="00505BD4">
        <w:rPr>
          <w:lang w:val="uk-UA"/>
        </w:rPr>
        <w:t>ж уг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ю шля</w:t>
      </w:r>
      <w:r>
        <w:rPr>
          <w:lang w:val="uk-UA"/>
        </w:rPr>
        <w:t>х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ю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бург</w:t>
      </w:r>
      <w:r>
        <w:rPr>
          <w:lang w:val="uk-UA"/>
        </w:rPr>
        <w:t>а</w:t>
      </w:r>
      <w:r w:rsidR="00884573" w:rsidRPr="00505BD4">
        <w:rPr>
          <w:lang w:val="uk-UA"/>
        </w:rPr>
        <w:t>ми. 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ння 1678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1703 рр. 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і</w:t>
      </w:r>
      <w:r w:rsidR="00884573" w:rsidRPr="00505BD4">
        <w:rPr>
          <w:lang w:val="uk-UA"/>
        </w:rPr>
        <w:t>чний р</w:t>
      </w:r>
      <w:r>
        <w:rPr>
          <w:lang w:val="uk-UA"/>
        </w:rPr>
        <w:t>о</w:t>
      </w:r>
      <w:r w:rsidR="00884573" w:rsidRPr="00505BD4">
        <w:rPr>
          <w:lang w:val="uk-UA"/>
        </w:rPr>
        <w:t>звит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к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ччини у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т. Р</w:t>
      </w:r>
      <w:r>
        <w:rPr>
          <w:lang w:val="uk-UA"/>
        </w:rPr>
        <w:t>о</w:t>
      </w:r>
      <w:r w:rsidR="00884573" w:rsidRPr="00505BD4">
        <w:rPr>
          <w:lang w:val="uk-UA"/>
        </w:rPr>
        <w:t>зкв</w:t>
      </w:r>
      <w:r>
        <w:rPr>
          <w:lang w:val="uk-UA"/>
        </w:rPr>
        <w:t>і</w:t>
      </w:r>
      <w:r w:rsidR="00884573" w:rsidRPr="00505BD4">
        <w:rPr>
          <w:lang w:val="uk-UA"/>
        </w:rPr>
        <w:t>т г</w:t>
      </w:r>
      <w:r>
        <w:rPr>
          <w:lang w:val="uk-UA"/>
        </w:rPr>
        <w:t>і</w:t>
      </w:r>
      <w:r w:rsidR="00884573" w:rsidRPr="00505BD4">
        <w:rPr>
          <w:lang w:val="uk-UA"/>
        </w:rPr>
        <w:t>рнич</w:t>
      </w:r>
      <w:r>
        <w:rPr>
          <w:lang w:val="uk-UA"/>
        </w:rPr>
        <w:t>о</w:t>
      </w:r>
      <w:r w:rsidR="00884573" w:rsidRPr="00505BD4">
        <w:rPr>
          <w:lang w:val="uk-UA"/>
        </w:rPr>
        <w:t>ї м</w:t>
      </w:r>
      <w:r>
        <w:rPr>
          <w:lang w:val="uk-UA"/>
        </w:rPr>
        <w:t>е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лург</w:t>
      </w:r>
      <w:r>
        <w:rPr>
          <w:lang w:val="uk-UA"/>
        </w:rPr>
        <w:t>і</w:t>
      </w:r>
      <w:r w:rsidR="00884573" w:rsidRPr="00505BD4">
        <w:rPr>
          <w:lang w:val="uk-UA"/>
        </w:rPr>
        <w:t>ї.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тичн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вищ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цьки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е</w:t>
      </w:r>
      <w:r w:rsidR="00884573" w:rsidRPr="00505BD4">
        <w:rPr>
          <w:lang w:val="uk-UA"/>
        </w:rPr>
        <w:t>рит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й в </w:t>
      </w:r>
      <w:r>
        <w:rPr>
          <w:lang w:val="uk-UA"/>
        </w:rPr>
        <w:lastRenderedPageBreak/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т. </w:t>
      </w: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ний 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со</w:t>
      </w:r>
      <w:r w:rsidR="00884573" w:rsidRPr="00505BD4">
        <w:rPr>
          <w:lang w:val="uk-UA"/>
        </w:rPr>
        <w:t>лютизм М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>ї 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з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ї у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ччин</w:t>
      </w:r>
      <w:r>
        <w:rPr>
          <w:lang w:val="uk-UA"/>
        </w:rPr>
        <w:t>і</w:t>
      </w:r>
      <w:r w:rsidR="00884573" w:rsidRPr="00505BD4">
        <w:rPr>
          <w:lang w:val="uk-UA"/>
        </w:rPr>
        <w:t>. Р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о</w:t>
      </w:r>
      <w:r w:rsidR="00884573" w:rsidRPr="00505BD4">
        <w:rPr>
          <w:lang w:val="uk-UA"/>
        </w:rPr>
        <w:t>рми Й</w:t>
      </w:r>
      <w:r>
        <w:rPr>
          <w:lang w:val="uk-UA"/>
        </w:rPr>
        <w:t>ос</w:t>
      </w:r>
      <w:r w:rsidR="00884573" w:rsidRPr="00505BD4">
        <w:rPr>
          <w:lang w:val="uk-UA"/>
        </w:rPr>
        <w:t>иф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цьк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тництв</w:t>
      </w:r>
      <w:r>
        <w:rPr>
          <w:lang w:val="uk-UA"/>
        </w:rPr>
        <w:t>о</w:t>
      </w:r>
      <w:r w:rsidR="00884573" w:rsidRPr="00505BD4">
        <w:rPr>
          <w:lang w:val="uk-UA"/>
        </w:rPr>
        <w:t>. Р</w:t>
      </w:r>
      <w:r>
        <w:rPr>
          <w:lang w:val="uk-UA"/>
        </w:rPr>
        <w:t>о</w:t>
      </w:r>
      <w:r w:rsidR="00884573" w:rsidRPr="00505BD4">
        <w:rPr>
          <w:lang w:val="uk-UA"/>
        </w:rPr>
        <w:t>звит</w:t>
      </w:r>
      <w:r>
        <w:rPr>
          <w:lang w:val="uk-UA"/>
        </w:rPr>
        <w:t>о</w:t>
      </w:r>
      <w:r w:rsidR="00884573" w:rsidRPr="00505BD4">
        <w:rPr>
          <w:lang w:val="uk-UA"/>
        </w:rPr>
        <w:t>к н</w:t>
      </w:r>
      <w:r>
        <w:rPr>
          <w:lang w:val="uk-UA"/>
        </w:rPr>
        <w:t>а</w:t>
      </w:r>
      <w:r w:rsidR="00884573" w:rsidRPr="00505BD4">
        <w:rPr>
          <w:lang w:val="uk-UA"/>
        </w:rPr>
        <w:t>уки. М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й Б</w:t>
      </w:r>
      <w:r>
        <w:rPr>
          <w:lang w:val="uk-UA"/>
        </w:rPr>
        <w:t>е</w:t>
      </w:r>
      <w:r w:rsidR="00884573" w:rsidRPr="00505BD4">
        <w:rPr>
          <w:lang w:val="uk-UA"/>
        </w:rPr>
        <w:t>л. М</w:t>
      </w:r>
      <w:r>
        <w:rPr>
          <w:lang w:val="uk-UA"/>
        </w:rPr>
        <w:t>іс</w:t>
      </w:r>
      <w:r w:rsidR="00884573" w:rsidRPr="00505BD4">
        <w:rPr>
          <w:lang w:val="uk-UA"/>
        </w:rPr>
        <w:t>ьк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культур</w:t>
      </w:r>
      <w:r>
        <w:rPr>
          <w:lang w:val="uk-UA"/>
        </w:rPr>
        <w:t>а</w:t>
      </w:r>
      <w:r w:rsidR="00884573" w:rsidRPr="00505BD4">
        <w:rPr>
          <w:lang w:val="uk-UA"/>
        </w:rPr>
        <w:t>.</w:t>
      </w:r>
    </w:p>
    <w:p w:rsidR="00884573" w:rsidRPr="00505BD4" w:rsidRDefault="00884573" w:rsidP="00884573">
      <w:pPr>
        <w:jc w:val="center"/>
        <w:rPr>
          <w:b/>
          <w:lang w:val="uk-UA"/>
        </w:rPr>
      </w:pPr>
    </w:p>
    <w:p w:rsidR="00884573" w:rsidRPr="00505BD4" w:rsidRDefault="00884573" w:rsidP="00884573">
      <w:pPr>
        <w:jc w:val="center"/>
        <w:rPr>
          <w:b/>
          <w:lang w:val="uk-UA"/>
        </w:rPr>
      </w:pP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тичний бл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к </w:t>
      </w:r>
      <w:r w:rsidR="003164D2">
        <w:rPr>
          <w:b/>
          <w:lang w:val="uk-UA"/>
        </w:rPr>
        <w:t>ІІ</w:t>
      </w:r>
      <w:r w:rsidRPr="00505BD4">
        <w:rPr>
          <w:b/>
          <w:lang w:val="uk-UA"/>
        </w:rPr>
        <w:t xml:space="preserve">.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в’ян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ди </w:t>
      </w:r>
      <w:r w:rsidR="003164D2">
        <w:rPr>
          <w:b/>
          <w:lang w:val="uk-UA"/>
        </w:rPr>
        <w:t>Схі</w:t>
      </w:r>
      <w:r w:rsidRPr="00505BD4">
        <w:rPr>
          <w:b/>
          <w:lang w:val="uk-UA"/>
        </w:rPr>
        <w:t>дн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Євр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пи в 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бу п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знь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днь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ччя.</w:t>
      </w:r>
    </w:p>
    <w:p w:rsidR="00884573" w:rsidRPr="00505BD4" w:rsidRDefault="00884573" w:rsidP="00884573">
      <w:pPr>
        <w:tabs>
          <w:tab w:val="left" w:pos="-1560"/>
        </w:tabs>
        <w:ind w:firstLine="709"/>
        <w:jc w:val="both"/>
        <w:rPr>
          <w:caps/>
          <w:lang w:val="uk-UA"/>
        </w:rPr>
      </w:pPr>
    </w:p>
    <w:p w:rsidR="00884573" w:rsidRPr="00505BD4" w:rsidRDefault="00884573" w:rsidP="00884573">
      <w:pPr>
        <w:tabs>
          <w:tab w:val="left" w:pos="-1560"/>
        </w:tabs>
        <w:ind w:firstLine="709"/>
        <w:jc w:val="both"/>
        <w:rPr>
          <w:lang w:val="uk-UA"/>
        </w:rPr>
      </w:pPr>
      <w:r w:rsidRPr="00505BD4">
        <w:rPr>
          <w:caps/>
          <w:lang w:val="uk-UA"/>
        </w:rPr>
        <w:t>Т</w:t>
      </w:r>
      <w:r w:rsidR="003164D2">
        <w:rPr>
          <w:caps/>
          <w:lang w:val="uk-UA"/>
        </w:rPr>
        <w:t>Е</w:t>
      </w:r>
      <w:r w:rsidRPr="00505BD4">
        <w:rPr>
          <w:caps/>
          <w:lang w:val="uk-UA"/>
        </w:rPr>
        <w:t>М</w:t>
      </w:r>
      <w:r w:rsidR="003164D2">
        <w:rPr>
          <w:caps/>
          <w:lang w:val="uk-UA"/>
        </w:rPr>
        <w:t>А</w:t>
      </w:r>
      <w:r w:rsidRPr="00505BD4">
        <w:rPr>
          <w:caps/>
          <w:lang w:val="uk-UA"/>
        </w:rPr>
        <w:t xml:space="preserve"> 5. </w:t>
      </w:r>
      <w:r w:rsidRPr="00505BD4">
        <w:rPr>
          <w:lang w:val="uk-UA"/>
        </w:rPr>
        <w:t>П</w:t>
      </w:r>
      <w:r w:rsidR="003164D2">
        <w:rPr>
          <w:lang w:val="uk-UA"/>
        </w:rPr>
        <w:t>ос</w:t>
      </w:r>
      <w:r w:rsidRPr="00505BD4">
        <w:rPr>
          <w:lang w:val="uk-UA"/>
        </w:rPr>
        <w:t>ил</w:t>
      </w:r>
      <w:r w:rsidR="003164D2">
        <w:rPr>
          <w:lang w:val="uk-UA"/>
        </w:rPr>
        <w:t>е</w:t>
      </w:r>
      <w:r w:rsidRPr="00505BD4">
        <w:rPr>
          <w:lang w:val="uk-UA"/>
        </w:rPr>
        <w:t>ння 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княз</w:t>
      </w:r>
      <w:r w:rsidR="003164D2">
        <w:rPr>
          <w:lang w:val="uk-UA"/>
        </w:rPr>
        <w:t>і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Лит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, Ру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Ж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і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іо</w:t>
      </w:r>
      <w:r w:rsidRPr="00505BD4">
        <w:rPr>
          <w:lang w:val="uk-UA"/>
        </w:rPr>
        <w:t>д в</w:t>
      </w:r>
      <w:r w:rsidR="003164D2">
        <w:rPr>
          <w:lang w:val="uk-UA"/>
        </w:rPr>
        <w:t>і</w:t>
      </w:r>
      <w:r w:rsidRPr="00505BD4">
        <w:rPr>
          <w:lang w:val="uk-UA"/>
        </w:rPr>
        <w:t>д Кр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ї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Любл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ї ун</w:t>
      </w:r>
      <w:r w:rsidR="003164D2">
        <w:rPr>
          <w:lang w:val="uk-UA"/>
        </w:rPr>
        <w:t>і</w:t>
      </w:r>
      <w:r w:rsidRPr="00505BD4">
        <w:rPr>
          <w:lang w:val="uk-UA"/>
        </w:rPr>
        <w:t>ї (к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ць </w:t>
      </w:r>
      <w:r w:rsidR="003164D2">
        <w:rPr>
          <w:lang w:val="uk-UA"/>
        </w:rPr>
        <w:t>ХІ</w:t>
      </w:r>
      <w:r w:rsidRPr="00505BD4">
        <w:rPr>
          <w:lang w:val="uk-UA"/>
        </w:rPr>
        <w:t xml:space="preserve">V – </w:t>
      </w:r>
      <w:r w:rsidR="003164D2">
        <w:rPr>
          <w:lang w:val="uk-UA"/>
        </w:rPr>
        <w:t>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т.)</w:t>
      </w:r>
    </w:p>
    <w:p w:rsidR="00884573" w:rsidRPr="00505BD4" w:rsidRDefault="00884573" w:rsidP="00884573">
      <w:pPr>
        <w:tabs>
          <w:tab w:val="left" w:pos="-1560"/>
        </w:tabs>
        <w:ind w:firstLine="709"/>
        <w:jc w:val="both"/>
        <w:rPr>
          <w:lang w:val="uk-UA"/>
        </w:rPr>
      </w:pPr>
    </w:p>
    <w:p w:rsidR="00884573" w:rsidRPr="00505BD4" w:rsidRDefault="00884573" w:rsidP="00884573">
      <w:pPr>
        <w:tabs>
          <w:tab w:val="left" w:pos="-1800"/>
          <w:tab w:val="left" w:pos="-1620"/>
        </w:tabs>
        <w:ind w:firstLine="709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тичн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ини у ВКЛ. Д</w:t>
      </w:r>
      <w:r w:rsidR="003164D2">
        <w:rPr>
          <w:lang w:val="uk-UA"/>
        </w:rPr>
        <w:t>е</w:t>
      </w:r>
      <w:r w:rsidRPr="00505BD4">
        <w:rPr>
          <w:lang w:val="uk-UA"/>
        </w:rPr>
        <w:t>рж</w:t>
      </w:r>
      <w:r w:rsidR="003164D2">
        <w:rPr>
          <w:lang w:val="uk-UA"/>
        </w:rPr>
        <w:t>а</w:t>
      </w:r>
      <w:r w:rsidRPr="00505BD4">
        <w:rPr>
          <w:lang w:val="uk-UA"/>
        </w:rPr>
        <w:t>вний у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і</w:t>
      </w:r>
      <w:r w:rsidRPr="00505BD4">
        <w:rPr>
          <w:lang w:val="uk-UA"/>
        </w:rPr>
        <w:t>й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ц</w:t>
      </w:r>
      <w:r w:rsidR="003164D2">
        <w:rPr>
          <w:lang w:val="uk-UA"/>
        </w:rPr>
        <w:t>іа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ини.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ду</w:t>
      </w:r>
      <w:r w:rsidR="003164D2">
        <w:rPr>
          <w:lang w:val="uk-UA"/>
        </w:rPr>
        <w:t>хо</w:t>
      </w:r>
      <w:r w:rsidRPr="00505BD4">
        <w:rPr>
          <w:lang w:val="uk-UA"/>
        </w:rPr>
        <w:t>вн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у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>.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тичн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вищ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лит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–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т. </w:t>
      </w:r>
      <w:r w:rsidR="003164D2">
        <w:rPr>
          <w:lang w:val="uk-UA"/>
        </w:rPr>
        <w:t>А</w:t>
      </w:r>
      <w:r w:rsidRPr="00505BD4">
        <w:rPr>
          <w:lang w:val="uk-UA"/>
        </w:rPr>
        <w:t>дм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іс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тивн</w:t>
      </w:r>
      <w:r w:rsidR="003164D2">
        <w:rPr>
          <w:lang w:val="uk-UA"/>
        </w:rPr>
        <w:t>о</w:t>
      </w:r>
      <w:r w:rsidRPr="00505BD4">
        <w:rPr>
          <w:lang w:val="uk-UA"/>
        </w:rPr>
        <w:t>-пр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ц</w:t>
      </w:r>
      <w:r w:rsidR="003164D2">
        <w:rPr>
          <w:lang w:val="uk-UA"/>
        </w:rPr>
        <w:t>іа</w:t>
      </w:r>
      <w:r w:rsidRPr="00505BD4">
        <w:rPr>
          <w:lang w:val="uk-UA"/>
        </w:rPr>
        <w:t>льн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ини. Р</w:t>
      </w:r>
      <w:r w:rsidR="003164D2">
        <w:rPr>
          <w:lang w:val="uk-UA"/>
        </w:rPr>
        <w:t>о</w:t>
      </w:r>
      <w:r w:rsidRPr="00505BD4">
        <w:rPr>
          <w:lang w:val="uk-UA"/>
        </w:rPr>
        <w:t>звит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к 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ки в м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сі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о</w:t>
      </w:r>
      <w:r w:rsidRPr="00505BD4">
        <w:rPr>
          <w:lang w:val="uk-UA"/>
        </w:rPr>
        <w:t>круз</w:t>
      </w:r>
      <w:r w:rsidR="003164D2">
        <w:rPr>
          <w:lang w:val="uk-UA"/>
        </w:rPr>
        <w:t>і</w:t>
      </w:r>
      <w:r w:rsidRPr="00505BD4">
        <w:rPr>
          <w:lang w:val="uk-UA"/>
        </w:rPr>
        <w:t>. 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-культурн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тик</w:t>
      </w:r>
      <w:r w:rsidR="003164D2">
        <w:rPr>
          <w:lang w:val="uk-UA"/>
        </w:rPr>
        <w:t>а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tabs>
          <w:tab w:val="left" w:pos="-1800"/>
          <w:tab w:val="left" w:pos="-1620"/>
        </w:tabs>
        <w:ind w:firstLine="709"/>
        <w:jc w:val="both"/>
        <w:rPr>
          <w:lang w:val="uk-UA"/>
        </w:rPr>
      </w:pPr>
    </w:p>
    <w:p w:rsidR="00884573" w:rsidRPr="00505BD4" w:rsidRDefault="00884573" w:rsidP="00884573">
      <w:pPr>
        <w:widowControl w:val="0"/>
        <w:ind w:left="851"/>
        <w:jc w:val="both"/>
        <w:rPr>
          <w:lang w:val="uk-UA"/>
        </w:rPr>
      </w:pP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6. Утв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зм</w:t>
      </w:r>
      <w:r w:rsidR="003164D2">
        <w:rPr>
          <w:lang w:val="uk-UA"/>
        </w:rPr>
        <w:t>і</w:t>
      </w:r>
      <w:r w:rsidRPr="00505BD4">
        <w:rPr>
          <w:lang w:val="uk-UA"/>
        </w:rPr>
        <w:t>цн</w:t>
      </w:r>
      <w:r w:rsidR="003164D2">
        <w:rPr>
          <w:lang w:val="uk-UA"/>
        </w:rPr>
        <w:t>е</w:t>
      </w:r>
      <w:r w:rsidRPr="00505BD4">
        <w:rPr>
          <w:lang w:val="uk-UA"/>
        </w:rPr>
        <w:t>ння Р</w:t>
      </w:r>
      <w:r w:rsidR="003164D2">
        <w:rPr>
          <w:lang w:val="uk-UA"/>
        </w:rPr>
        <w:t>осі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ї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ї д</w:t>
      </w:r>
      <w:r w:rsidR="003164D2">
        <w:rPr>
          <w:lang w:val="uk-UA"/>
        </w:rPr>
        <w:t>е</w:t>
      </w:r>
      <w:r w:rsidRPr="00505BD4">
        <w:rPr>
          <w:lang w:val="uk-UA"/>
        </w:rPr>
        <w:t>рж</w:t>
      </w:r>
      <w:r w:rsidR="003164D2">
        <w:rPr>
          <w:lang w:val="uk-UA"/>
        </w:rPr>
        <w:t>а</w:t>
      </w:r>
      <w:r w:rsidRPr="00505BD4">
        <w:rPr>
          <w:lang w:val="uk-UA"/>
        </w:rPr>
        <w:t>ви (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–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т.)</w:t>
      </w:r>
    </w:p>
    <w:p w:rsidR="00884573" w:rsidRPr="00505BD4" w:rsidRDefault="003164D2" w:rsidP="00884573">
      <w:pPr>
        <w:tabs>
          <w:tab w:val="left" w:pos="-1800"/>
          <w:tab w:val="left" w:pos="-1620"/>
        </w:tabs>
        <w:ind w:firstLine="709"/>
        <w:jc w:val="both"/>
        <w:rPr>
          <w:lang w:val="uk-UA"/>
        </w:rPr>
      </w:pPr>
      <w:r>
        <w:rPr>
          <w:lang w:val="uk-UA"/>
        </w:rPr>
        <w:t>О</w:t>
      </w:r>
      <w:r w:rsidR="00884573" w:rsidRPr="00505BD4">
        <w:rPr>
          <w:lang w:val="uk-UA"/>
        </w:rPr>
        <w:t>б’єдн</w:t>
      </w:r>
      <w:r>
        <w:rPr>
          <w:lang w:val="uk-UA"/>
        </w:rPr>
        <w:t>а</w:t>
      </w:r>
      <w:r w:rsidR="00884573" w:rsidRPr="00505BD4">
        <w:rPr>
          <w:lang w:val="uk-UA"/>
        </w:rPr>
        <w:t>ння ру</w:t>
      </w:r>
      <w:r>
        <w:rPr>
          <w:lang w:val="uk-UA"/>
        </w:rPr>
        <w:t>с</w:t>
      </w:r>
      <w:r w:rsidR="00884573" w:rsidRPr="00505BD4">
        <w:rPr>
          <w:lang w:val="uk-UA"/>
        </w:rPr>
        <w:t>ьки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>ль в єдин</w:t>
      </w:r>
      <w:r>
        <w:rPr>
          <w:lang w:val="uk-UA"/>
        </w:rPr>
        <w:t>і</w:t>
      </w:r>
      <w:r w:rsidR="00884573" w:rsidRPr="00505BD4">
        <w:rPr>
          <w:lang w:val="uk-UA"/>
        </w:rPr>
        <w:t>й Ру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і</w:t>
      </w:r>
      <w:r w:rsidR="00884573" w:rsidRPr="00505BD4">
        <w:rPr>
          <w:lang w:val="uk-UA"/>
        </w:rPr>
        <w:t>й д</w:t>
      </w:r>
      <w:r>
        <w:rPr>
          <w:lang w:val="uk-UA"/>
        </w:rPr>
        <w:t>е</w:t>
      </w:r>
      <w:r w:rsidR="00884573" w:rsidRPr="00505BD4">
        <w:rPr>
          <w:lang w:val="uk-UA"/>
        </w:rPr>
        <w:t>рж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зм</w:t>
      </w:r>
      <w:r>
        <w:rPr>
          <w:lang w:val="uk-UA"/>
        </w:rPr>
        <w:t>і</w:t>
      </w:r>
      <w:r w:rsidR="00884573" w:rsidRPr="00505BD4">
        <w:rPr>
          <w:lang w:val="uk-UA"/>
        </w:rPr>
        <w:t>ни у в</w:t>
      </w:r>
      <w:r>
        <w:rPr>
          <w:lang w:val="uk-UA"/>
        </w:rPr>
        <w:t>і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>ин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м</w:t>
      </w:r>
      <w:r>
        <w:rPr>
          <w:lang w:val="uk-UA"/>
        </w:rPr>
        <w:t>і</w:t>
      </w:r>
      <w:r w:rsidR="00884573" w:rsidRPr="00505BD4">
        <w:rPr>
          <w:lang w:val="uk-UA"/>
        </w:rPr>
        <w:t>ж вл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ю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у</w:t>
      </w:r>
      <w:r>
        <w:rPr>
          <w:lang w:val="uk-UA"/>
        </w:rPr>
        <w:t>с</w:t>
      </w:r>
      <w:r w:rsidR="00884573" w:rsidRPr="00505BD4">
        <w:rPr>
          <w:lang w:val="uk-UA"/>
        </w:rPr>
        <w:t>п</w:t>
      </w:r>
      <w:r>
        <w:rPr>
          <w:lang w:val="uk-UA"/>
        </w:rPr>
        <w:t>і</w:t>
      </w:r>
      <w:r w:rsidR="00884573" w:rsidRPr="00505BD4">
        <w:rPr>
          <w:lang w:val="uk-UA"/>
        </w:rPr>
        <w:t>ль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>м. Ф</w:t>
      </w:r>
      <w:r>
        <w:rPr>
          <w:lang w:val="uk-UA"/>
        </w:rPr>
        <w:t>о</w:t>
      </w:r>
      <w:r w:rsidR="00884573" w:rsidRPr="00505BD4">
        <w:rPr>
          <w:lang w:val="uk-UA"/>
        </w:rPr>
        <w:t>рмув</w:t>
      </w:r>
      <w:r>
        <w:rPr>
          <w:lang w:val="uk-UA"/>
        </w:rPr>
        <w:t>а</w:t>
      </w:r>
      <w:r w:rsidR="00884573" w:rsidRPr="00505BD4">
        <w:rPr>
          <w:lang w:val="uk-UA"/>
        </w:rPr>
        <w:t>ння в Р</w:t>
      </w:r>
      <w:r>
        <w:rPr>
          <w:lang w:val="uk-UA"/>
        </w:rPr>
        <w:t>осі</w:t>
      </w:r>
      <w:r w:rsidR="00884573" w:rsidRPr="00505BD4">
        <w:rPr>
          <w:lang w:val="uk-UA"/>
        </w:rPr>
        <w:t xml:space="preserve">ї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в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причнин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</w:t>
      </w:r>
      <w:r w:rsidR="00884573" w:rsidRPr="00505BD4">
        <w:rPr>
          <w:lang w:val="uk-UA"/>
        </w:rPr>
        <w:t>V. Ру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у</w:t>
      </w:r>
      <w:r>
        <w:rPr>
          <w:lang w:val="uk-UA"/>
        </w:rPr>
        <w:t>с</w:t>
      </w:r>
      <w:r w:rsidR="00884573" w:rsidRPr="00505BD4">
        <w:rPr>
          <w:lang w:val="uk-UA"/>
        </w:rPr>
        <w:t>п</w:t>
      </w:r>
      <w:r>
        <w:rPr>
          <w:lang w:val="uk-UA"/>
        </w:rPr>
        <w:t>і</w:t>
      </w:r>
      <w:r w:rsidR="00884573" w:rsidRPr="00505BD4">
        <w:rPr>
          <w:lang w:val="uk-UA"/>
        </w:rPr>
        <w:t>ль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дн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мути  «</w:t>
      </w:r>
      <w:r>
        <w:rPr>
          <w:lang w:val="uk-UA"/>
        </w:rPr>
        <w:t>С</w:t>
      </w:r>
      <w:r w:rsidR="00884573" w:rsidRPr="00505BD4">
        <w:rPr>
          <w:lang w:val="uk-UA"/>
        </w:rPr>
        <w:t>мутн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ч</w:t>
      </w:r>
      <w:r>
        <w:rPr>
          <w:lang w:val="uk-UA"/>
        </w:rPr>
        <w:t>ас</w:t>
      </w:r>
      <w:r w:rsidR="00884573" w:rsidRPr="00505BD4">
        <w:rPr>
          <w:lang w:val="uk-UA"/>
        </w:rPr>
        <w:t>и». З</w:t>
      </w:r>
      <w:r>
        <w:rPr>
          <w:lang w:val="uk-UA"/>
        </w:rPr>
        <w:t>о</w:t>
      </w:r>
      <w:r w:rsidR="00884573" w:rsidRPr="00505BD4">
        <w:rPr>
          <w:lang w:val="uk-UA"/>
        </w:rPr>
        <w:t>вн</w:t>
      </w:r>
      <w:r>
        <w:rPr>
          <w:lang w:val="uk-UA"/>
        </w:rPr>
        <w:t>і</w:t>
      </w:r>
      <w:r w:rsidR="00884573" w:rsidRPr="00505BD4">
        <w:rPr>
          <w:lang w:val="uk-UA"/>
        </w:rPr>
        <w:t>шня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тик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осі</w:t>
      </w:r>
      <w:r w:rsidR="00884573" w:rsidRPr="00505BD4">
        <w:rPr>
          <w:lang w:val="uk-UA"/>
        </w:rPr>
        <w:t>й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ї д</w:t>
      </w:r>
      <w:r>
        <w:rPr>
          <w:lang w:val="uk-UA"/>
        </w:rPr>
        <w:t>е</w:t>
      </w:r>
      <w:r w:rsidR="00884573" w:rsidRPr="00505BD4">
        <w:rPr>
          <w:lang w:val="uk-UA"/>
        </w:rPr>
        <w:t>рж</w:t>
      </w:r>
      <w:r>
        <w:rPr>
          <w:lang w:val="uk-UA"/>
        </w:rPr>
        <w:t>а</w:t>
      </w:r>
      <w:r w:rsidR="00884573" w:rsidRPr="00505BD4">
        <w:rPr>
          <w:lang w:val="uk-UA"/>
        </w:rPr>
        <w:t>ви (друг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</w:t>
      </w:r>
      <w:r w:rsidR="00884573" w:rsidRPr="00505BD4">
        <w:rPr>
          <w:lang w:val="uk-UA"/>
        </w:rPr>
        <w:t>V – к</w:t>
      </w:r>
      <w:r>
        <w:rPr>
          <w:lang w:val="uk-UA"/>
        </w:rPr>
        <w:t>і</w:t>
      </w:r>
      <w:r w:rsidR="00884573" w:rsidRPr="00505BD4">
        <w:rPr>
          <w:lang w:val="uk-UA"/>
        </w:rPr>
        <w:t>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ць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т.). Ру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культур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нця </w:t>
      </w:r>
      <w:r>
        <w:rPr>
          <w:lang w:val="uk-UA"/>
        </w:rPr>
        <w:t>Х</w:t>
      </w:r>
      <w:r w:rsidR="00884573" w:rsidRPr="00505BD4">
        <w:rPr>
          <w:lang w:val="uk-UA"/>
        </w:rPr>
        <w:t>V –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т.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ди </w:t>
      </w:r>
      <w:r>
        <w:rPr>
          <w:lang w:val="uk-UA"/>
        </w:rPr>
        <w:t>Схі</w:t>
      </w:r>
      <w:r w:rsidR="00884573" w:rsidRPr="00505BD4">
        <w:rPr>
          <w:lang w:val="uk-UA"/>
        </w:rPr>
        <w:t>дн</w:t>
      </w:r>
      <w:r>
        <w:rPr>
          <w:lang w:val="uk-UA"/>
        </w:rPr>
        <w:t>о</w:t>
      </w:r>
      <w:r w:rsidR="00884573" w:rsidRPr="00505BD4">
        <w:rPr>
          <w:lang w:val="uk-UA"/>
        </w:rPr>
        <w:t>ї Євр</w:t>
      </w:r>
      <w:r>
        <w:rPr>
          <w:lang w:val="uk-UA"/>
        </w:rPr>
        <w:t>о</w:t>
      </w:r>
      <w:r w:rsidR="00884573" w:rsidRPr="00505BD4">
        <w:rPr>
          <w:lang w:val="uk-UA"/>
        </w:rPr>
        <w:t>пи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ахі</w:t>
      </w:r>
      <w:r w:rsidR="00884573" w:rsidRPr="00505BD4">
        <w:rPr>
          <w:lang w:val="uk-UA"/>
        </w:rPr>
        <w:t>дн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иб</w:t>
      </w:r>
      <w:r>
        <w:rPr>
          <w:lang w:val="uk-UA"/>
        </w:rPr>
        <w:t>і</w:t>
      </w:r>
      <w:r w:rsidR="00884573" w:rsidRPr="00505BD4">
        <w:rPr>
          <w:lang w:val="uk-UA"/>
        </w:rPr>
        <w:t>ру у друг</w:t>
      </w:r>
      <w:r>
        <w:rPr>
          <w:lang w:val="uk-UA"/>
        </w:rPr>
        <w:t>і</w:t>
      </w:r>
      <w:r w:rsidR="00884573" w:rsidRPr="00505BD4">
        <w:rPr>
          <w:lang w:val="uk-UA"/>
        </w:rPr>
        <w:t>й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вин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 </w:t>
      </w:r>
      <w:r>
        <w:rPr>
          <w:lang w:val="uk-UA"/>
        </w:rPr>
        <w:t>Х</w:t>
      </w:r>
      <w:r w:rsidR="00884573" w:rsidRPr="00505BD4">
        <w:rPr>
          <w:lang w:val="uk-UA"/>
        </w:rPr>
        <w:t>V –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т.</w:t>
      </w:r>
    </w:p>
    <w:p w:rsidR="00884573" w:rsidRPr="00505BD4" w:rsidRDefault="00884573" w:rsidP="00884573">
      <w:pPr>
        <w:tabs>
          <w:tab w:val="left" w:pos="-1800"/>
          <w:tab w:val="left" w:pos="-1620"/>
        </w:tabs>
        <w:ind w:firstLine="709"/>
        <w:jc w:val="both"/>
        <w:rPr>
          <w:lang w:val="uk-UA"/>
        </w:rPr>
      </w:pPr>
    </w:p>
    <w:p w:rsidR="00884573" w:rsidRPr="00505BD4" w:rsidRDefault="00884573" w:rsidP="00884573">
      <w:pPr>
        <w:tabs>
          <w:tab w:val="left" w:pos="-1800"/>
          <w:tab w:val="left" w:pos="-1620"/>
        </w:tabs>
        <w:ind w:firstLine="709"/>
        <w:jc w:val="both"/>
        <w:rPr>
          <w:lang w:val="uk-UA"/>
        </w:rPr>
      </w:pP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7. Р</w:t>
      </w:r>
      <w:r w:rsidR="003164D2">
        <w:rPr>
          <w:lang w:val="uk-UA"/>
        </w:rPr>
        <w:t>осі</w:t>
      </w:r>
      <w:r w:rsidRPr="00505BD4">
        <w:rPr>
          <w:lang w:val="uk-UA"/>
        </w:rPr>
        <w:t>я у п</w:t>
      </w:r>
      <w:r w:rsidR="003164D2">
        <w:rPr>
          <w:lang w:val="uk-UA"/>
        </w:rPr>
        <w:t>е</w:t>
      </w:r>
      <w:r w:rsidRPr="00505BD4">
        <w:rPr>
          <w:lang w:val="uk-UA"/>
        </w:rPr>
        <w:t>рш</w:t>
      </w:r>
      <w:r w:rsidR="003164D2">
        <w:rPr>
          <w:lang w:val="uk-UA"/>
        </w:rPr>
        <w:t>і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</w:t>
      </w:r>
    </w:p>
    <w:p w:rsidR="00884573" w:rsidRPr="00505BD4" w:rsidRDefault="00884573" w:rsidP="00884573">
      <w:pPr>
        <w:pStyle w:val="a3"/>
        <w:ind w:firstLine="709"/>
        <w:jc w:val="both"/>
        <w:rPr>
          <w:lang w:val="uk-UA"/>
        </w:rPr>
      </w:pPr>
    </w:p>
    <w:p w:rsidR="00884573" w:rsidRPr="00505BD4" w:rsidRDefault="003164D2" w:rsidP="00884573">
      <w:pPr>
        <w:tabs>
          <w:tab w:val="left" w:pos="-1800"/>
          <w:tab w:val="left" w:pos="-1620"/>
        </w:tabs>
        <w:ind w:firstLine="709"/>
        <w:jc w:val="both"/>
        <w:rPr>
          <w:lang w:val="uk-UA"/>
        </w:rPr>
      </w:pPr>
      <w:r>
        <w:rPr>
          <w:lang w:val="uk-UA"/>
        </w:rPr>
        <w:t>Со</w:t>
      </w:r>
      <w:r w:rsidR="00884573" w:rsidRPr="00505BD4">
        <w:rPr>
          <w:lang w:val="uk-UA"/>
        </w:rPr>
        <w:t>ц</w:t>
      </w:r>
      <w:r>
        <w:rPr>
          <w:lang w:val="uk-UA"/>
        </w:rPr>
        <w:t>іа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-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і</w:t>
      </w:r>
      <w:r w:rsidR="00884573" w:rsidRPr="00505BD4">
        <w:rPr>
          <w:lang w:val="uk-UA"/>
        </w:rPr>
        <w:t>чний р</w:t>
      </w:r>
      <w:r>
        <w:rPr>
          <w:lang w:val="uk-UA"/>
        </w:rPr>
        <w:t>о</w:t>
      </w:r>
      <w:r w:rsidR="00884573" w:rsidRPr="00505BD4">
        <w:rPr>
          <w:lang w:val="uk-UA"/>
        </w:rPr>
        <w:t>звит</w:t>
      </w:r>
      <w:r>
        <w:rPr>
          <w:lang w:val="uk-UA"/>
        </w:rPr>
        <w:t>о</w:t>
      </w:r>
      <w:r w:rsidR="00884573" w:rsidRPr="00505BD4">
        <w:rPr>
          <w:lang w:val="uk-UA"/>
        </w:rPr>
        <w:t>к Р</w:t>
      </w:r>
      <w:r>
        <w:rPr>
          <w:lang w:val="uk-UA"/>
        </w:rPr>
        <w:t>осі</w:t>
      </w:r>
      <w:r w:rsidR="00884573" w:rsidRPr="00505BD4">
        <w:rPr>
          <w:lang w:val="uk-UA"/>
        </w:rPr>
        <w:t>ї в п</w:t>
      </w:r>
      <w:r>
        <w:rPr>
          <w:lang w:val="uk-UA"/>
        </w:rPr>
        <w:t>е</w:t>
      </w:r>
      <w:r w:rsidR="00884573" w:rsidRPr="00505BD4">
        <w:rPr>
          <w:lang w:val="uk-UA"/>
        </w:rPr>
        <w:t>рш</w:t>
      </w:r>
      <w:r>
        <w:rPr>
          <w:lang w:val="uk-UA"/>
        </w:rPr>
        <w:t>і</w:t>
      </w:r>
      <w:r w:rsidR="00884573" w:rsidRPr="00505BD4">
        <w:rPr>
          <w:lang w:val="uk-UA"/>
        </w:rPr>
        <w:t>й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вин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т.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т. в </w:t>
      </w:r>
      <w:r>
        <w:rPr>
          <w:lang w:val="uk-UA"/>
        </w:rPr>
        <w:t>іс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>ї З</w:t>
      </w:r>
      <w:r>
        <w:rPr>
          <w:lang w:val="uk-UA"/>
        </w:rPr>
        <w:t>ахі</w:t>
      </w:r>
      <w:r w:rsidR="00884573" w:rsidRPr="00505BD4">
        <w:rPr>
          <w:lang w:val="uk-UA"/>
        </w:rPr>
        <w:t>дн</w:t>
      </w:r>
      <w:r>
        <w:rPr>
          <w:lang w:val="uk-UA"/>
        </w:rPr>
        <w:t>о</w:t>
      </w:r>
      <w:r w:rsidR="00884573" w:rsidRPr="00505BD4">
        <w:rPr>
          <w:lang w:val="uk-UA"/>
        </w:rPr>
        <w:t>ї Євр</w:t>
      </w:r>
      <w:r>
        <w:rPr>
          <w:lang w:val="uk-UA"/>
        </w:rPr>
        <w:t>о</w:t>
      </w:r>
      <w:r w:rsidR="00884573" w:rsidRPr="00505BD4">
        <w:rPr>
          <w:lang w:val="uk-UA"/>
        </w:rPr>
        <w:t>пи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осі</w:t>
      </w:r>
      <w:r w:rsidR="00884573" w:rsidRPr="00505BD4">
        <w:rPr>
          <w:lang w:val="uk-UA"/>
        </w:rPr>
        <w:t xml:space="preserve">ї. </w:t>
      </w:r>
      <w:r>
        <w:rPr>
          <w:lang w:val="uk-UA"/>
        </w:rPr>
        <w:t>Осо</w:t>
      </w:r>
      <w:r w:rsidR="00884573" w:rsidRPr="00505BD4">
        <w:rPr>
          <w:lang w:val="uk-UA"/>
        </w:rPr>
        <w:t>блив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осі</w:t>
      </w:r>
      <w:r w:rsidR="00884573" w:rsidRPr="00505BD4">
        <w:rPr>
          <w:lang w:val="uk-UA"/>
        </w:rPr>
        <w:t>й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ес</w:t>
      </w:r>
      <w:r w:rsidR="00884573" w:rsidRPr="00505BD4">
        <w:rPr>
          <w:lang w:val="uk-UA"/>
        </w:rPr>
        <w:t>у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й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а</w:t>
      </w:r>
      <w:r w:rsidR="00884573" w:rsidRPr="00505BD4">
        <w:rPr>
          <w:lang w:val="uk-UA"/>
        </w:rPr>
        <w:t>кт</w:t>
      </w:r>
      <w:r>
        <w:rPr>
          <w:lang w:val="uk-UA"/>
        </w:rPr>
        <w:t>о</w:t>
      </w:r>
      <w:r w:rsidR="00884573" w:rsidRPr="00505BD4">
        <w:rPr>
          <w:lang w:val="uk-UA"/>
        </w:rPr>
        <w:t>ри. Криз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її д</w:t>
      </w:r>
      <w:r>
        <w:rPr>
          <w:lang w:val="uk-UA"/>
        </w:rPr>
        <w:t>о</w:t>
      </w:r>
      <w:r w:rsidR="00884573" w:rsidRPr="00505BD4">
        <w:rPr>
          <w:lang w:val="uk-UA"/>
        </w:rPr>
        <w:t>вг</w:t>
      </w:r>
      <w:r>
        <w:rPr>
          <w:lang w:val="uk-UA"/>
        </w:rPr>
        <w:t>о</w:t>
      </w:r>
      <w:r w:rsidR="00884573" w:rsidRPr="00505BD4">
        <w:rPr>
          <w:lang w:val="uk-UA"/>
        </w:rPr>
        <w:t>трив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лий </w:t>
      </w:r>
      <w:r>
        <w:rPr>
          <w:lang w:val="uk-UA"/>
        </w:rPr>
        <w:t>ха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кт</w:t>
      </w:r>
      <w:r>
        <w:rPr>
          <w:lang w:val="uk-UA"/>
        </w:rPr>
        <w:t>е</w:t>
      </w:r>
      <w:r w:rsidR="00884573" w:rsidRPr="00505BD4">
        <w:rPr>
          <w:lang w:val="uk-UA"/>
        </w:rPr>
        <w:t>р. Ф</w:t>
      </w:r>
      <w:r>
        <w:rPr>
          <w:lang w:val="uk-UA"/>
        </w:rPr>
        <w:t>і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тк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тик</w:t>
      </w:r>
      <w:r>
        <w:rPr>
          <w:lang w:val="uk-UA"/>
        </w:rPr>
        <w:t>а</w:t>
      </w:r>
      <w:r w:rsidR="00884573" w:rsidRPr="00505BD4">
        <w:rPr>
          <w:lang w:val="uk-UA"/>
        </w:rPr>
        <w:t>.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і</w:t>
      </w:r>
      <w:r w:rsidR="00884573" w:rsidRPr="00505BD4">
        <w:rPr>
          <w:lang w:val="uk-UA"/>
        </w:rPr>
        <w:t>ння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п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Со</w:t>
      </w:r>
      <w:r w:rsidR="00884573" w:rsidRPr="00505BD4">
        <w:rPr>
          <w:lang w:val="uk-UA"/>
        </w:rPr>
        <w:t>ц</w:t>
      </w:r>
      <w:r>
        <w:rPr>
          <w:lang w:val="uk-UA"/>
        </w:rPr>
        <w:t>іа</w:t>
      </w:r>
      <w:r w:rsidR="00884573" w:rsidRPr="00505BD4">
        <w:rPr>
          <w:lang w:val="uk-UA"/>
        </w:rPr>
        <w:t>льн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і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>ини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тик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>вництв</w:t>
      </w:r>
      <w:r>
        <w:rPr>
          <w:lang w:val="uk-UA"/>
        </w:rPr>
        <w:t>а</w:t>
      </w:r>
      <w:r w:rsidR="00884573" w:rsidRPr="00505BD4">
        <w:rPr>
          <w:lang w:val="uk-UA"/>
        </w:rPr>
        <w:t>. Н</w:t>
      </w:r>
      <w:r>
        <w:rPr>
          <w:lang w:val="uk-UA"/>
        </w:rPr>
        <w:t>е</w:t>
      </w:r>
      <w:r w:rsidR="00884573" w:rsidRPr="00505BD4">
        <w:rPr>
          <w:lang w:val="uk-UA"/>
        </w:rPr>
        <w:t>з</w:t>
      </w:r>
      <w:r>
        <w:rPr>
          <w:lang w:val="uk-UA"/>
        </w:rPr>
        <w:t>е</w:t>
      </w:r>
      <w:r w:rsidR="00884573" w:rsidRPr="00505BD4">
        <w:rPr>
          <w:lang w:val="uk-UA"/>
        </w:rPr>
        <w:t>мл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ф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п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ї д</w:t>
      </w:r>
      <w:r>
        <w:rPr>
          <w:lang w:val="uk-UA"/>
        </w:rPr>
        <w:t>і</w:t>
      </w:r>
      <w:r w:rsidR="00884573" w:rsidRPr="00505BD4">
        <w:rPr>
          <w:lang w:val="uk-UA"/>
        </w:rPr>
        <w:t>яльн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</w:t>
      </w:r>
      <w:r w:rsidR="00884573" w:rsidRPr="00505BD4">
        <w:rPr>
          <w:lang w:val="uk-UA"/>
        </w:rPr>
        <w:t>труктур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д</w:t>
      </w:r>
      <w:r>
        <w:rPr>
          <w:lang w:val="uk-UA"/>
        </w:rPr>
        <w:t>е</w:t>
      </w:r>
      <w:r w:rsidR="00884573" w:rsidRPr="00505BD4">
        <w:rPr>
          <w:lang w:val="uk-UA"/>
        </w:rPr>
        <w:t>рж</w:t>
      </w:r>
      <w:r>
        <w:rPr>
          <w:lang w:val="uk-UA"/>
        </w:rPr>
        <w:t>а</w:t>
      </w:r>
      <w:r w:rsidR="00884573" w:rsidRPr="00505BD4">
        <w:rPr>
          <w:lang w:val="uk-UA"/>
        </w:rPr>
        <w:t>вн</w:t>
      </w:r>
      <w:r>
        <w:rPr>
          <w:lang w:val="uk-UA"/>
        </w:rPr>
        <w:t>о</w:t>
      </w:r>
      <w:r w:rsidR="00884573" w:rsidRPr="00505BD4">
        <w:rPr>
          <w:lang w:val="uk-UA"/>
        </w:rPr>
        <w:t>ї вл</w:t>
      </w:r>
      <w:r>
        <w:rPr>
          <w:lang w:val="uk-UA"/>
        </w:rPr>
        <w:t>а</w:t>
      </w:r>
      <w:r w:rsidR="00884573" w:rsidRPr="00505BD4">
        <w:rPr>
          <w:lang w:val="uk-UA"/>
        </w:rPr>
        <w:t>ди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упр</w:t>
      </w:r>
      <w:r>
        <w:rPr>
          <w:lang w:val="uk-UA"/>
        </w:rPr>
        <w:t>а</w:t>
      </w:r>
      <w:r w:rsidR="00884573" w:rsidRPr="00505BD4">
        <w:rPr>
          <w:lang w:val="uk-UA"/>
        </w:rPr>
        <w:t>вл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ння. 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люц</w:t>
      </w:r>
      <w:r>
        <w:rPr>
          <w:lang w:val="uk-UA"/>
        </w:rPr>
        <w:t>іо</w:t>
      </w:r>
      <w:r w:rsidR="00884573" w:rsidRPr="00505BD4">
        <w:rPr>
          <w:lang w:val="uk-UA"/>
        </w:rPr>
        <w:t>нув</w:t>
      </w:r>
      <w:r>
        <w:rPr>
          <w:lang w:val="uk-UA"/>
        </w:rPr>
        <w:t>а</w:t>
      </w:r>
      <w:r w:rsidR="00884573" w:rsidRPr="00505BD4">
        <w:rPr>
          <w:lang w:val="uk-UA"/>
        </w:rPr>
        <w:t>ння р</w:t>
      </w:r>
      <w:r>
        <w:rPr>
          <w:lang w:val="uk-UA"/>
        </w:rPr>
        <w:t>осі</w:t>
      </w:r>
      <w:r w:rsidR="00884573" w:rsidRPr="00505BD4">
        <w:rPr>
          <w:lang w:val="uk-UA"/>
        </w:rPr>
        <w:t>й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о</w:t>
      </w:r>
      <w:r w:rsidR="00884573" w:rsidRPr="00505BD4">
        <w:rPr>
          <w:lang w:val="uk-UA"/>
        </w:rPr>
        <w:t>ї м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хі</w:t>
      </w:r>
      <w:r w:rsidR="00884573" w:rsidRPr="00505BD4">
        <w:rPr>
          <w:lang w:val="uk-UA"/>
        </w:rPr>
        <w:t>ї 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со</w:t>
      </w:r>
      <w:r w:rsidR="00884573" w:rsidRPr="00505BD4">
        <w:rPr>
          <w:lang w:val="uk-UA"/>
        </w:rPr>
        <w:t>лютизму. Ц</w:t>
      </w:r>
      <w:r>
        <w:rPr>
          <w:lang w:val="uk-UA"/>
        </w:rPr>
        <w:t>е</w:t>
      </w:r>
      <w:r w:rsidR="00884573" w:rsidRPr="00505BD4">
        <w:rPr>
          <w:lang w:val="uk-UA"/>
        </w:rPr>
        <w:t>ркв</w:t>
      </w:r>
      <w:r>
        <w:rPr>
          <w:lang w:val="uk-UA"/>
        </w:rPr>
        <w:t>а</w:t>
      </w:r>
      <w:r w:rsidR="00884573" w:rsidRPr="00505BD4">
        <w:rPr>
          <w:lang w:val="uk-UA"/>
        </w:rPr>
        <w:t>. М</w:t>
      </w:r>
      <w:r>
        <w:rPr>
          <w:lang w:val="uk-UA"/>
        </w:rPr>
        <w:t>іс</w:t>
      </w:r>
      <w:r w:rsidR="00884573" w:rsidRPr="00505BD4">
        <w:rPr>
          <w:lang w:val="uk-UA"/>
        </w:rPr>
        <w:t>ьк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ння 40-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</w:t>
      </w:r>
      <w:r w:rsidR="00884573" w:rsidRPr="00505BD4">
        <w:rPr>
          <w:lang w:val="uk-UA"/>
        </w:rPr>
        <w:t>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в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т. </w:t>
      </w:r>
      <w:r>
        <w:rPr>
          <w:lang w:val="uk-UA"/>
        </w:rPr>
        <w:t>Со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рн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ул</w:t>
      </w:r>
      <w:r>
        <w:rPr>
          <w:lang w:val="uk-UA"/>
        </w:rPr>
        <w:t>о</w:t>
      </w:r>
      <w:r w:rsidR="00884573" w:rsidRPr="00505BD4">
        <w:rPr>
          <w:lang w:val="uk-UA"/>
        </w:rPr>
        <w:t>ж</w:t>
      </w:r>
      <w:r>
        <w:rPr>
          <w:lang w:val="uk-UA"/>
        </w:rPr>
        <w:t>е</w:t>
      </w:r>
      <w:r w:rsidR="00884573" w:rsidRPr="00505BD4">
        <w:rPr>
          <w:lang w:val="uk-UA"/>
        </w:rPr>
        <w:t>н</w:t>
      </w:r>
      <w:r>
        <w:rPr>
          <w:lang w:val="uk-UA"/>
        </w:rPr>
        <w:t>і</w:t>
      </w:r>
      <w:r w:rsidR="00884573" w:rsidRPr="00505BD4">
        <w:rPr>
          <w:lang w:val="uk-UA"/>
        </w:rPr>
        <w:t>є 1649 р</w:t>
      </w:r>
      <w:r>
        <w:rPr>
          <w:lang w:val="uk-UA"/>
        </w:rPr>
        <w:t>о</w:t>
      </w:r>
      <w:r w:rsidR="00884573" w:rsidRPr="00505BD4">
        <w:rPr>
          <w:lang w:val="uk-UA"/>
        </w:rPr>
        <w:t>ку. 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ння у П</w:t>
      </w:r>
      <w:r>
        <w:rPr>
          <w:lang w:val="uk-UA"/>
        </w:rPr>
        <w:t>со</w:t>
      </w:r>
      <w:r w:rsidR="00884573" w:rsidRPr="00505BD4">
        <w:rPr>
          <w:lang w:val="uk-UA"/>
        </w:rPr>
        <w:t>кв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о</w:t>
      </w:r>
      <w:r w:rsidR="00884573" w:rsidRPr="00505BD4">
        <w:rPr>
          <w:lang w:val="uk-UA"/>
        </w:rPr>
        <w:t>вг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1650 р. З</w:t>
      </w:r>
      <w:r>
        <w:rPr>
          <w:lang w:val="uk-UA"/>
        </w:rPr>
        <w:t>о</w:t>
      </w:r>
      <w:r w:rsidR="00884573" w:rsidRPr="00505BD4">
        <w:rPr>
          <w:lang w:val="uk-UA"/>
        </w:rPr>
        <w:t>вн</w:t>
      </w:r>
      <w:r>
        <w:rPr>
          <w:lang w:val="uk-UA"/>
        </w:rPr>
        <w:t>і</w:t>
      </w:r>
      <w:r w:rsidR="00884573" w:rsidRPr="00505BD4">
        <w:rPr>
          <w:lang w:val="uk-UA"/>
        </w:rPr>
        <w:t>шня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тик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осі</w:t>
      </w:r>
      <w:r w:rsidR="00884573" w:rsidRPr="00505BD4">
        <w:rPr>
          <w:lang w:val="uk-UA"/>
        </w:rPr>
        <w:t>ї  п</w:t>
      </w:r>
      <w:r>
        <w:rPr>
          <w:lang w:val="uk-UA"/>
        </w:rPr>
        <w:t>е</w:t>
      </w:r>
      <w:r w:rsidR="00884573" w:rsidRPr="00505BD4">
        <w:rPr>
          <w:lang w:val="uk-UA"/>
        </w:rPr>
        <w:t>рш</w:t>
      </w:r>
      <w:r>
        <w:rPr>
          <w:lang w:val="uk-UA"/>
        </w:rPr>
        <w:t>о</w:t>
      </w:r>
      <w:r w:rsidR="00884573" w:rsidRPr="00505BD4">
        <w:rPr>
          <w:lang w:val="uk-UA"/>
        </w:rPr>
        <w:t>ї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вини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т.</w:t>
      </w:r>
    </w:p>
    <w:p w:rsidR="00884573" w:rsidRPr="00505BD4" w:rsidRDefault="00884573" w:rsidP="00884573">
      <w:pPr>
        <w:ind w:firstLine="709"/>
        <w:rPr>
          <w:rFonts w:ascii="Bookman Old Style" w:hAnsi="Bookman Old Style"/>
          <w:b/>
          <w:sz w:val="28"/>
          <w:szCs w:val="28"/>
          <w:lang w:val="uk-UA"/>
        </w:rPr>
      </w:pPr>
      <w:r w:rsidRPr="00505BD4">
        <w:rPr>
          <w:lang w:val="uk-UA"/>
        </w:rPr>
        <w:br w:type="page"/>
      </w:r>
      <w:r w:rsidRPr="00505BD4">
        <w:rPr>
          <w:b/>
          <w:bCs/>
          <w:lang w:val="uk-UA"/>
        </w:rPr>
        <w:lastRenderedPageBreak/>
        <w:t>Р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ЗД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 xml:space="preserve">Л 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 xml:space="preserve">. 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дичн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 xml:space="preserve"> р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к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нд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ц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ї щ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д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 xml:space="preserve"> 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рг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н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з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ц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 xml:space="preserve">ї 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са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ос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йн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ї р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б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 xml:space="preserve">ти 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с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туд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>нт</w:t>
      </w:r>
      <w:r w:rsidR="003164D2">
        <w:rPr>
          <w:rFonts w:ascii="Bookman Old Style" w:hAnsi="Bookman Old Style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/>
          <w:b/>
          <w:sz w:val="28"/>
          <w:szCs w:val="28"/>
          <w:lang w:val="uk-UA"/>
        </w:rPr>
        <w:t xml:space="preserve">в 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</w:p>
    <w:p w:rsidR="00884573" w:rsidRPr="00505BD4" w:rsidRDefault="003164D2" w:rsidP="00884573">
      <w:pPr>
        <w:ind w:firstLine="709"/>
        <w:jc w:val="both"/>
        <w:rPr>
          <w:u w:val="single"/>
          <w:lang w:val="uk-UA"/>
        </w:rPr>
      </w:pPr>
      <w:r>
        <w:rPr>
          <w:u w:val="single"/>
          <w:lang w:val="uk-UA"/>
        </w:rPr>
        <w:t>СА</w:t>
      </w:r>
      <w:r w:rsidR="00884573" w:rsidRPr="00505BD4">
        <w:rPr>
          <w:u w:val="single"/>
          <w:lang w:val="uk-UA"/>
        </w:rPr>
        <w:t>М</w:t>
      </w:r>
      <w:r>
        <w:rPr>
          <w:u w:val="single"/>
          <w:lang w:val="uk-UA"/>
        </w:rPr>
        <w:t>ОС</w:t>
      </w:r>
      <w:r w:rsidR="00884573" w:rsidRPr="00505BD4">
        <w:rPr>
          <w:u w:val="single"/>
          <w:lang w:val="uk-UA"/>
        </w:rPr>
        <w:t>Т</w:t>
      </w:r>
      <w:r>
        <w:rPr>
          <w:u w:val="single"/>
          <w:lang w:val="uk-UA"/>
        </w:rPr>
        <w:t>І</w:t>
      </w:r>
      <w:r w:rsidR="00884573" w:rsidRPr="00505BD4">
        <w:rPr>
          <w:u w:val="single"/>
          <w:lang w:val="uk-UA"/>
        </w:rPr>
        <w:t>ЙН</w:t>
      </w:r>
      <w:r>
        <w:rPr>
          <w:u w:val="single"/>
          <w:lang w:val="uk-UA"/>
        </w:rPr>
        <w:t>А</w:t>
      </w:r>
      <w:r w:rsidR="00884573" w:rsidRPr="00505BD4">
        <w:rPr>
          <w:u w:val="single"/>
          <w:lang w:val="uk-UA"/>
        </w:rPr>
        <w:t xml:space="preserve"> Р</w:t>
      </w:r>
      <w:r>
        <w:rPr>
          <w:u w:val="single"/>
          <w:lang w:val="uk-UA"/>
        </w:rPr>
        <w:t>О</w:t>
      </w:r>
      <w:r w:rsidR="00884573" w:rsidRPr="00505BD4">
        <w:rPr>
          <w:u w:val="single"/>
          <w:lang w:val="uk-UA"/>
        </w:rPr>
        <w:t>Б</w:t>
      </w:r>
      <w:r>
        <w:rPr>
          <w:u w:val="single"/>
          <w:lang w:val="uk-UA"/>
        </w:rPr>
        <w:t>О</w:t>
      </w:r>
      <w:r w:rsidR="00884573" w:rsidRPr="00505BD4">
        <w:rPr>
          <w:u w:val="single"/>
          <w:lang w:val="uk-UA"/>
        </w:rPr>
        <w:t>Т</w:t>
      </w:r>
      <w:r>
        <w:rPr>
          <w:u w:val="single"/>
          <w:lang w:val="uk-UA"/>
        </w:rPr>
        <w:t>А</w:t>
      </w:r>
      <w:r w:rsidR="00884573" w:rsidRPr="00505BD4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С</w:t>
      </w:r>
      <w:r w:rsidR="00884573" w:rsidRPr="00505BD4">
        <w:rPr>
          <w:u w:val="single"/>
          <w:lang w:val="uk-UA"/>
        </w:rPr>
        <w:t>ТУД</w:t>
      </w:r>
      <w:r>
        <w:rPr>
          <w:u w:val="single"/>
          <w:lang w:val="uk-UA"/>
        </w:rPr>
        <w:t>Е</w:t>
      </w:r>
      <w:r w:rsidR="00884573" w:rsidRPr="00505BD4">
        <w:rPr>
          <w:u w:val="single"/>
          <w:lang w:val="uk-UA"/>
        </w:rPr>
        <w:t>НТ</w:t>
      </w:r>
      <w:r>
        <w:rPr>
          <w:u w:val="single"/>
          <w:lang w:val="uk-UA"/>
        </w:rPr>
        <w:t>А</w:t>
      </w:r>
      <w:r w:rsidR="00884573" w:rsidRPr="00505BD4">
        <w:rPr>
          <w:u w:val="single"/>
          <w:lang w:val="uk-UA"/>
        </w:rPr>
        <w:t xml:space="preserve"> Н</w:t>
      </w:r>
      <w:r>
        <w:rPr>
          <w:u w:val="single"/>
          <w:lang w:val="uk-UA"/>
        </w:rPr>
        <w:t>А</w:t>
      </w:r>
      <w:r w:rsidR="00884573" w:rsidRPr="00505BD4">
        <w:rPr>
          <w:u w:val="single"/>
          <w:lang w:val="uk-UA"/>
        </w:rPr>
        <w:t xml:space="preserve"> Л</w:t>
      </w:r>
      <w:r>
        <w:rPr>
          <w:u w:val="single"/>
          <w:lang w:val="uk-UA"/>
        </w:rPr>
        <w:t>Е</w:t>
      </w:r>
      <w:r w:rsidR="00884573" w:rsidRPr="00505BD4">
        <w:rPr>
          <w:u w:val="single"/>
          <w:lang w:val="uk-UA"/>
        </w:rPr>
        <w:t>КЦ</w:t>
      </w:r>
      <w:r>
        <w:rPr>
          <w:u w:val="single"/>
          <w:lang w:val="uk-UA"/>
        </w:rPr>
        <w:t>І</w:t>
      </w:r>
      <w:r w:rsidR="00884573" w:rsidRPr="00505BD4">
        <w:rPr>
          <w:u w:val="single"/>
          <w:lang w:val="uk-UA"/>
        </w:rPr>
        <w:t>ЙН</w:t>
      </w:r>
      <w:r>
        <w:rPr>
          <w:u w:val="single"/>
          <w:lang w:val="uk-UA"/>
        </w:rPr>
        <w:t>О</w:t>
      </w:r>
      <w:r w:rsidR="00884573" w:rsidRPr="00505BD4">
        <w:rPr>
          <w:u w:val="single"/>
          <w:lang w:val="uk-UA"/>
        </w:rPr>
        <w:t>МУ З</w:t>
      </w:r>
      <w:r>
        <w:rPr>
          <w:u w:val="single"/>
          <w:lang w:val="uk-UA"/>
        </w:rPr>
        <w:t>А</w:t>
      </w:r>
      <w:r w:rsidR="00884573" w:rsidRPr="00505BD4">
        <w:rPr>
          <w:u w:val="single"/>
          <w:lang w:val="uk-UA"/>
        </w:rPr>
        <w:t>НЯТТ</w:t>
      </w:r>
      <w:r>
        <w:rPr>
          <w:u w:val="single"/>
          <w:lang w:val="uk-UA"/>
        </w:rPr>
        <w:t>І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е</w:t>
      </w:r>
      <w:r w:rsidRPr="00505BD4">
        <w:rPr>
          <w:lang w:val="uk-UA"/>
        </w:rPr>
        <w:t>кц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я є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дним з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вид</w:t>
      </w:r>
      <w:r w:rsidR="003164D2">
        <w:rPr>
          <w:lang w:val="uk-UA"/>
        </w:rPr>
        <w:t>і</w:t>
      </w:r>
      <w:r w:rsidRPr="00505BD4">
        <w:rPr>
          <w:lang w:val="uk-UA"/>
        </w:rPr>
        <w:t>в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нять </w:t>
      </w:r>
      <w:r w:rsidR="003164D2">
        <w:rPr>
          <w:lang w:val="uk-UA"/>
        </w:rPr>
        <w:t>і</w:t>
      </w:r>
      <w:r w:rsidRPr="00505BD4">
        <w:rPr>
          <w:lang w:val="uk-UA"/>
        </w:rPr>
        <w:t>, в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ас</w:t>
      </w:r>
      <w:r w:rsidRPr="00505BD4">
        <w:rPr>
          <w:lang w:val="uk-UA"/>
        </w:rPr>
        <w:t>,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ння у вищ</w:t>
      </w:r>
      <w:r w:rsidR="003164D2">
        <w:rPr>
          <w:lang w:val="uk-UA"/>
        </w:rPr>
        <w:t>і</w:t>
      </w:r>
      <w:r w:rsidRPr="00505BD4">
        <w:rPr>
          <w:lang w:val="uk-UA"/>
        </w:rPr>
        <w:t>й шк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. В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клик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в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ви зн</w:t>
      </w:r>
      <w:r w:rsidR="003164D2">
        <w:rPr>
          <w:lang w:val="uk-UA"/>
        </w:rPr>
        <w:t>а</w:t>
      </w:r>
      <w:r w:rsidRPr="00505BD4">
        <w:rPr>
          <w:lang w:val="uk-UA"/>
        </w:rPr>
        <w:t>нь з п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ї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ї ди</w:t>
      </w:r>
      <w:r w:rsidR="003164D2">
        <w:rPr>
          <w:lang w:val="uk-UA"/>
        </w:rPr>
        <w:t>с</w:t>
      </w:r>
      <w:r w:rsidRPr="00505BD4">
        <w:rPr>
          <w:lang w:val="uk-UA"/>
        </w:rPr>
        <w:t>ципл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ни,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ж визн</w:t>
      </w:r>
      <w:r w:rsidR="003164D2">
        <w:rPr>
          <w:lang w:val="uk-UA"/>
        </w:rPr>
        <w:t>а</w:t>
      </w:r>
      <w:r w:rsidRPr="00505BD4">
        <w:rPr>
          <w:lang w:val="uk-UA"/>
        </w:rPr>
        <w:t>чити н</w:t>
      </w:r>
      <w:r w:rsidR="003164D2">
        <w:rPr>
          <w:lang w:val="uk-UA"/>
        </w:rPr>
        <w:t>а</w:t>
      </w:r>
      <w:r w:rsidRPr="00505BD4">
        <w:rPr>
          <w:lang w:val="uk-UA"/>
        </w:rPr>
        <w:t>прям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к,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вний зм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т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>р у</w:t>
      </w:r>
      <w:r w:rsidR="003164D2">
        <w:rPr>
          <w:lang w:val="uk-UA"/>
        </w:rPr>
        <w:t>сіх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вид</w:t>
      </w:r>
      <w:r w:rsidR="003164D2">
        <w:rPr>
          <w:lang w:val="uk-UA"/>
        </w:rPr>
        <w:t>і</w:t>
      </w:r>
      <w:r w:rsidRPr="00505BD4">
        <w:rPr>
          <w:lang w:val="uk-UA"/>
        </w:rPr>
        <w:t>в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нять,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в.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нту в</w:t>
      </w:r>
      <w:r w:rsidR="003164D2">
        <w:rPr>
          <w:lang w:val="uk-UA"/>
        </w:rPr>
        <w:t>а</w:t>
      </w:r>
      <w:r w:rsidRPr="00505BD4">
        <w:rPr>
          <w:lang w:val="uk-UA"/>
        </w:rPr>
        <w:t>жлив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вчити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а</w:t>
      </w:r>
      <w:r w:rsidRPr="00505BD4">
        <w:rPr>
          <w:lang w:val="uk-UA"/>
        </w:rPr>
        <w:t>ктивн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лу</w:t>
      </w:r>
      <w:r w:rsidR="003164D2">
        <w:rPr>
          <w:lang w:val="uk-UA"/>
        </w:rPr>
        <w:t>ха</w:t>
      </w:r>
      <w:r w:rsidRPr="00505BD4">
        <w:rPr>
          <w:lang w:val="uk-UA"/>
        </w:rPr>
        <w:t>ти л</w:t>
      </w:r>
      <w:r w:rsidR="003164D2">
        <w:rPr>
          <w:lang w:val="uk-UA"/>
        </w:rPr>
        <w:t>е</w:t>
      </w:r>
      <w:r w:rsidRPr="00505BD4">
        <w:rPr>
          <w:lang w:val="uk-UA"/>
        </w:rPr>
        <w:t>кц</w:t>
      </w:r>
      <w:r w:rsidR="003164D2">
        <w:rPr>
          <w:lang w:val="uk-UA"/>
        </w:rPr>
        <w:t>і</w:t>
      </w:r>
      <w:r w:rsidRPr="00505BD4">
        <w:rPr>
          <w:lang w:val="uk-UA"/>
        </w:rPr>
        <w:t>ю, в</w:t>
      </w:r>
      <w:r w:rsidR="003164D2">
        <w:rPr>
          <w:lang w:val="uk-UA"/>
        </w:rPr>
        <w:t>ес</w:t>
      </w:r>
      <w:r w:rsidRPr="00505BD4">
        <w:rPr>
          <w:lang w:val="uk-UA"/>
        </w:rPr>
        <w:t>ти зм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вний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кт. У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е</w:t>
      </w:r>
      <w:r w:rsidRPr="00505BD4">
        <w:rPr>
          <w:lang w:val="uk-UA"/>
        </w:rPr>
        <w:t>кц</w:t>
      </w:r>
      <w:r w:rsidR="003164D2">
        <w:rPr>
          <w:lang w:val="uk-UA"/>
        </w:rPr>
        <w:t>і</w:t>
      </w:r>
      <w:r w:rsidRPr="00505BD4">
        <w:rPr>
          <w:lang w:val="uk-UA"/>
        </w:rPr>
        <w:t>ї п</w:t>
      </w:r>
      <w:r w:rsidR="003164D2">
        <w:rPr>
          <w:lang w:val="uk-UA"/>
        </w:rPr>
        <w:t>о</w:t>
      </w:r>
      <w:r w:rsidRPr="00505BD4">
        <w:rPr>
          <w:lang w:val="uk-UA"/>
        </w:rPr>
        <w:t>винн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бути з</w:t>
      </w:r>
      <w:r w:rsidR="003164D2">
        <w:rPr>
          <w:lang w:val="uk-UA"/>
        </w:rPr>
        <w:t>а</w:t>
      </w:r>
      <w:r w:rsidRPr="00505BD4">
        <w:rPr>
          <w:lang w:val="uk-UA"/>
        </w:rPr>
        <w:t>пи</w:t>
      </w:r>
      <w:r w:rsidR="003164D2">
        <w:rPr>
          <w:lang w:val="uk-UA"/>
        </w:rPr>
        <w:t>са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:</w:t>
      </w:r>
    </w:p>
    <w:p w:rsidR="00884573" w:rsidRPr="00505BD4" w:rsidRDefault="00884573" w:rsidP="00884573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м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л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кц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ї, пл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н;</w:t>
      </w:r>
    </w:p>
    <w:p w:rsidR="00884573" w:rsidRPr="00505BD4" w:rsidRDefault="00884573" w:rsidP="00884573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л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р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тур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;</w:t>
      </w:r>
    </w:p>
    <w:p w:rsidR="00884573" w:rsidRPr="00505BD4" w:rsidRDefault="00884573" w:rsidP="00884573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йб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льш в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жлив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визн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ч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ння (т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рм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ни, п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няття, к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г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р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ї, пр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звищ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, д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ти, прикл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ди, 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зви дж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р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л 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ї</w:t>
      </w:r>
      <w:r w:rsidR="003164D2">
        <w:rPr>
          <w:rFonts w:ascii="Times New Roman" w:hAnsi="Times New Roman"/>
          <w:sz w:val="24"/>
          <w:szCs w:val="24"/>
          <w:lang w:val="uk-UA"/>
        </w:rPr>
        <w:t>х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64D2">
        <w:rPr>
          <w:rFonts w:ascii="Times New Roman" w:hAnsi="Times New Roman"/>
          <w:sz w:val="24"/>
          <w:szCs w:val="24"/>
          <w:lang w:val="uk-UA"/>
        </w:rPr>
        <w:t>ос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вн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ї т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щ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);</w:t>
      </w:r>
    </w:p>
    <w:p w:rsidR="00884573" w:rsidRPr="00505BD4" w:rsidRDefault="00884573" w:rsidP="00884573">
      <w:pPr>
        <w:pStyle w:val="a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зи (</w:t>
      </w:r>
      <w:r w:rsidR="003164D2">
        <w:rPr>
          <w:rFonts w:ascii="Times New Roman" w:hAnsi="Times New Roman"/>
          <w:sz w:val="24"/>
          <w:szCs w:val="24"/>
          <w:lang w:val="uk-UA"/>
        </w:rPr>
        <w:t>ос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вн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думки, ф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кти, п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ї т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щ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).</w:t>
      </w:r>
    </w:p>
    <w:p w:rsidR="00884573" w:rsidRPr="00505BD4" w:rsidRDefault="003164D2" w:rsidP="00884573">
      <w:pPr>
        <w:ind w:firstLine="709"/>
        <w:jc w:val="both"/>
        <w:rPr>
          <w:b/>
          <w:i/>
          <w:lang w:val="uk-UA"/>
        </w:rPr>
      </w:pPr>
      <w:r>
        <w:rPr>
          <w:b/>
          <w:i/>
          <w:lang w:val="uk-UA"/>
        </w:rPr>
        <w:t>С</w:t>
      </w:r>
      <w:r w:rsidR="00884573" w:rsidRPr="00505BD4">
        <w:rPr>
          <w:b/>
          <w:i/>
          <w:lang w:val="uk-UA"/>
        </w:rPr>
        <w:t>кл</w:t>
      </w:r>
      <w:r>
        <w:rPr>
          <w:b/>
          <w:i/>
          <w:lang w:val="uk-UA"/>
        </w:rPr>
        <w:t>а</w:t>
      </w:r>
      <w:r w:rsidR="00884573" w:rsidRPr="00505BD4">
        <w:rPr>
          <w:b/>
          <w:i/>
          <w:lang w:val="uk-UA"/>
        </w:rPr>
        <w:t>д</w:t>
      </w:r>
      <w:r>
        <w:rPr>
          <w:b/>
          <w:i/>
          <w:lang w:val="uk-UA"/>
        </w:rPr>
        <w:t>а</w:t>
      </w:r>
      <w:r w:rsidR="00884573" w:rsidRPr="00505BD4">
        <w:rPr>
          <w:b/>
          <w:i/>
          <w:lang w:val="uk-UA"/>
        </w:rPr>
        <w:t>ння т</w:t>
      </w:r>
      <w:r>
        <w:rPr>
          <w:b/>
          <w:i/>
          <w:lang w:val="uk-UA"/>
        </w:rPr>
        <w:t>е</w:t>
      </w:r>
      <w:r w:rsidR="00884573" w:rsidRPr="00505BD4">
        <w:rPr>
          <w:b/>
          <w:i/>
          <w:lang w:val="uk-UA"/>
        </w:rPr>
        <w:t>з: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зи — к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тк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рмуль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тт</w:t>
      </w:r>
      <w:r w:rsidR="003164D2">
        <w:rPr>
          <w:lang w:val="uk-UA"/>
        </w:rPr>
        <w:t>і</w:t>
      </w:r>
      <w:r w:rsidRPr="00505BD4">
        <w:rPr>
          <w:lang w:val="uk-UA"/>
        </w:rPr>
        <w:t>, л</w:t>
      </w:r>
      <w:r w:rsidR="003164D2">
        <w:rPr>
          <w:lang w:val="uk-UA"/>
        </w:rPr>
        <w:t>е</w:t>
      </w:r>
      <w:r w:rsidRPr="00505BD4">
        <w:rPr>
          <w:lang w:val="uk-UA"/>
        </w:rPr>
        <w:t>кц</w:t>
      </w:r>
      <w:r w:rsidR="003164D2">
        <w:rPr>
          <w:lang w:val="uk-UA"/>
        </w:rPr>
        <w:t>і</w:t>
      </w:r>
      <w:r w:rsidRPr="00505BD4">
        <w:rPr>
          <w:lang w:val="uk-UA"/>
        </w:rPr>
        <w:t>ї, 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мл</w:t>
      </w:r>
      <w:r w:rsidR="003164D2">
        <w:rPr>
          <w:lang w:val="uk-UA"/>
        </w:rPr>
        <w:t>е</w:t>
      </w:r>
      <w:r w:rsidRPr="00505BD4">
        <w:rPr>
          <w:lang w:val="uk-UA"/>
        </w:rPr>
        <w:t>ння,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. 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ткий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о</w:t>
      </w:r>
      <w:r w:rsidRPr="00505BD4">
        <w:rPr>
          <w:lang w:val="uk-UA"/>
        </w:rPr>
        <w:t>вий викл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д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дум</w:t>
      </w:r>
      <w:r w:rsidR="003164D2">
        <w:rPr>
          <w:lang w:val="uk-UA"/>
        </w:rPr>
        <w:t>о</w:t>
      </w:r>
      <w:r w:rsidRPr="00505BD4">
        <w:rPr>
          <w:lang w:val="uk-UA"/>
        </w:rPr>
        <w:t>к б</w:t>
      </w:r>
      <w:r w:rsidR="003164D2">
        <w:rPr>
          <w:lang w:val="uk-UA"/>
        </w:rPr>
        <w:t>е</w:t>
      </w:r>
      <w:r w:rsidRPr="00505BD4">
        <w:rPr>
          <w:lang w:val="uk-UA"/>
        </w:rPr>
        <w:t>з п</w:t>
      </w:r>
      <w:r w:rsidR="003164D2">
        <w:rPr>
          <w:lang w:val="uk-UA"/>
        </w:rPr>
        <w:t>о</w:t>
      </w:r>
      <w:r w:rsidRPr="00505BD4">
        <w:rPr>
          <w:lang w:val="uk-UA"/>
        </w:rPr>
        <w:t>я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нь, </w:t>
      </w:r>
      <w:r w:rsidR="003164D2">
        <w:rPr>
          <w:lang w:val="uk-UA"/>
        </w:rPr>
        <w:t>і</w:t>
      </w:r>
      <w:r w:rsidRPr="00505BD4">
        <w:rPr>
          <w:lang w:val="uk-UA"/>
        </w:rPr>
        <w:t>лю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й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</w:t>
      </w:r>
      <w:r w:rsidRPr="00505BD4">
        <w:rPr>
          <w:lang w:val="uk-UA"/>
        </w:rPr>
        <w:t>ил</w:t>
      </w:r>
      <w:r w:rsidR="003164D2">
        <w:rPr>
          <w:lang w:val="uk-UA"/>
        </w:rPr>
        <w:t>а</w:t>
      </w:r>
      <w:r w:rsidRPr="00505BD4">
        <w:rPr>
          <w:lang w:val="uk-UA"/>
        </w:rPr>
        <w:t>нь. У т</w:t>
      </w:r>
      <w:r w:rsidR="003164D2">
        <w:rPr>
          <w:lang w:val="uk-UA"/>
        </w:rPr>
        <w:t>е</w:t>
      </w:r>
      <w:r w:rsidRPr="00505BD4">
        <w:rPr>
          <w:lang w:val="uk-UA"/>
        </w:rPr>
        <w:t>з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а</w:t>
      </w:r>
      <w:r w:rsidRPr="00505BD4">
        <w:rPr>
          <w:lang w:val="uk-UA"/>
        </w:rPr>
        <w:t>ють 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ння.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ючи 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зи,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 д</w:t>
      </w:r>
      <w:r w:rsidR="003164D2">
        <w:rPr>
          <w:lang w:val="uk-UA"/>
        </w:rPr>
        <w:t>о</w:t>
      </w:r>
      <w:r w:rsidRPr="00505BD4">
        <w:rPr>
          <w:lang w:val="uk-UA"/>
        </w:rPr>
        <w:t>тримув</w:t>
      </w:r>
      <w:r w:rsidR="003164D2">
        <w:rPr>
          <w:lang w:val="uk-UA"/>
        </w:rPr>
        <w:t>а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я т</w:t>
      </w:r>
      <w:r w:rsidR="003164D2">
        <w:rPr>
          <w:lang w:val="uk-UA"/>
        </w:rPr>
        <w:t>а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д: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1. Ув</w:t>
      </w:r>
      <w:r w:rsidR="003164D2">
        <w:rPr>
          <w:lang w:val="uk-UA"/>
        </w:rPr>
        <w:t>а</w:t>
      </w:r>
      <w:r w:rsidRPr="00505BD4">
        <w:rPr>
          <w:lang w:val="uk-UA"/>
        </w:rPr>
        <w:t>жн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лу</w:t>
      </w:r>
      <w:r w:rsidR="003164D2">
        <w:rPr>
          <w:lang w:val="uk-UA"/>
        </w:rPr>
        <w:t>ха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(чит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>)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т,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як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тр</w:t>
      </w:r>
      <w:r w:rsidR="003164D2">
        <w:rPr>
          <w:lang w:val="uk-UA"/>
        </w:rPr>
        <w:t>е</w:t>
      </w:r>
      <w:r w:rsidRPr="00505BD4">
        <w:rPr>
          <w:lang w:val="uk-UA"/>
        </w:rPr>
        <w:t>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ас</w:t>
      </w:r>
      <w:r w:rsidRPr="00505BD4">
        <w:rPr>
          <w:lang w:val="uk-UA"/>
        </w:rPr>
        <w:t>ти т</w:t>
      </w:r>
      <w:r w:rsidR="003164D2">
        <w:rPr>
          <w:lang w:val="uk-UA"/>
        </w:rPr>
        <w:t>е</w:t>
      </w:r>
      <w:r w:rsidRPr="00505BD4">
        <w:rPr>
          <w:lang w:val="uk-UA"/>
        </w:rPr>
        <w:t>зи.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2. З'я</w:t>
      </w:r>
      <w:r w:rsidR="003164D2">
        <w:rPr>
          <w:lang w:val="uk-UA"/>
        </w:rPr>
        <w:t>с</w:t>
      </w:r>
      <w:r w:rsidRPr="00505BD4">
        <w:rPr>
          <w:lang w:val="uk-UA"/>
        </w:rPr>
        <w:t>уйт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ння н</w:t>
      </w:r>
      <w:r w:rsidR="003164D2">
        <w:rPr>
          <w:lang w:val="uk-UA"/>
        </w:rPr>
        <w:t>е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зум</w:t>
      </w:r>
      <w:r w:rsidR="003164D2">
        <w:rPr>
          <w:lang w:val="uk-UA"/>
        </w:rPr>
        <w:t>і</w:t>
      </w:r>
      <w:r w:rsidRPr="00505BD4">
        <w:rPr>
          <w:lang w:val="uk-UA"/>
        </w:rPr>
        <w:t>ли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рм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в.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3. П</w:t>
      </w:r>
      <w:r w:rsidR="003164D2">
        <w:rPr>
          <w:lang w:val="uk-UA"/>
        </w:rPr>
        <w:t>о</w:t>
      </w:r>
      <w:r w:rsidRPr="00505BD4">
        <w:rPr>
          <w:lang w:val="uk-UA"/>
        </w:rPr>
        <w:t>чин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ти т</w:t>
      </w:r>
      <w:r w:rsidR="003164D2">
        <w:rPr>
          <w:lang w:val="uk-UA"/>
        </w:rPr>
        <w:t>е</w:t>
      </w:r>
      <w:r w:rsidRPr="00505BD4">
        <w:rPr>
          <w:lang w:val="uk-UA"/>
        </w:rPr>
        <w:t>зи лиш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, к</w:t>
      </w:r>
      <w:r w:rsidR="003164D2">
        <w:rPr>
          <w:lang w:val="uk-UA"/>
        </w:rPr>
        <w:t>о</w:t>
      </w:r>
      <w:r w:rsidRPr="00505BD4">
        <w:rPr>
          <w:lang w:val="uk-UA"/>
        </w:rPr>
        <w:t>ли ви з'я</w:t>
      </w:r>
      <w:r w:rsidR="003164D2">
        <w:rPr>
          <w:lang w:val="uk-UA"/>
        </w:rPr>
        <w:t>с</w:t>
      </w:r>
      <w:r w:rsidRPr="00505BD4">
        <w:rPr>
          <w:lang w:val="uk-UA"/>
        </w:rPr>
        <w:t>ув</w:t>
      </w:r>
      <w:r w:rsidR="003164D2">
        <w:rPr>
          <w:lang w:val="uk-UA"/>
        </w:rPr>
        <w:t>а</w:t>
      </w:r>
      <w:r w:rsidRPr="00505BD4">
        <w:rPr>
          <w:lang w:val="uk-UA"/>
        </w:rPr>
        <w:t>ли зм</w:t>
      </w:r>
      <w:r w:rsidR="003164D2">
        <w:rPr>
          <w:lang w:val="uk-UA"/>
        </w:rPr>
        <w:t>іс</w:t>
      </w:r>
      <w:r w:rsidRPr="00505BD4">
        <w:rPr>
          <w:lang w:val="uk-UA"/>
        </w:rPr>
        <w:t>т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 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вну думку.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4. Визн</w:t>
      </w:r>
      <w:r w:rsidR="003164D2">
        <w:rPr>
          <w:lang w:val="uk-UA"/>
        </w:rPr>
        <w:t>а</w:t>
      </w:r>
      <w:r w:rsidRPr="00505BD4">
        <w:rPr>
          <w:lang w:val="uk-UA"/>
        </w:rPr>
        <w:t>чт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у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ння,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є л</w:t>
      </w:r>
      <w:r w:rsidR="003164D2">
        <w:rPr>
          <w:lang w:val="uk-UA"/>
        </w:rPr>
        <w:t>а</w:t>
      </w:r>
      <w:r w:rsidRPr="00505BD4">
        <w:rPr>
          <w:lang w:val="uk-UA"/>
        </w:rPr>
        <w:t>нк</w:t>
      </w:r>
      <w:r w:rsidR="003164D2">
        <w:rPr>
          <w:lang w:val="uk-UA"/>
        </w:rPr>
        <w:t>а</w:t>
      </w:r>
      <w:r w:rsidRPr="00505BD4">
        <w:rPr>
          <w:lang w:val="uk-UA"/>
        </w:rPr>
        <w:t>ми 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а</w:t>
      </w:r>
      <w:r w:rsidRPr="00505BD4">
        <w:rPr>
          <w:lang w:val="uk-UA"/>
        </w:rPr>
        <w:t>нцюжк</w:t>
      </w:r>
      <w:r w:rsidR="003164D2">
        <w:rPr>
          <w:lang w:val="uk-UA"/>
        </w:rPr>
        <w:t>а</w:t>
      </w:r>
      <w:r w:rsidRPr="00505BD4">
        <w:rPr>
          <w:lang w:val="uk-UA"/>
        </w:rPr>
        <w:t>,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ю як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зкрив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>я думк</w:t>
      </w:r>
      <w:r w:rsidR="003164D2">
        <w:rPr>
          <w:lang w:val="uk-UA"/>
        </w:rPr>
        <w:t>а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 xml:space="preserve">5. </w:t>
      </w:r>
      <w:r w:rsidR="003164D2">
        <w:rPr>
          <w:lang w:val="uk-UA"/>
        </w:rPr>
        <w:t>С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рмулюйт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ї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їми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ми (ц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прияє кр</w:t>
      </w:r>
      <w:r w:rsidR="003164D2">
        <w:rPr>
          <w:lang w:val="uk-UA"/>
        </w:rPr>
        <w:t>а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>му р</w:t>
      </w:r>
      <w:r w:rsidR="003164D2">
        <w:rPr>
          <w:lang w:val="uk-UA"/>
        </w:rPr>
        <w:t>о</w:t>
      </w:r>
      <w:r w:rsidRPr="00505BD4">
        <w:rPr>
          <w:lang w:val="uk-UA"/>
        </w:rPr>
        <w:t>зум</w:t>
      </w:r>
      <w:r w:rsidR="003164D2">
        <w:rPr>
          <w:lang w:val="uk-UA"/>
        </w:rPr>
        <w:t>і</w:t>
      </w:r>
      <w:r w:rsidRPr="00505BD4">
        <w:rPr>
          <w:lang w:val="uk-UA"/>
        </w:rPr>
        <w:t>нню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ту)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пиш</w:t>
      </w:r>
      <w:r w:rsidR="003164D2">
        <w:rPr>
          <w:lang w:val="uk-UA"/>
        </w:rPr>
        <w:t>і</w:t>
      </w:r>
      <w:r w:rsidRPr="00505BD4">
        <w:rPr>
          <w:lang w:val="uk-UA"/>
        </w:rPr>
        <w:t>ть.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 xml:space="preserve">В </w:t>
      </w:r>
      <w:r w:rsidR="003164D2">
        <w:rPr>
          <w:lang w:val="uk-UA"/>
        </w:rPr>
        <w:t>хо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м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к</w:t>
      </w:r>
      <w:r w:rsidR="003164D2">
        <w:rPr>
          <w:lang w:val="uk-UA"/>
        </w:rPr>
        <w:t>і</w:t>
      </w:r>
      <w:r w:rsidRPr="00505BD4">
        <w:rPr>
          <w:lang w:val="uk-UA"/>
        </w:rPr>
        <w:t>нц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кту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ї л</w:t>
      </w:r>
      <w:r w:rsidR="003164D2">
        <w:rPr>
          <w:lang w:val="uk-UA"/>
        </w:rPr>
        <w:t>е</w:t>
      </w:r>
      <w:r w:rsidRPr="00505BD4">
        <w:rPr>
          <w:lang w:val="uk-UA"/>
        </w:rPr>
        <w:t>кц</w:t>
      </w:r>
      <w:r w:rsidR="003164D2">
        <w:rPr>
          <w:lang w:val="uk-UA"/>
        </w:rPr>
        <w:t>і</w:t>
      </w:r>
      <w:r w:rsidRPr="00505BD4">
        <w:rPr>
          <w:lang w:val="uk-UA"/>
        </w:rPr>
        <w:t>ї д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ю, </w:t>
      </w:r>
      <w:r w:rsidR="003164D2">
        <w:rPr>
          <w:lang w:val="uk-UA"/>
        </w:rPr>
        <w:t>о</w:t>
      </w:r>
      <w:r w:rsidRPr="00505BD4">
        <w:rPr>
          <w:lang w:val="uk-UA"/>
        </w:rPr>
        <w:t>трим</w:t>
      </w:r>
      <w:r w:rsidR="003164D2">
        <w:rPr>
          <w:lang w:val="uk-UA"/>
        </w:rPr>
        <w:t>а</w:t>
      </w:r>
      <w:r w:rsidRPr="00505BD4">
        <w:rPr>
          <w:lang w:val="uk-UA"/>
        </w:rPr>
        <w:t>ну з п</w:t>
      </w:r>
      <w:r w:rsidR="003164D2">
        <w:rPr>
          <w:lang w:val="uk-UA"/>
        </w:rPr>
        <w:t>і</w:t>
      </w:r>
      <w:r w:rsidRPr="00505BD4">
        <w:rPr>
          <w:lang w:val="uk-UA"/>
        </w:rPr>
        <w:t>дручник</w:t>
      </w:r>
      <w:r w:rsidR="003164D2">
        <w:rPr>
          <w:lang w:val="uk-UA"/>
        </w:rPr>
        <w:t>а</w:t>
      </w:r>
      <w:r w:rsidRPr="00505BD4">
        <w:rPr>
          <w:lang w:val="uk-UA"/>
        </w:rPr>
        <w:t>, п</w:t>
      </w:r>
      <w:r w:rsidR="003164D2">
        <w:rPr>
          <w:lang w:val="uk-UA"/>
        </w:rPr>
        <w:t>осі</w:t>
      </w:r>
      <w:r w:rsidRPr="00505BD4">
        <w:rPr>
          <w:lang w:val="uk-UA"/>
        </w:rPr>
        <w:t>бник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У з</w:t>
      </w:r>
      <w:r w:rsidR="003164D2">
        <w:rPr>
          <w:lang w:val="uk-UA"/>
        </w:rPr>
        <w:t>о</w:t>
      </w:r>
      <w:r w:rsidRPr="00505BD4">
        <w:rPr>
          <w:lang w:val="uk-UA"/>
        </w:rPr>
        <w:t>шит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 ди</w:t>
      </w:r>
      <w:r w:rsidR="003164D2">
        <w:rPr>
          <w:lang w:val="uk-UA"/>
        </w:rPr>
        <w:t>с</w:t>
      </w:r>
      <w:r w:rsidRPr="00505BD4">
        <w:rPr>
          <w:lang w:val="uk-UA"/>
        </w:rPr>
        <w:t>ципл</w:t>
      </w:r>
      <w:r w:rsidR="003164D2">
        <w:rPr>
          <w:lang w:val="uk-UA"/>
        </w:rPr>
        <w:t>і</w:t>
      </w:r>
      <w:r w:rsidRPr="00505BD4">
        <w:rPr>
          <w:lang w:val="uk-UA"/>
        </w:rPr>
        <w:t>ни п</w:t>
      </w:r>
      <w:r w:rsidR="003164D2">
        <w:rPr>
          <w:lang w:val="uk-UA"/>
        </w:rPr>
        <w:t>о</w:t>
      </w:r>
      <w:r w:rsidRPr="00505BD4">
        <w:rPr>
          <w:lang w:val="uk-UA"/>
        </w:rPr>
        <w:t>винн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бути з</w:t>
      </w:r>
      <w:r w:rsidR="003164D2">
        <w:rPr>
          <w:lang w:val="uk-UA"/>
        </w:rPr>
        <w:t>а</w:t>
      </w:r>
      <w:r w:rsidRPr="00505BD4">
        <w:rPr>
          <w:lang w:val="uk-UA"/>
        </w:rPr>
        <w:t>пи</w:t>
      </w:r>
      <w:r w:rsidR="003164D2">
        <w:rPr>
          <w:lang w:val="uk-UA"/>
        </w:rPr>
        <w:t>са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сі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ми з</w:t>
      </w:r>
      <w:r w:rsidR="003164D2">
        <w:rPr>
          <w:lang w:val="uk-UA"/>
        </w:rPr>
        <w:t>а</w:t>
      </w:r>
      <w:r w:rsidRPr="00505BD4">
        <w:rPr>
          <w:lang w:val="uk-UA"/>
        </w:rPr>
        <w:t>нять. З</w:t>
      </w:r>
      <w:r w:rsidR="003164D2">
        <w:rPr>
          <w:lang w:val="uk-UA"/>
        </w:rPr>
        <w:t>ас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єння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кту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гшує р</w:t>
      </w:r>
      <w:r w:rsidR="003164D2">
        <w:rPr>
          <w:lang w:val="uk-UA"/>
        </w:rPr>
        <w:t>о</w:t>
      </w:r>
      <w:r w:rsidRPr="00505BD4">
        <w:rPr>
          <w:lang w:val="uk-UA"/>
        </w:rPr>
        <w:t>зум</w:t>
      </w:r>
      <w:r w:rsidR="003164D2">
        <w:rPr>
          <w:lang w:val="uk-UA"/>
        </w:rPr>
        <w:t>і</w:t>
      </w:r>
      <w:r w:rsidRPr="00505BD4">
        <w:rPr>
          <w:lang w:val="uk-UA"/>
        </w:rPr>
        <w:t>ння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лу,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ший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 — н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йний п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чник при п</w:t>
      </w:r>
      <w:r w:rsidR="003164D2">
        <w:rPr>
          <w:lang w:val="uk-UA"/>
        </w:rPr>
        <w:t>і</w:t>
      </w:r>
      <w:r w:rsidRPr="00505BD4">
        <w:rPr>
          <w:lang w:val="uk-UA"/>
        </w:rPr>
        <w:t>дг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ру, з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ку, </w:t>
      </w:r>
      <w:r w:rsidR="003164D2">
        <w:rPr>
          <w:lang w:val="uk-UA"/>
        </w:rPr>
        <w:t>е</w:t>
      </w:r>
      <w:r w:rsidRPr="00505BD4">
        <w:rPr>
          <w:lang w:val="uk-UA"/>
        </w:rPr>
        <w:t>кз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ну.</w:t>
      </w:r>
    </w:p>
    <w:p w:rsidR="00884573" w:rsidRPr="00505BD4" w:rsidRDefault="00884573" w:rsidP="00884573">
      <w:pPr>
        <w:ind w:firstLine="709"/>
        <w:jc w:val="both"/>
        <w:rPr>
          <w:u w:val="single"/>
          <w:lang w:val="uk-UA"/>
        </w:rPr>
      </w:pPr>
      <w:r w:rsidRPr="00505BD4">
        <w:rPr>
          <w:u w:val="single"/>
          <w:lang w:val="uk-UA"/>
        </w:rPr>
        <w:t>П</w:t>
      </w:r>
      <w:r w:rsidR="003164D2">
        <w:rPr>
          <w:u w:val="single"/>
          <w:lang w:val="uk-UA"/>
        </w:rPr>
        <w:t>І</w:t>
      </w:r>
      <w:r w:rsidRPr="00505BD4">
        <w:rPr>
          <w:u w:val="single"/>
          <w:lang w:val="uk-UA"/>
        </w:rPr>
        <w:t>ДГ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Т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ВК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 xml:space="preserve"> Д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 xml:space="preserve"> </w:t>
      </w:r>
      <w:r w:rsidR="003164D2">
        <w:rPr>
          <w:u w:val="single"/>
          <w:lang w:val="uk-UA"/>
        </w:rPr>
        <w:t>СЕ</w:t>
      </w:r>
      <w:r w:rsidRPr="00505BD4">
        <w:rPr>
          <w:u w:val="single"/>
          <w:lang w:val="uk-UA"/>
        </w:rPr>
        <w:t>М</w:t>
      </w:r>
      <w:r w:rsidR="003164D2">
        <w:rPr>
          <w:u w:val="single"/>
          <w:lang w:val="uk-UA"/>
        </w:rPr>
        <w:t>І</w:t>
      </w:r>
      <w:r w:rsidRPr="00505BD4">
        <w:rPr>
          <w:u w:val="single"/>
          <w:lang w:val="uk-UA"/>
        </w:rPr>
        <w:t>Н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>Р</w:t>
      </w:r>
      <w:r w:rsidR="003164D2">
        <w:rPr>
          <w:u w:val="single"/>
          <w:lang w:val="uk-UA"/>
        </w:rPr>
        <w:t>С</w:t>
      </w:r>
      <w:r w:rsidRPr="00505BD4">
        <w:rPr>
          <w:u w:val="single"/>
          <w:lang w:val="uk-UA"/>
        </w:rPr>
        <w:t>ЬК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Г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 xml:space="preserve"> Т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 xml:space="preserve"> </w:t>
      </w:r>
      <w:r w:rsidR="003164D2">
        <w:rPr>
          <w:u w:val="single"/>
          <w:lang w:val="uk-UA"/>
        </w:rPr>
        <w:t>І</w:t>
      </w:r>
      <w:r w:rsidRPr="00505BD4">
        <w:rPr>
          <w:u w:val="single"/>
          <w:lang w:val="uk-UA"/>
        </w:rPr>
        <w:t>НДИВ</w:t>
      </w:r>
      <w:r w:rsidR="003164D2">
        <w:rPr>
          <w:u w:val="single"/>
          <w:lang w:val="uk-UA"/>
        </w:rPr>
        <w:t>І</w:t>
      </w:r>
      <w:r w:rsidRPr="00505BD4">
        <w:rPr>
          <w:u w:val="single"/>
          <w:lang w:val="uk-UA"/>
        </w:rPr>
        <w:t>ДУ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>ЛЬН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Г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 xml:space="preserve"> З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>НЯТТЯ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жлив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ю ун</w:t>
      </w:r>
      <w:r w:rsidR="003164D2">
        <w:rPr>
          <w:lang w:val="uk-UA"/>
        </w:rPr>
        <w:t>і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ти є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няття – 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няття, при як</w:t>
      </w:r>
      <w:r w:rsidR="003164D2">
        <w:rPr>
          <w:lang w:val="uk-UA"/>
        </w:rPr>
        <w:t>і</w:t>
      </w:r>
      <w:r w:rsidRPr="00505BD4">
        <w:rPr>
          <w:lang w:val="uk-UA"/>
        </w:rPr>
        <w:t>й викл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ч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вує ди</w:t>
      </w:r>
      <w:r w:rsidR="003164D2">
        <w:rPr>
          <w:lang w:val="uk-UA"/>
        </w:rPr>
        <w:t>с</w:t>
      </w:r>
      <w:r w:rsidRPr="00505BD4">
        <w:rPr>
          <w:lang w:val="uk-UA"/>
        </w:rPr>
        <w:t>ку</w:t>
      </w:r>
      <w:r w:rsidR="003164D2">
        <w:rPr>
          <w:lang w:val="uk-UA"/>
        </w:rPr>
        <w:t>сі</w:t>
      </w:r>
      <w:r w:rsidRPr="00505BD4">
        <w:rPr>
          <w:lang w:val="uk-UA"/>
        </w:rPr>
        <w:t>ю н</w:t>
      </w:r>
      <w:r w:rsidR="003164D2">
        <w:rPr>
          <w:lang w:val="uk-UA"/>
        </w:rPr>
        <w:t>а</w:t>
      </w:r>
      <w:r w:rsidRPr="00505BD4">
        <w:rPr>
          <w:lang w:val="uk-UA"/>
        </w:rPr>
        <w:t>вк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днь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м,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три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нти г</w:t>
      </w:r>
      <w:r w:rsidR="003164D2">
        <w:rPr>
          <w:lang w:val="uk-UA"/>
        </w:rPr>
        <w:t>о</w:t>
      </w:r>
      <w:r w:rsidRPr="00505BD4">
        <w:rPr>
          <w:lang w:val="uk-UA"/>
        </w:rPr>
        <w:t>тують т</w:t>
      </w:r>
      <w:r w:rsidR="003164D2">
        <w:rPr>
          <w:lang w:val="uk-UA"/>
        </w:rPr>
        <w:t>е</w:t>
      </w:r>
      <w:r w:rsidRPr="00505BD4">
        <w:rPr>
          <w:lang w:val="uk-UA"/>
        </w:rPr>
        <w:t>зи ви</w:t>
      </w:r>
      <w:r w:rsidR="003164D2">
        <w:rPr>
          <w:lang w:val="uk-UA"/>
        </w:rPr>
        <w:t>с</w:t>
      </w:r>
      <w:r w:rsidRPr="00505BD4">
        <w:rPr>
          <w:lang w:val="uk-UA"/>
        </w:rPr>
        <w:t>туп</w:t>
      </w:r>
      <w:r w:rsidR="003164D2">
        <w:rPr>
          <w:lang w:val="uk-UA"/>
        </w:rPr>
        <w:t>і</w:t>
      </w:r>
      <w:r w:rsidRPr="00505BD4">
        <w:rPr>
          <w:lang w:val="uk-UA"/>
        </w:rPr>
        <w:t>в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ндив</w:t>
      </w:r>
      <w:r w:rsidR="003164D2">
        <w:rPr>
          <w:lang w:val="uk-UA"/>
        </w:rPr>
        <w:t>і</w:t>
      </w:r>
      <w:r w:rsidRPr="00505BD4">
        <w:rPr>
          <w:lang w:val="uk-UA"/>
        </w:rPr>
        <w:t>ду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нь.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нять з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дики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ї п</w:t>
      </w:r>
      <w:r w:rsidR="003164D2">
        <w:rPr>
          <w:lang w:val="uk-UA"/>
        </w:rPr>
        <w:t>о</w:t>
      </w:r>
      <w:r w:rsidRPr="00505BD4">
        <w:rPr>
          <w:lang w:val="uk-UA"/>
        </w:rPr>
        <w:t>ляг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є у </w:t>
      </w:r>
      <w:r w:rsidR="003164D2">
        <w:rPr>
          <w:lang w:val="uk-UA"/>
        </w:rPr>
        <w:t>о</w:t>
      </w:r>
      <w:r w:rsidRPr="00505BD4">
        <w:rPr>
          <w:lang w:val="uk-UA"/>
        </w:rPr>
        <w:t>бг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й з</w:t>
      </w:r>
      <w:r w:rsidR="003164D2">
        <w:rPr>
          <w:lang w:val="uk-UA"/>
        </w:rPr>
        <w:t>ас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єнн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рн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й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</w:t>
      </w:r>
      <w:r w:rsidRPr="00505BD4">
        <w:rPr>
          <w:lang w:val="uk-UA"/>
        </w:rPr>
        <w:t>у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ї, 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о</w:t>
      </w:r>
      <w:r w:rsidRPr="00505BD4">
        <w:rPr>
          <w:lang w:val="uk-UA"/>
        </w:rPr>
        <w:t>ю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зу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м, т</w:t>
      </w:r>
      <w:r w:rsidR="003164D2">
        <w:rPr>
          <w:lang w:val="uk-UA"/>
        </w:rPr>
        <w:t>о</w:t>
      </w:r>
      <w:r w:rsidRPr="00505BD4">
        <w:rPr>
          <w:lang w:val="uk-UA"/>
        </w:rPr>
        <w:t>бт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укупн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тю </w:t>
      </w:r>
      <w:r w:rsidR="003164D2">
        <w:rPr>
          <w:lang w:val="uk-UA"/>
        </w:rPr>
        <w:t>с</w:t>
      </w:r>
      <w:r w:rsidRPr="00505BD4">
        <w:rPr>
          <w:lang w:val="uk-UA"/>
        </w:rPr>
        <w:t>уч</w:t>
      </w:r>
      <w:r w:rsidR="003164D2">
        <w:rPr>
          <w:lang w:val="uk-UA"/>
        </w:rPr>
        <w:t>ас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принцип</w:t>
      </w:r>
      <w:r w:rsidR="003164D2">
        <w:rPr>
          <w:lang w:val="uk-UA"/>
        </w:rPr>
        <w:t>і</w:t>
      </w:r>
      <w:r w:rsidRPr="00505BD4">
        <w:rPr>
          <w:lang w:val="uk-UA"/>
        </w:rPr>
        <w:t>в,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в, прий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в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ех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й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ї.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д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вки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нять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нти п</w:t>
      </w:r>
      <w:r w:rsidR="003164D2">
        <w:rPr>
          <w:lang w:val="uk-UA"/>
        </w:rPr>
        <w:t>о</w:t>
      </w:r>
      <w:r w:rsidRPr="00505BD4">
        <w:rPr>
          <w:lang w:val="uk-UA"/>
        </w:rPr>
        <w:t>винн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нув</w:t>
      </w:r>
      <w:r w:rsidR="003164D2">
        <w:rPr>
          <w:lang w:val="uk-UA"/>
        </w:rPr>
        <w:t>а</w:t>
      </w:r>
      <w:r w:rsidRPr="00505BD4">
        <w:rPr>
          <w:lang w:val="uk-UA"/>
        </w:rPr>
        <w:t>ти прий</w:t>
      </w:r>
      <w:r w:rsidR="003164D2">
        <w:rPr>
          <w:lang w:val="uk-UA"/>
        </w:rPr>
        <w:t>о</w:t>
      </w:r>
      <w:r w:rsidRPr="00505BD4">
        <w:rPr>
          <w:lang w:val="uk-UA"/>
        </w:rPr>
        <w:t>ми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ди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з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ї, з</w:t>
      </w:r>
      <w:r w:rsidR="003164D2">
        <w:rPr>
          <w:lang w:val="uk-UA"/>
        </w:rPr>
        <w:t>ас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їти н</w:t>
      </w:r>
      <w:r w:rsidR="003164D2">
        <w:rPr>
          <w:lang w:val="uk-UA"/>
        </w:rPr>
        <w:t>а</w:t>
      </w:r>
      <w:r w:rsidRPr="00505BD4">
        <w:rPr>
          <w:lang w:val="uk-UA"/>
        </w:rPr>
        <w:t>вички д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ти.</w:t>
      </w:r>
    </w:p>
    <w:p w:rsidR="00884573" w:rsidRPr="00505BD4" w:rsidRDefault="003164D2" w:rsidP="00884573">
      <w:pPr>
        <w:ind w:firstLine="709"/>
        <w:jc w:val="both"/>
        <w:rPr>
          <w:lang w:val="uk-UA"/>
        </w:rPr>
      </w:pP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се</w:t>
      </w:r>
      <w:r w:rsidR="00884573" w:rsidRPr="00505BD4">
        <w:rPr>
          <w:lang w:val="uk-UA"/>
        </w:rPr>
        <w:t>м</w:t>
      </w:r>
      <w:r>
        <w:rPr>
          <w:lang w:val="uk-UA"/>
        </w:rPr>
        <w:t>і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ьк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а</w:t>
      </w:r>
      <w:r w:rsidR="00884573" w:rsidRPr="00505BD4">
        <w:rPr>
          <w:lang w:val="uk-UA"/>
        </w:rPr>
        <w:t>няття в п</w:t>
      </w:r>
      <w:r>
        <w:rPr>
          <w:lang w:val="uk-UA"/>
        </w:rPr>
        <w:t>о</w:t>
      </w:r>
      <w:r w:rsidR="00884573" w:rsidRPr="00505BD4">
        <w:rPr>
          <w:lang w:val="uk-UA"/>
        </w:rPr>
        <w:t>вн</w:t>
      </w:r>
      <w:r>
        <w:rPr>
          <w:lang w:val="uk-UA"/>
        </w:rPr>
        <w:t>і</w:t>
      </w:r>
      <w:r w:rsidR="00884573" w:rsidRPr="00505BD4">
        <w:rPr>
          <w:lang w:val="uk-UA"/>
        </w:rPr>
        <w:t>й м</w:t>
      </w:r>
      <w:r>
        <w:rPr>
          <w:lang w:val="uk-UA"/>
        </w:rPr>
        <w:t>і</w:t>
      </w:r>
      <w:r w:rsidR="00884573" w:rsidRPr="00505BD4">
        <w:rPr>
          <w:lang w:val="uk-UA"/>
        </w:rPr>
        <w:t>р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прияє р</w:t>
      </w:r>
      <w:r>
        <w:rPr>
          <w:lang w:val="uk-UA"/>
        </w:rPr>
        <w:t>о</w:t>
      </w:r>
      <w:r w:rsidR="00884573" w:rsidRPr="00505BD4">
        <w:rPr>
          <w:lang w:val="uk-UA"/>
        </w:rPr>
        <w:t>звитку п</w:t>
      </w:r>
      <w:r>
        <w:rPr>
          <w:lang w:val="uk-UA"/>
        </w:rPr>
        <w:t>і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ї д</w:t>
      </w:r>
      <w:r>
        <w:rPr>
          <w:lang w:val="uk-UA"/>
        </w:rPr>
        <w:t>і</w:t>
      </w:r>
      <w:r w:rsidR="00884573" w:rsidRPr="00505BD4">
        <w:rPr>
          <w:lang w:val="uk-UA"/>
        </w:rPr>
        <w:t>яльн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туд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, є 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дним з 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</w:t>
      </w:r>
      <w:r w:rsidR="00884573" w:rsidRPr="00505BD4">
        <w:rPr>
          <w:lang w:val="uk-UA"/>
        </w:rPr>
        <w:t>ктивни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асо</w:t>
      </w:r>
      <w:r w:rsidR="00884573" w:rsidRPr="00505BD4">
        <w:rPr>
          <w:lang w:val="uk-UA"/>
        </w:rPr>
        <w:t>б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в </w:t>
      </w:r>
      <w:r>
        <w:rPr>
          <w:lang w:val="uk-UA"/>
        </w:rPr>
        <w:t>а</w:t>
      </w:r>
      <w:r w:rsidR="00884573" w:rsidRPr="00505BD4">
        <w:rPr>
          <w:lang w:val="uk-UA"/>
        </w:rPr>
        <w:t>ктив</w:t>
      </w:r>
      <w:r>
        <w:rPr>
          <w:lang w:val="uk-UA"/>
        </w:rPr>
        <w:t>і</w:t>
      </w:r>
      <w:r w:rsidR="00884573" w:rsidRPr="00505BD4">
        <w:rPr>
          <w:lang w:val="uk-UA"/>
        </w:rPr>
        <w:t>з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ї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о</w:t>
      </w:r>
      <w:r w:rsidR="00884573" w:rsidRPr="00505BD4">
        <w:rPr>
          <w:lang w:val="uk-UA"/>
        </w:rPr>
        <w:t>ї р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ти </w:t>
      </w:r>
      <w:r>
        <w:rPr>
          <w:lang w:val="uk-UA"/>
        </w:rPr>
        <w:t>с</w:t>
      </w:r>
      <w:r w:rsidR="00884573" w:rsidRPr="00505BD4">
        <w:rPr>
          <w:lang w:val="uk-UA"/>
        </w:rPr>
        <w:t>туд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і</w:t>
      </w:r>
      <w:r w:rsidR="00884573" w:rsidRPr="00505BD4">
        <w:rPr>
          <w:lang w:val="uk-UA"/>
        </w:rPr>
        <w:t>в.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дити</w:t>
      </w:r>
      <w:r w:rsidR="003164D2">
        <w:rPr>
          <w:lang w:val="uk-UA"/>
        </w:rPr>
        <w:t>с</w:t>
      </w:r>
      <w:r w:rsidRPr="00505BD4">
        <w:rPr>
          <w:lang w:val="uk-UA"/>
        </w:rPr>
        <w:t>я у тр</w:t>
      </w:r>
      <w:r w:rsidR="003164D2">
        <w:rPr>
          <w:lang w:val="uk-UA"/>
        </w:rPr>
        <w:t>а</w:t>
      </w:r>
      <w:r w:rsidRPr="00505BD4">
        <w:rPr>
          <w:lang w:val="uk-UA"/>
        </w:rPr>
        <w:t>диц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і</w:t>
      </w:r>
      <w:r w:rsidRPr="00505BD4">
        <w:rPr>
          <w:lang w:val="uk-UA"/>
        </w:rPr>
        <w:t>й 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нням </w:t>
      </w:r>
      <w:r w:rsidR="003164D2">
        <w:rPr>
          <w:lang w:val="uk-UA"/>
        </w:rPr>
        <w:t>і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ктивни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ех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ння.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дить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о</w:t>
      </w:r>
      <w:r w:rsidRPr="00505BD4">
        <w:rPr>
          <w:lang w:val="uk-UA"/>
        </w:rPr>
        <w:t>бг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ми пит</w:t>
      </w:r>
      <w:r w:rsidR="003164D2">
        <w:rPr>
          <w:lang w:val="uk-UA"/>
        </w:rPr>
        <w:t>а</w:t>
      </w:r>
      <w:r w:rsidRPr="00505BD4">
        <w:rPr>
          <w:lang w:val="uk-UA"/>
        </w:rPr>
        <w:t>нь з п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днь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м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о</w:t>
      </w:r>
      <w:r w:rsidRPr="00505BD4">
        <w:rPr>
          <w:lang w:val="uk-UA"/>
        </w:rPr>
        <w:t>ю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ю пр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ю.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При п</w:t>
      </w:r>
      <w:r w:rsidR="003164D2">
        <w:rPr>
          <w:lang w:val="uk-UA"/>
        </w:rPr>
        <w:t>і</w:t>
      </w:r>
      <w:r w:rsidRPr="00505BD4">
        <w:rPr>
          <w:lang w:val="uk-UA"/>
        </w:rPr>
        <w:t>дг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ру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лиш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кр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плює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ї 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ння, 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й р</w:t>
      </w:r>
      <w:r w:rsidR="003164D2">
        <w:rPr>
          <w:lang w:val="uk-UA"/>
        </w:rPr>
        <w:t>о</w:t>
      </w:r>
      <w:r w:rsidRPr="00505BD4">
        <w:rPr>
          <w:lang w:val="uk-UA"/>
        </w:rPr>
        <w:t>зширює, п</w:t>
      </w:r>
      <w:r w:rsidR="003164D2">
        <w:rPr>
          <w:lang w:val="uk-UA"/>
        </w:rPr>
        <w:t>о</w:t>
      </w:r>
      <w:r w:rsidRPr="00505BD4">
        <w:rPr>
          <w:lang w:val="uk-UA"/>
        </w:rPr>
        <w:t>глиблює ї</w:t>
      </w:r>
      <w:r w:rsidR="003164D2">
        <w:rPr>
          <w:lang w:val="uk-UA"/>
        </w:rPr>
        <w:t>х</w:t>
      </w:r>
      <w:r w:rsidRPr="00505BD4">
        <w:rPr>
          <w:lang w:val="uk-UA"/>
        </w:rPr>
        <w:t>,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>я тв</w:t>
      </w:r>
      <w:r w:rsidR="003164D2">
        <w:rPr>
          <w:lang w:val="uk-UA"/>
        </w:rPr>
        <w:t>о</w:t>
      </w:r>
      <w:r w:rsidRPr="00505BD4">
        <w:rPr>
          <w:lang w:val="uk-UA"/>
        </w:rPr>
        <w:t>рч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ми</w:t>
      </w:r>
      <w:r w:rsidR="003164D2">
        <w:rPr>
          <w:lang w:val="uk-UA"/>
        </w:rPr>
        <w:t>с</w:t>
      </w:r>
      <w:r w:rsidRPr="00505BD4">
        <w:rPr>
          <w:lang w:val="uk-UA"/>
        </w:rPr>
        <w:t>лити.</w:t>
      </w:r>
    </w:p>
    <w:p w:rsidR="00884573" w:rsidRPr="00505BD4" w:rsidRDefault="00884573" w:rsidP="00884573">
      <w:pPr>
        <w:ind w:firstLine="709"/>
        <w:jc w:val="both"/>
        <w:rPr>
          <w:b/>
          <w:lang w:val="uk-UA"/>
        </w:rPr>
      </w:pPr>
      <w:r w:rsidRPr="00505BD4">
        <w:rPr>
          <w:b/>
          <w:lang w:val="uk-UA"/>
        </w:rPr>
        <w:lastRenderedPageBreak/>
        <w:t>Як</w:t>
      </w:r>
      <w:r w:rsidR="003164D2">
        <w:rPr>
          <w:b/>
          <w:lang w:val="uk-UA"/>
        </w:rPr>
        <w:t>іс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п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дг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вк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се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няття п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дб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ч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є:</w:t>
      </w:r>
    </w:p>
    <w:p w:rsidR="00884573" w:rsidRPr="00505BD4" w:rsidRDefault="00884573" w:rsidP="00884573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вр</w:t>
      </w:r>
      <w:r w:rsidR="003164D2">
        <w:rPr>
          <w:rFonts w:ascii="Times New Roman" w:hAnsi="Times New Roman"/>
          <w:sz w:val="24"/>
          <w:szCs w:val="24"/>
          <w:lang w:val="uk-UA"/>
        </w:rPr>
        <w:t>ах</w:t>
      </w:r>
      <w:r w:rsidRPr="00505BD4">
        <w:rPr>
          <w:rFonts w:ascii="Times New Roman" w:hAnsi="Times New Roman"/>
          <w:sz w:val="24"/>
          <w:szCs w:val="24"/>
          <w:lang w:val="uk-UA"/>
        </w:rPr>
        <w:t>ув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ння м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дични</w:t>
      </w:r>
      <w:r w:rsidR="003164D2">
        <w:rPr>
          <w:rFonts w:ascii="Times New Roman" w:hAnsi="Times New Roman"/>
          <w:sz w:val="24"/>
          <w:szCs w:val="24"/>
          <w:lang w:val="uk-UA"/>
        </w:rPr>
        <w:t>х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вк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з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в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к викл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ч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щ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виду 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ф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рми пр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="003164D2">
        <w:rPr>
          <w:rFonts w:ascii="Times New Roman" w:hAnsi="Times New Roman"/>
          <w:sz w:val="24"/>
          <w:szCs w:val="24"/>
          <w:lang w:val="uk-UA"/>
        </w:rPr>
        <w:t>се</w:t>
      </w:r>
      <w:r w:rsidRPr="00505BD4">
        <w:rPr>
          <w:rFonts w:ascii="Times New Roman" w:hAnsi="Times New Roman"/>
          <w:sz w:val="24"/>
          <w:szCs w:val="24"/>
          <w:lang w:val="uk-UA"/>
        </w:rPr>
        <w:t>м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ру;</w:t>
      </w:r>
    </w:p>
    <w:p w:rsidR="00884573" w:rsidRPr="00505BD4" w:rsidRDefault="00884573" w:rsidP="00884573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вивч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ння пл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ну </w:t>
      </w:r>
      <w:r w:rsidR="003164D2">
        <w:rPr>
          <w:rFonts w:ascii="Times New Roman" w:hAnsi="Times New Roman"/>
          <w:sz w:val="24"/>
          <w:szCs w:val="24"/>
          <w:lang w:val="uk-UA"/>
        </w:rPr>
        <w:t>се</w:t>
      </w:r>
      <w:r w:rsidRPr="00505BD4">
        <w:rPr>
          <w:rFonts w:ascii="Times New Roman" w:hAnsi="Times New Roman"/>
          <w:sz w:val="24"/>
          <w:szCs w:val="24"/>
          <w:lang w:val="uk-UA"/>
        </w:rPr>
        <w:t>м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р</w:t>
      </w:r>
      <w:r w:rsidR="003164D2">
        <w:rPr>
          <w:rFonts w:ascii="Times New Roman" w:hAnsi="Times New Roman"/>
          <w:sz w:val="24"/>
          <w:szCs w:val="24"/>
          <w:lang w:val="uk-UA"/>
        </w:rPr>
        <w:t>с</w:t>
      </w:r>
      <w:r w:rsidRPr="00505BD4">
        <w:rPr>
          <w:rFonts w:ascii="Times New Roman" w:hAnsi="Times New Roman"/>
          <w:sz w:val="24"/>
          <w:szCs w:val="24"/>
          <w:lang w:val="uk-UA"/>
        </w:rPr>
        <w:t>ьк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г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няття, щ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зн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ч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є у</w:t>
      </w:r>
      <w:r w:rsidR="003164D2">
        <w:rPr>
          <w:rFonts w:ascii="Times New Roman" w:hAnsi="Times New Roman"/>
          <w:sz w:val="24"/>
          <w:szCs w:val="24"/>
          <w:lang w:val="uk-UA"/>
        </w:rPr>
        <w:t>с</w:t>
      </w:r>
      <w:r w:rsidRPr="00505BD4">
        <w:rPr>
          <w:rFonts w:ascii="Times New Roman" w:hAnsi="Times New Roman"/>
          <w:sz w:val="24"/>
          <w:szCs w:val="24"/>
          <w:lang w:val="uk-UA"/>
        </w:rPr>
        <w:t>в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мл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="003164D2">
        <w:rPr>
          <w:rFonts w:ascii="Times New Roman" w:hAnsi="Times New Roman"/>
          <w:sz w:val="24"/>
          <w:szCs w:val="24"/>
          <w:lang w:val="uk-UA"/>
        </w:rPr>
        <w:t>с</w:t>
      </w:r>
      <w:r w:rsidRPr="00505BD4">
        <w:rPr>
          <w:rFonts w:ascii="Times New Roman" w:hAnsi="Times New Roman"/>
          <w:sz w:val="24"/>
          <w:szCs w:val="24"/>
          <w:lang w:val="uk-UA"/>
        </w:rPr>
        <w:t>ут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64D2">
        <w:rPr>
          <w:rFonts w:ascii="Times New Roman" w:hAnsi="Times New Roman"/>
          <w:sz w:val="24"/>
          <w:szCs w:val="24"/>
          <w:lang w:val="uk-UA"/>
        </w:rPr>
        <w:t>ос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вни</w:t>
      </w:r>
      <w:r w:rsidR="003164D2">
        <w:rPr>
          <w:rFonts w:ascii="Times New Roman" w:hAnsi="Times New Roman"/>
          <w:sz w:val="24"/>
          <w:szCs w:val="24"/>
          <w:lang w:val="uk-UA"/>
        </w:rPr>
        <w:t>х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пит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нь з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няття;</w:t>
      </w:r>
    </w:p>
    <w:p w:rsidR="00884573" w:rsidRPr="00505BD4" w:rsidRDefault="003164D2" w:rsidP="00884573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зн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мл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ння з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пи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м л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тури;</w:t>
      </w:r>
    </w:p>
    <w:p w:rsidR="00884573" w:rsidRPr="00505BD4" w:rsidRDefault="003164D2" w:rsidP="00884573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пр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цюв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ння </w:t>
      </w:r>
      <w:r>
        <w:rPr>
          <w:rFonts w:ascii="Times New Roman" w:hAnsi="Times New Roman"/>
          <w:sz w:val="24"/>
          <w:szCs w:val="24"/>
          <w:lang w:val="uk-UA"/>
        </w:rPr>
        <w:t>ос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вни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 т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в, п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нять, 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й, п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со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й, 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ї 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 т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ми;</w:t>
      </w:r>
    </w:p>
    <w:p w:rsidR="00884573" w:rsidRPr="00505BD4" w:rsidRDefault="003164D2" w:rsidP="00884573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зн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й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мл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ння 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з з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вд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ннями для </w:t>
      </w:r>
      <w:r>
        <w:rPr>
          <w:rFonts w:ascii="Times New Roman" w:hAnsi="Times New Roman"/>
          <w:sz w:val="24"/>
          <w:szCs w:val="24"/>
          <w:lang w:val="uk-UA"/>
        </w:rPr>
        <w:t>са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рки зн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нь, в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ння ди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ку</w:t>
      </w:r>
      <w:r>
        <w:rPr>
          <w:rFonts w:ascii="Times New Roman" w:hAnsi="Times New Roman"/>
          <w:sz w:val="24"/>
          <w:szCs w:val="24"/>
          <w:lang w:val="uk-UA"/>
        </w:rPr>
        <w:t>сі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ї, м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жливими т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ми р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в;</w:t>
      </w:r>
    </w:p>
    <w:p w:rsidR="00884573" w:rsidRPr="00505BD4" w:rsidRDefault="003164D2" w:rsidP="00884573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пр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цюв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ння к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кту л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кц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ї з д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ї т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ми;</w:t>
      </w:r>
    </w:p>
    <w:p w:rsidR="00884573" w:rsidRPr="00505BD4" w:rsidRDefault="00884573" w:rsidP="00884573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пи</w:t>
      </w:r>
      <w:r w:rsidR="003164D2">
        <w:rPr>
          <w:rFonts w:ascii="Times New Roman" w:hAnsi="Times New Roman"/>
          <w:sz w:val="24"/>
          <w:szCs w:val="24"/>
          <w:lang w:val="uk-UA"/>
        </w:rPr>
        <w:t>са</w:t>
      </w:r>
      <w:r w:rsidRPr="00505BD4">
        <w:rPr>
          <w:rFonts w:ascii="Times New Roman" w:hAnsi="Times New Roman"/>
          <w:sz w:val="24"/>
          <w:szCs w:val="24"/>
          <w:lang w:val="uk-UA"/>
        </w:rPr>
        <w:t>ння т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з в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дп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й 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3164D2">
        <w:rPr>
          <w:rFonts w:ascii="Times New Roman" w:hAnsi="Times New Roman"/>
          <w:sz w:val="24"/>
          <w:szCs w:val="24"/>
          <w:lang w:val="uk-UA"/>
        </w:rPr>
        <w:t>ос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вл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пит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ння;</w:t>
      </w:r>
    </w:p>
    <w:p w:rsidR="00884573" w:rsidRPr="00505BD4" w:rsidRDefault="003164D2" w:rsidP="00884573">
      <w:pPr>
        <w:pStyle w:val="a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пр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цюв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ння 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дп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дни</w:t>
      </w:r>
      <w:r>
        <w:rPr>
          <w:rFonts w:ascii="Times New Roman" w:hAnsi="Times New Roman"/>
          <w:sz w:val="24"/>
          <w:szCs w:val="24"/>
          <w:lang w:val="uk-UA"/>
        </w:rPr>
        <w:t>х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 дж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л, 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зд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 п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дручник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 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жн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ї л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тури.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няття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нти п</w:t>
      </w:r>
      <w:r w:rsidR="003164D2">
        <w:rPr>
          <w:lang w:val="uk-UA"/>
        </w:rPr>
        <w:t>о</w:t>
      </w:r>
      <w:r w:rsidRPr="00505BD4">
        <w:rPr>
          <w:lang w:val="uk-UA"/>
        </w:rPr>
        <w:t>винн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при</w:t>
      </w:r>
      <w:r w:rsidR="003164D2">
        <w:rPr>
          <w:lang w:val="uk-UA"/>
        </w:rPr>
        <w:t>хо</w:t>
      </w:r>
      <w:r w:rsidRPr="00505BD4">
        <w:rPr>
          <w:lang w:val="uk-UA"/>
        </w:rPr>
        <w:t>дити з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</w:t>
      </w:r>
      <w:r w:rsidR="003164D2">
        <w:rPr>
          <w:lang w:val="uk-UA"/>
        </w:rPr>
        <w:t>о</w:t>
      </w:r>
      <w:r w:rsidRPr="00505BD4">
        <w:rPr>
          <w:lang w:val="uk-UA"/>
        </w:rPr>
        <w:t>м л</w:t>
      </w:r>
      <w:r w:rsidR="003164D2">
        <w:rPr>
          <w:lang w:val="uk-UA"/>
        </w:rPr>
        <w:t>е</w:t>
      </w:r>
      <w:r w:rsidRPr="00505BD4">
        <w:rPr>
          <w:lang w:val="uk-UA"/>
        </w:rPr>
        <w:t>кц</w:t>
      </w:r>
      <w:r w:rsidR="003164D2">
        <w:rPr>
          <w:lang w:val="uk-UA"/>
        </w:rPr>
        <w:t>і</w:t>
      </w:r>
      <w:r w:rsidRPr="00505BD4">
        <w:rPr>
          <w:lang w:val="uk-UA"/>
        </w:rPr>
        <w:t>й, пл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м-к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</w:t>
      </w:r>
      <w:r w:rsidR="003164D2">
        <w:rPr>
          <w:lang w:val="uk-UA"/>
        </w:rPr>
        <w:t>о</w:t>
      </w:r>
      <w:r w:rsidRPr="00505BD4">
        <w:rPr>
          <w:lang w:val="uk-UA"/>
        </w:rPr>
        <w:t>м (т</w:t>
      </w:r>
      <w:r w:rsidR="003164D2">
        <w:rPr>
          <w:lang w:val="uk-UA"/>
        </w:rPr>
        <w:t>е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ми)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тупу, </w:t>
      </w:r>
      <w:r w:rsidR="003164D2">
        <w:rPr>
          <w:lang w:val="uk-UA"/>
        </w:rPr>
        <w:t>о</w:t>
      </w:r>
      <w:r w:rsidRPr="00505BD4">
        <w:rPr>
          <w:lang w:val="uk-UA"/>
        </w:rPr>
        <w:t>пр</w:t>
      </w:r>
      <w:r w:rsidR="003164D2">
        <w:rPr>
          <w:lang w:val="uk-UA"/>
        </w:rPr>
        <w:t>а</w:t>
      </w:r>
      <w:r w:rsidRPr="00505BD4">
        <w:rPr>
          <w:lang w:val="uk-UA"/>
        </w:rPr>
        <w:t>ць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ними т</w:t>
      </w:r>
      <w:r w:rsidR="003164D2">
        <w:rPr>
          <w:lang w:val="uk-UA"/>
        </w:rPr>
        <w:t>е</w:t>
      </w:r>
      <w:r w:rsidRPr="00505BD4">
        <w:rPr>
          <w:lang w:val="uk-UA"/>
        </w:rPr>
        <w:t>рм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ми, п</w:t>
      </w:r>
      <w:r w:rsidR="003164D2">
        <w:rPr>
          <w:lang w:val="uk-UA"/>
        </w:rPr>
        <w:t>о</w:t>
      </w:r>
      <w:r w:rsidRPr="00505BD4">
        <w:rPr>
          <w:lang w:val="uk-UA"/>
        </w:rPr>
        <w:t>няттями, к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ями з т</w:t>
      </w:r>
      <w:r w:rsidR="003164D2">
        <w:rPr>
          <w:lang w:val="uk-UA"/>
        </w:rPr>
        <w:t>е</w:t>
      </w:r>
      <w:r w:rsidRPr="00505BD4">
        <w:rPr>
          <w:lang w:val="uk-UA"/>
        </w:rPr>
        <w:t>ми,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йни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л, 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м (при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).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п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>н ув</w:t>
      </w:r>
      <w:r w:rsidR="003164D2">
        <w:rPr>
          <w:lang w:val="uk-UA"/>
        </w:rPr>
        <w:t>а</w:t>
      </w:r>
      <w:r w:rsidRPr="00505BD4">
        <w:rPr>
          <w:lang w:val="uk-UA"/>
        </w:rPr>
        <w:t>жн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лу</w:t>
      </w:r>
      <w:r w:rsidR="003164D2">
        <w:rPr>
          <w:lang w:val="uk-UA"/>
        </w:rPr>
        <w:t>ха</w:t>
      </w:r>
      <w:r w:rsidRPr="00505BD4">
        <w:rPr>
          <w:lang w:val="uk-UA"/>
        </w:rPr>
        <w:t>ти ви</w:t>
      </w:r>
      <w:r w:rsidR="003164D2">
        <w:rPr>
          <w:lang w:val="uk-UA"/>
        </w:rPr>
        <w:t>с</w:t>
      </w:r>
      <w:r w:rsidRPr="00505BD4">
        <w:rPr>
          <w:lang w:val="uk-UA"/>
        </w:rPr>
        <w:t>тупи т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риш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бути 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вим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внити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дь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</w:t>
      </w:r>
      <w:r w:rsidR="003164D2">
        <w:rPr>
          <w:lang w:val="uk-UA"/>
        </w:rPr>
        <w:t>с</w:t>
      </w:r>
      <w:r w:rsidRPr="00505BD4">
        <w:rPr>
          <w:lang w:val="uk-UA"/>
        </w:rPr>
        <w:t>тупити з вл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ю.</w:t>
      </w:r>
    </w:p>
    <w:p w:rsidR="00884573" w:rsidRPr="00505BD4" w:rsidRDefault="00884573" w:rsidP="00884573">
      <w:pPr>
        <w:ind w:firstLine="709"/>
        <w:jc w:val="both"/>
        <w:rPr>
          <w:b/>
          <w:lang w:val="uk-UA"/>
        </w:rPr>
      </w:pPr>
      <w:r w:rsidRPr="00505BD4">
        <w:rPr>
          <w:b/>
          <w:lang w:val="uk-UA"/>
        </w:rPr>
        <w:t xml:space="preserve">Як 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пр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цюв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ти м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іа</w:t>
      </w:r>
      <w:r w:rsidRPr="00505BD4">
        <w:rPr>
          <w:b/>
          <w:lang w:val="uk-UA"/>
        </w:rPr>
        <w:t>л п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дручник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: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1. В</w:t>
      </w:r>
      <w:r w:rsidR="003164D2">
        <w:rPr>
          <w:lang w:val="uk-UA"/>
        </w:rPr>
        <w:t>і</w:t>
      </w:r>
      <w:r w:rsidRPr="00505BD4">
        <w:rPr>
          <w:lang w:val="uk-UA"/>
        </w:rPr>
        <w:t>дкрийт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зм</w:t>
      </w:r>
      <w:r w:rsidR="003164D2">
        <w:rPr>
          <w:lang w:val="uk-UA"/>
        </w:rPr>
        <w:t>іс</w:t>
      </w:r>
      <w:r w:rsidRPr="00505BD4">
        <w:rPr>
          <w:lang w:val="uk-UA"/>
        </w:rPr>
        <w:t>т в к</w:t>
      </w:r>
      <w:r w:rsidR="003164D2">
        <w:rPr>
          <w:lang w:val="uk-UA"/>
        </w:rPr>
        <w:t>і</w:t>
      </w:r>
      <w:r w:rsidRPr="00505BD4">
        <w:rPr>
          <w:lang w:val="uk-UA"/>
        </w:rPr>
        <w:t>нц</w:t>
      </w:r>
      <w:r w:rsidR="003164D2">
        <w:rPr>
          <w:lang w:val="uk-UA"/>
        </w:rPr>
        <w:t>і</w:t>
      </w:r>
      <w:r w:rsidRPr="00505BD4">
        <w:rPr>
          <w:lang w:val="uk-UA"/>
        </w:rPr>
        <w:t>/н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тку п</w:t>
      </w:r>
      <w:r w:rsidR="003164D2">
        <w:rPr>
          <w:lang w:val="uk-UA"/>
        </w:rPr>
        <w:t>і</w:t>
      </w:r>
      <w:r w:rsidRPr="00505BD4">
        <w:rPr>
          <w:lang w:val="uk-UA"/>
        </w:rPr>
        <w:t>дручник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визн</w:t>
      </w:r>
      <w:r w:rsidR="003164D2">
        <w:rPr>
          <w:lang w:val="uk-UA"/>
        </w:rPr>
        <w:t>а</w:t>
      </w:r>
      <w:r w:rsidRPr="00505BD4">
        <w:rPr>
          <w:lang w:val="uk-UA"/>
        </w:rPr>
        <w:t>чт</w:t>
      </w:r>
      <w:r w:rsidR="003164D2">
        <w:rPr>
          <w:lang w:val="uk-UA"/>
        </w:rPr>
        <w:t>е</w:t>
      </w:r>
      <w:r w:rsidRPr="00505BD4">
        <w:rPr>
          <w:lang w:val="uk-UA"/>
        </w:rPr>
        <w:t>, з яки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зд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 (п</w:t>
      </w:r>
      <w:r w:rsidR="003164D2">
        <w:rPr>
          <w:lang w:val="uk-UA"/>
        </w:rPr>
        <w:t>і</w:t>
      </w:r>
      <w:r w:rsidRPr="00505BD4">
        <w:rPr>
          <w:lang w:val="uk-UA"/>
        </w:rPr>
        <w:t>др</w:t>
      </w:r>
      <w:r w:rsidR="003164D2">
        <w:rPr>
          <w:lang w:val="uk-UA"/>
        </w:rPr>
        <w:t>о</w:t>
      </w:r>
      <w:r w:rsidRPr="00505BD4">
        <w:rPr>
          <w:lang w:val="uk-UA"/>
        </w:rPr>
        <w:t>зд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в, гл</w:t>
      </w:r>
      <w:r w:rsidR="003164D2">
        <w:rPr>
          <w:lang w:val="uk-UA"/>
        </w:rPr>
        <w:t>а</w:t>
      </w:r>
      <w:r w:rsidRPr="00505BD4">
        <w:rPr>
          <w:lang w:val="uk-UA"/>
        </w:rPr>
        <w:t>в т</w:t>
      </w:r>
      <w:r w:rsidR="003164D2">
        <w:rPr>
          <w:lang w:val="uk-UA"/>
        </w:rPr>
        <w:t>о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>) 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н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>я. Зн</w:t>
      </w:r>
      <w:r w:rsidR="003164D2">
        <w:rPr>
          <w:lang w:val="uk-UA"/>
        </w:rPr>
        <w:t>а</w:t>
      </w:r>
      <w:r w:rsidRPr="00505BD4">
        <w:rPr>
          <w:lang w:val="uk-UA"/>
        </w:rPr>
        <w:t>йд</w:t>
      </w:r>
      <w:r w:rsidR="003164D2">
        <w:rPr>
          <w:lang w:val="uk-UA"/>
        </w:rPr>
        <w:t>і</w:t>
      </w:r>
      <w:r w:rsidRPr="00505BD4">
        <w:rPr>
          <w:lang w:val="uk-UA"/>
        </w:rPr>
        <w:t>ть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дний р</w:t>
      </w:r>
      <w:r w:rsidR="003164D2">
        <w:rPr>
          <w:lang w:val="uk-UA"/>
        </w:rPr>
        <w:t>о</w:t>
      </w:r>
      <w:r w:rsidRPr="00505BD4">
        <w:rPr>
          <w:lang w:val="uk-UA"/>
        </w:rPr>
        <w:t>зд</w:t>
      </w:r>
      <w:r w:rsidR="003164D2">
        <w:rPr>
          <w:lang w:val="uk-UA"/>
        </w:rPr>
        <w:t>і</w:t>
      </w:r>
      <w:r w:rsidRPr="00505BD4">
        <w:rPr>
          <w:lang w:val="uk-UA"/>
        </w:rPr>
        <w:t>л, т</w:t>
      </w:r>
      <w:r w:rsidR="003164D2">
        <w:rPr>
          <w:lang w:val="uk-UA"/>
        </w:rPr>
        <w:t>е</w:t>
      </w:r>
      <w:r w:rsidRPr="00505BD4">
        <w:rPr>
          <w:lang w:val="uk-UA"/>
        </w:rPr>
        <w:t>му,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2. Зв</w:t>
      </w:r>
      <w:r w:rsidR="003164D2">
        <w:rPr>
          <w:lang w:val="uk-UA"/>
        </w:rPr>
        <w:t>е</w:t>
      </w:r>
      <w:r w:rsidRPr="00505BD4">
        <w:rPr>
          <w:lang w:val="uk-UA"/>
        </w:rPr>
        <w:t>рн</w:t>
      </w:r>
      <w:r w:rsidR="003164D2">
        <w:rPr>
          <w:lang w:val="uk-UA"/>
        </w:rPr>
        <w:t>і</w:t>
      </w:r>
      <w:r w:rsidRPr="00505BD4">
        <w:rPr>
          <w:lang w:val="uk-UA"/>
        </w:rPr>
        <w:t>ть ув</w:t>
      </w:r>
      <w:r w:rsidR="003164D2">
        <w:rPr>
          <w:lang w:val="uk-UA"/>
        </w:rPr>
        <w:t>а</w:t>
      </w:r>
      <w:r w:rsidRPr="00505BD4">
        <w:rPr>
          <w:lang w:val="uk-UA"/>
        </w:rPr>
        <w:t>гу,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жний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ний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пункти. У к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о</w:t>
      </w:r>
      <w:r w:rsidRPr="00505BD4">
        <w:rPr>
          <w:lang w:val="uk-UA"/>
        </w:rPr>
        <w:t>му пункт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згляд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пит</w:t>
      </w:r>
      <w:r w:rsidR="003164D2">
        <w:rPr>
          <w:lang w:val="uk-UA"/>
        </w:rPr>
        <w:t>а</w:t>
      </w:r>
      <w:r w:rsidRPr="00505BD4">
        <w:rPr>
          <w:lang w:val="uk-UA"/>
        </w:rPr>
        <w:t>ння. Зн</w:t>
      </w:r>
      <w:r w:rsidR="003164D2">
        <w:rPr>
          <w:lang w:val="uk-UA"/>
        </w:rPr>
        <w:t>а</w:t>
      </w:r>
      <w:r w:rsidRPr="00505BD4">
        <w:rPr>
          <w:lang w:val="uk-UA"/>
        </w:rPr>
        <w:t>йд</w:t>
      </w:r>
      <w:r w:rsidR="003164D2">
        <w:rPr>
          <w:lang w:val="uk-UA"/>
        </w:rPr>
        <w:t>і</w:t>
      </w:r>
      <w:r w:rsidRPr="00505BD4">
        <w:rPr>
          <w:lang w:val="uk-UA"/>
        </w:rPr>
        <w:t>ть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дний пункт (пункти).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3. Зв</w:t>
      </w:r>
      <w:r w:rsidR="003164D2">
        <w:rPr>
          <w:lang w:val="uk-UA"/>
        </w:rPr>
        <w:t>е</w:t>
      </w:r>
      <w:r w:rsidRPr="00505BD4">
        <w:rPr>
          <w:lang w:val="uk-UA"/>
        </w:rPr>
        <w:t>рн</w:t>
      </w:r>
      <w:r w:rsidR="003164D2">
        <w:rPr>
          <w:lang w:val="uk-UA"/>
        </w:rPr>
        <w:t>і</w:t>
      </w:r>
      <w:r w:rsidRPr="00505BD4">
        <w:rPr>
          <w:lang w:val="uk-UA"/>
        </w:rPr>
        <w:t>ть ув</w:t>
      </w:r>
      <w:r w:rsidR="003164D2">
        <w:rPr>
          <w:lang w:val="uk-UA"/>
        </w:rPr>
        <w:t>а</w:t>
      </w:r>
      <w:r w:rsidRPr="00505BD4">
        <w:rPr>
          <w:lang w:val="uk-UA"/>
        </w:rPr>
        <w:t>гу,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вид</w:t>
      </w:r>
      <w:r w:rsidR="003164D2">
        <w:rPr>
          <w:lang w:val="uk-UA"/>
        </w:rPr>
        <w:t>і</w:t>
      </w:r>
      <w:r w:rsidRPr="00505BD4">
        <w:rPr>
          <w:lang w:val="uk-UA"/>
        </w:rPr>
        <w:t>ляти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вжирним шрифт</w:t>
      </w:r>
      <w:r w:rsidR="003164D2">
        <w:rPr>
          <w:lang w:val="uk-UA"/>
        </w:rPr>
        <w:t>о</w:t>
      </w:r>
      <w:r w:rsidRPr="00505BD4">
        <w:rPr>
          <w:lang w:val="uk-UA"/>
        </w:rPr>
        <w:t>м, н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вжирним кур</w:t>
      </w:r>
      <w:r w:rsidR="003164D2">
        <w:rPr>
          <w:lang w:val="uk-UA"/>
        </w:rPr>
        <w:t>с</w:t>
      </w:r>
      <w:r w:rsidRPr="00505BD4">
        <w:rPr>
          <w:lang w:val="uk-UA"/>
        </w:rPr>
        <w:t>ив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кур</w:t>
      </w:r>
      <w:r w:rsidR="003164D2">
        <w:rPr>
          <w:lang w:val="uk-UA"/>
        </w:rPr>
        <w:t>с</w:t>
      </w:r>
      <w:r w:rsidRPr="00505BD4">
        <w:rPr>
          <w:lang w:val="uk-UA"/>
        </w:rPr>
        <w:t>ив</w:t>
      </w:r>
      <w:r w:rsidR="003164D2">
        <w:rPr>
          <w:lang w:val="uk-UA"/>
        </w:rPr>
        <w:t>о</w:t>
      </w:r>
      <w:r w:rsidRPr="00505BD4">
        <w:rPr>
          <w:lang w:val="uk-UA"/>
        </w:rPr>
        <w:t>м, м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бути п</w:t>
      </w:r>
      <w:r w:rsidR="003164D2">
        <w:rPr>
          <w:lang w:val="uk-UA"/>
        </w:rPr>
        <w:t>і</w:t>
      </w:r>
      <w:r w:rsidRPr="00505BD4">
        <w:rPr>
          <w:lang w:val="uk-UA"/>
        </w:rPr>
        <w:t>дкр</w:t>
      </w:r>
      <w:r w:rsidR="003164D2">
        <w:rPr>
          <w:lang w:val="uk-UA"/>
        </w:rPr>
        <w:t>ес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ним.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6. Якщ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а</w:t>
      </w:r>
      <w:r w:rsidRPr="00505BD4">
        <w:rPr>
          <w:lang w:val="uk-UA"/>
        </w:rPr>
        <w:t>м тр</w:t>
      </w:r>
      <w:r w:rsidR="003164D2">
        <w:rPr>
          <w:lang w:val="uk-UA"/>
        </w:rPr>
        <w:t>а</w:t>
      </w:r>
      <w:r w:rsidRPr="00505BD4">
        <w:rPr>
          <w:lang w:val="uk-UA"/>
        </w:rPr>
        <w:t>пляють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е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й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, т</w:t>
      </w:r>
      <w:r w:rsidR="003164D2">
        <w:rPr>
          <w:lang w:val="uk-UA"/>
        </w:rPr>
        <w:t>е</w:t>
      </w:r>
      <w:r w:rsidRPr="00505BD4">
        <w:rPr>
          <w:lang w:val="uk-UA"/>
        </w:rPr>
        <w:t>рм</w:t>
      </w:r>
      <w:r w:rsidR="003164D2">
        <w:rPr>
          <w:lang w:val="uk-UA"/>
        </w:rPr>
        <w:t>і</w:t>
      </w:r>
      <w:r w:rsidRPr="00505BD4">
        <w:rPr>
          <w:lang w:val="uk-UA"/>
        </w:rPr>
        <w:t>ни — зн</w:t>
      </w:r>
      <w:r w:rsidR="003164D2">
        <w:rPr>
          <w:lang w:val="uk-UA"/>
        </w:rPr>
        <w:t>а</w:t>
      </w:r>
      <w:r w:rsidRPr="00505BD4">
        <w:rPr>
          <w:lang w:val="uk-UA"/>
        </w:rPr>
        <w:t>йд</w:t>
      </w:r>
      <w:r w:rsidR="003164D2">
        <w:rPr>
          <w:lang w:val="uk-UA"/>
        </w:rPr>
        <w:t>і</w:t>
      </w:r>
      <w:r w:rsidRPr="00505BD4">
        <w:rPr>
          <w:lang w:val="uk-UA"/>
        </w:rPr>
        <w:t>ть ї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визн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в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внику (д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днику, </w:t>
      </w:r>
      <w:r w:rsidR="003164D2">
        <w:rPr>
          <w:lang w:val="uk-UA"/>
        </w:rPr>
        <w:t>е</w:t>
      </w:r>
      <w:r w:rsidRPr="00505BD4">
        <w:rPr>
          <w:lang w:val="uk-UA"/>
        </w:rPr>
        <w:t>нцикл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ї т</w:t>
      </w:r>
      <w:r w:rsidR="003164D2">
        <w:rPr>
          <w:lang w:val="uk-UA"/>
        </w:rPr>
        <w:t>о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)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пит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у викл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7. Р</w:t>
      </w:r>
      <w:r w:rsidR="003164D2">
        <w:rPr>
          <w:lang w:val="uk-UA"/>
        </w:rPr>
        <w:t>о</w:t>
      </w:r>
      <w:r w:rsidRPr="00505BD4">
        <w:rPr>
          <w:lang w:val="uk-UA"/>
        </w:rPr>
        <w:t>згляньт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лю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ї, </w:t>
      </w:r>
      <w:r w:rsidR="003164D2">
        <w:rPr>
          <w:lang w:val="uk-UA"/>
        </w:rPr>
        <w:t>схе</w:t>
      </w:r>
      <w:r w:rsidRPr="00505BD4">
        <w:rPr>
          <w:lang w:val="uk-UA"/>
        </w:rPr>
        <w:t>ми, т</w:t>
      </w:r>
      <w:r w:rsidR="003164D2">
        <w:rPr>
          <w:lang w:val="uk-UA"/>
        </w:rPr>
        <w:t>а</w:t>
      </w:r>
      <w:r w:rsidRPr="00505BD4">
        <w:rPr>
          <w:lang w:val="uk-UA"/>
        </w:rPr>
        <w:t>блиц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о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>, як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ос</w:t>
      </w:r>
      <w:r w:rsidRPr="00505BD4">
        <w:rPr>
          <w:lang w:val="uk-UA"/>
        </w:rPr>
        <w:t>ують</w:t>
      </w:r>
      <w:r w:rsidR="003164D2">
        <w:rPr>
          <w:lang w:val="uk-UA"/>
        </w:rPr>
        <w:t>с</w:t>
      </w:r>
      <w:r w:rsidRPr="00505BD4">
        <w:rPr>
          <w:lang w:val="uk-UA"/>
        </w:rPr>
        <w:t>я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фу, п</w:t>
      </w:r>
      <w:r w:rsidR="003164D2">
        <w:rPr>
          <w:lang w:val="uk-UA"/>
        </w:rPr>
        <w:t>о</w:t>
      </w:r>
      <w:r w:rsidRPr="00505BD4">
        <w:rPr>
          <w:lang w:val="uk-UA"/>
        </w:rPr>
        <w:t>в'яж</w:t>
      </w:r>
      <w:r w:rsidR="003164D2">
        <w:rPr>
          <w:lang w:val="uk-UA"/>
        </w:rPr>
        <w:t>і</w:t>
      </w:r>
      <w:r w:rsidRPr="00505BD4">
        <w:rPr>
          <w:lang w:val="uk-UA"/>
        </w:rPr>
        <w:t>ть ї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зм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м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ту. В</w:t>
      </w:r>
      <w:r w:rsidR="003164D2">
        <w:rPr>
          <w:lang w:val="uk-UA"/>
        </w:rPr>
        <w:t>о</w:t>
      </w:r>
      <w:r w:rsidRPr="00505BD4">
        <w:rPr>
          <w:lang w:val="uk-UA"/>
        </w:rPr>
        <w:t>ни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жуть в</w:t>
      </w:r>
      <w:r w:rsidR="003164D2">
        <w:rPr>
          <w:lang w:val="uk-UA"/>
        </w:rPr>
        <w:t>а</w:t>
      </w:r>
      <w:r w:rsidRPr="00505BD4">
        <w:rPr>
          <w:lang w:val="uk-UA"/>
        </w:rPr>
        <w:t>м кр</w:t>
      </w:r>
      <w:r w:rsidR="003164D2">
        <w:rPr>
          <w:lang w:val="uk-UA"/>
        </w:rPr>
        <w:t>а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зр</w:t>
      </w:r>
      <w:r w:rsidR="003164D2">
        <w:rPr>
          <w:lang w:val="uk-UA"/>
        </w:rPr>
        <w:t>о</w:t>
      </w:r>
      <w:r w:rsidRPr="00505BD4">
        <w:rPr>
          <w:lang w:val="uk-UA"/>
        </w:rPr>
        <w:t>зум</w:t>
      </w:r>
      <w:r w:rsidR="003164D2">
        <w:rPr>
          <w:lang w:val="uk-UA"/>
        </w:rPr>
        <w:t>і</w:t>
      </w:r>
      <w:r w:rsidRPr="00505BD4">
        <w:rPr>
          <w:lang w:val="uk-UA"/>
        </w:rPr>
        <w:t>ти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8.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о</w:t>
      </w:r>
      <w:r w:rsidRPr="00505BD4">
        <w:rPr>
          <w:lang w:val="uk-UA"/>
        </w:rPr>
        <w:t>вий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фу. В</w:t>
      </w:r>
      <w:r w:rsidR="003164D2">
        <w:rPr>
          <w:lang w:val="uk-UA"/>
        </w:rPr>
        <w:t>і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внить в</w:t>
      </w:r>
      <w:r w:rsidR="003164D2">
        <w:rPr>
          <w:lang w:val="uk-UA"/>
        </w:rPr>
        <w:t>а</w:t>
      </w:r>
      <w:r w:rsidRPr="00505BD4">
        <w:rPr>
          <w:lang w:val="uk-UA"/>
        </w:rPr>
        <w:t>ш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ння з д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ї т</w:t>
      </w:r>
      <w:r w:rsidR="003164D2">
        <w:rPr>
          <w:lang w:val="uk-UA"/>
        </w:rPr>
        <w:t>е</w:t>
      </w:r>
      <w:r w:rsidRPr="00505BD4">
        <w:rPr>
          <w:lang w:val="uk-UA"/>
        </w:rPr>
        <w:t>ми.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9. Д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у</w:t>
      </w:r>
      <w:r w:rsidR="003164D2">
        <w:rPr>
          <w:lang w:val="uk-UA"/>
        </w:rPr>
        <w:t>с</w:t>
      </w:r>
      <w:r w:rsidRPr="00505BD4">
        <w:rPr>
          <w:lang w:val="uk-UA"/>
        </w:rPr>
        <w:t>ну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дь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пит</w:t>
      </w:r>
      <w:r w:rsidR="003164D2">
        <w:rPr>
          <w:lang w:val="uk-UA"/>
        </w:rPr>
        <w:t>а</w:t>
      </w:r>
      <w:r w:rsidRPr="00505BD4">
        <w:rPr>
          <w:lang w:val="uk-UA"/>
        </w:rPr>
        <w:t>ння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фу. В</w:t>
      </w:r>
      <w:r w:rsidR="003164D2">
        <w:rPr>
          <w:lang w:val="uk-UA"/>
        </w:rPr>
        <w:t>о</w:t>
      </w:r>
      <w:r w:rsidRPr="00505BD4">
        <w:rPr>
          <w:lang w:val="uk-UA"/>
        </w:rPr>
        <w:t>ни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жуть глибш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зр</w:t>
      </w:r>
      <w:r w:rsidR="003164D2">
        <w:rPr>
          <w:lang w:val="uk-UA"/>
        </w:rPr>
        <w:t>о</w:t>
      </w:r>
      <w:r w:rsidRPr="00505BD4">
        <w:rPr>
          <w:lang w:val="uk-UA"/>
        </w:rPr>
        <w:t>зум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а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м'ят</w:t>
      </w:r>
      <w:r w:rsidR="003164D2">
        <w:rPr>
          <w:lang w:val="uk-UA"/>
        </w:rPr>
        <w:t>а</w:t>
      </w:r>
      <w:r w:rsidRPr="00505BD4">
        <w:rPr>
          <w:lang w:val="uk-UA"/>
        </w:rPr>
        <w:t>ти вивч</w:t>
      </w:r>
      <w:r w:rsidR="003164D2">
        <w:rPr>
          <w:lang w:val="uk-UA"/>
        </w:rPr>
        <w:t>е</w:t>
      </w:r>
      <w:r w:rsidRPr="00505BD4">
        <w:rPr>
          <w:lang w:val="uk-UA"/>
        </w:rPr>
        <w:t>ний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10. У к</w:t>
      </w:r>
      <w:r w:rsidR="003164D2">
        <w:rPr>
          <w:lang w:val="uk-UA"/>
        </w:rPr>
        <w:t>і</w:t>
      </w:r>
      <w:r w:rsidRPr="00505BD4">
        <w:rPr>
          <w:lang w:val="uk-UA"/>
        </w:rPr>
        <w:t>нц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зд</w:t>
      </w:r>
      <w:r w:rsidR="003164D2">
        <w:rPr>
          <w:lang w:val="uk-UA"/>
        </w:rPr>
        <w:t>і</w:t>
      </w:r>
      <w:r w:rsidRPr="00505BD4">
        <w:rPr>
          <w:lang w:val="uk-UA"/>
        </w:rPr>
        <w:t>лу м</w:t>
      </w:r>
      <w:r w:rsidR="003164D2">
        <w:rPr>
          <w:lang w:val="uk-UA"/>
        </w:rPr>
        <w:t>о</w:t>
      </w:r>
      <w:r w:rsidRPr="00505BD4">
        <w:rPr>
          <w:lang w:val="uk-UA"/>
        </w:rPr>
        <w:t>жуть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я ви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вки, в яки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уз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зм</w:t>
      </w:r>
      <w:r w:rsidR="003164D2">
        <w:rPr>
          <w:lang w:val="uk-UA"/>
        </w:rPr>
        <w:t>іс</w:t>
      </w:r>
      <w:r w:rsidRPr="00505BD4">
        <w:rPr>
          <w:lang w:val="uk-UA"/>
        </w:rPr>
        <w:t>т. 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осе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дити В</w:t>
      </w:r>
      <w:r w:rsidR="003164D2">
        <w:rPr>
          <w:lang w:val="uk-UA"/>
        </w:rPr>
        <w:t>а</w:t>
      </w:r>
      <w:r w:rsidRPr="00505BD4">
        <w:rPr>
          <w:lang w:val="uk-UA"/>
        </w:rPr>
        <w:t>шу ув</w:t>
      </w:r>
      <w:r w:rsidR="003164D2">
        <w:rPr>
          <w:lang w:val="uk-UA"/>
        </w:rPr>
        <w:t>а</w:t>
      </w:r>
      <w:r w:rsidRPr="00505BD4">
        <w:rPr>
          <w:lang w:val="uk-UA"/>
        </w:rPr>
        <w:t>гу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му.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b/>
          <w:lang w:val="uk-UA"/>
        </w:rPr>
        <w:t>Пр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цюючи з 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ук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ю 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тур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ю</w:t>
      </w:r>
      <w:r w:rsidRPr="00505BD4">
        <w:rPr>
          <w:lang w:val="uk-UA"/>
        </w:rPr>
        <w:t>, 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туйт</w:t>
      </w:r>
      <w:r w:rsidR="003164D2">
        <w:rPr>
          <w:lang w:val="uk-UA"/>
        </w:rPr>
        <w:t>ес</w:t>
      </w:r>
      <w:r w:rsidRPr="00505BD4">
        <w:rPr>
          <w:lang w:val="uk-UA"/>
        </w:rPr>
        <w:t>я т</w:t>
      </w:r>
      <w:r w:rsidR="003164D2">
        <w:rPr>
          <w:lang w:val="uk-UA"/>
        </w:rPr>
        <w:t>а</w:t>
      </w:r>
      <w:r w:rsidRPr="00505BD4">
        <w:rPr>
          <w:lang w:val="uk-UA"/>
        </w:rPr>
        <w:t>кими пр</w:t>
      </w:r>
      <w:r w:rsidR="003164D2">
        <w:rPr>
          <w:lang w:val="uk-UA"/>
        </w:rPr>
        <w:t>а</w:t>
      </w:r>
      <w:r w:rsidRPr="00505BD4">
        <w:rPr>
          <w:lang w:val="uk-UA"/>
        </w:rPr>
        <w:t>вил</w:t>
      </w:r>
      <w:r w:rsidR="003164D2">
        <w:rPr>
          <w:lang w:val="uk-UA"/>
        </w:rPr>
        <w:t>а</w:t>
      </w:r>
      <w:r w:rsidRPr="00505BD4">
        <w:rPr>
          <w:lang w:val="uk-UA"/>
        </w:rPr>
        <w:t>ми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з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ї:</w:t>
      </w:r>
    </w:p>
    <w:p w:rsidR="00884573" w:rsidRPr="00505BD4" w:rsidRDefault="00884573" w:rsidP="00884573">
      <w:pPr>
        <w:numPr>
          <w:ilvl w:val="0"/>
          <w:numId w:val="4"/>
        </w:numPr>
        <w:tabs>
          <w:tab w:val="clear" w:pos="1467"/>
        </w:tabs>
        <w:autoSpaceDE w:val="0"/>
        <w:autoSpaceDN w:val="0"/>
        <w:ind w:left="284" w:hanging="284"/>
        <w:jc w:val="both"/>
        <w:rPr>
          <w:lang w:val="uk-UA"/>
        </w:rPr>
      </w:pPr>
      <w:r w:rsidRPr="00505BD4">
        <w:rPr>
          <w:lang w:val="uk-UA"/>
        </w:rPr>
        <w:t>зд</w:t>
      </w:r>
      <w:r w:rsidR="003164D2">
        <w:rPr>
          <w:lang w:val="uk-UA"/>
        </w:rPr>
        <w:t>і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ть п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о</w:t>
      </w:r>
      <w:r w:rsidRPr="00505BD4">
        <w:rPr>
          <w:lang w:val="uk-UA"/>
        </w:rPr>
        <w:t>гляд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лу: </w:t>
      </w:r>
      <w:r w:rsidR="003164D2">
        <w:rPr>
          <w:lang w:val="uk-UA"/>
        </w:rPr>
        <w:t>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й</w:t>
      </w:r>
      <w:r w:rsidR="003164D2">
        <w:rPr>
          <w:lang w:val="uk-UA"/>
        </w:rPr>
        <w:t>о</w:t>
      </w:r>
      <w:r w:rsidRPr="00505BD4">
        <w:rPr>
          <w:lang w:val="uk-UA"/>
        </w:rPr>
        <w:t>мт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ь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з 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яг</w:t>
      </w:r>
      <w:r w:rsidR="003164D2">
        <w:rPr>
          <w:lang w:val="uk-UA"/>
        </w:rPr>
        <w:t>о</w:t>
      </w:r>
      <w:r w:rsidRPr="00505BD4">
        <w:rPr>
          <w:lang w:val="uk-UA"/>
        </w:rPr>
        <w:t>м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ю,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труктурними ч</w:t>
      </w:r>
      <w:r w:rsidR="003164D2">
        <w:rPr>
          <w:lang w:val="uk-UA"/>
        </w:rPr>
        <w:t>ас</w:t>
      </w:r>
      <w:r w:rsidRPr="00505BD4">
        <w:rPr>
          <w:lang w:val="uk-UA"/>
        </w:rPr>
        <w:t>тин</w:t>
      </w:r>
      <w:r w:rsidR="003164D2">
        <w:rPr>
          <w:lang w:val="uk-UA"/>
        </w:rPr>
        <w:t>а</w:t>
      </w:r>
      <w:r w:rsidRPr="00505BD4">
        <w:rPr>
          <w:lang w:val="uk-UA"/>
        </w:rPr>
        <w:t>ми;</w:t>
      </w:r>
    </w:p>
    <w:p w:rsidR="00884573" w:rsidRPr="00505BD4" w:rsidRDefault="003164D2" w:rsidP="00884573">
      <w:pPr>
        <w:numPr>
          <w:ilvl w:val="0"/>
          <w:numId w:val="4"/>
        </w:numPr>
        <w:tabs>
          <w:tab w:val="clear" w:pos="1467"/>
        </w:tabs>
        <w:autoSpaceDE w:val="0"/>
        <w:autoSpaceDN w:val="0"/>
        <w:ind w:left="284" w:hanging="284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ф</w:t>
      </w:r>
      <w:r>
        <w:rPr>
          <w:lang w:val="uk-UA"/>
        </w:rPr>
        <w:t>о</w:t>
      </w:r>
      <w:r w:rsidR="00884573" w:rsidRPr="00505BD4">
        <w:rPr>
          <w:lang w:val="uk-UA"/>
        </w:rPr>
        <w:t>рмулюйт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а</w:t>
      </w:r>
      <w:r w:rsidR="00884573" w:rsidRPr="00505BD4">
        <w:rPr>
          <w:lang w:val="uk-UA"/>
        </w:rPr>
        <w:t>пит</w:t>
      </w:r>
      <w:r>
        <w:rPr>
          <w:lang w:val="uk-UA"/>
        </w:rPr>
        <w:t>а</w:t>
      </w:r>
      <w:r w:rsidR="00884573" w:rsidRPr="00505BD4">
        <w:rPr>
          <w:lang w:val="uk-UA"/>
        </w:rPr>
        <w:t>ння 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дж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: дуж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ч</w:t>
      </w:r>
      <w:r>
        <w:rPr>
          <w:lang w:val="uk-UA"/>
        </w:rPr>
        <w:t>ас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тр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ф</w:t>
      </w:r>
      <w:r>
        <w:rPr>
          <w:lang w:val="uk-UA"/>
        </w:rPr>
        <w:t>о</w:t>
      </w:r>
      <w:r w:rsidR="00884573" w:rsidRPr="00505BD4">
        <w:rPr>
          <w:lang w:val="uk-UA"/>
        </w:rPr>
        <w:t>рм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я н</w:t>
      </w:r>
      <w:r>
        <w:rPr>
          <w:lang w:val="uk-UA"/>
        </w:rPr>
        <w:t>а</w:t>
      </w:r>
      <w:r w:rsidR="00884573" w:rsidRPr="00505BD4">
        <w:rPr>
          <w:lang w:val="uk-UA"/>
        </w:rPr>
        <w:t>зви д</w:t>
      </w:r>
      <w:r>
        <w:rPr>
          <w:lang w:val="uk-UA"/>
        </w:rPr>
        <w:t>а</w:t>
      </w:r>
      <w:r w:rsidR="00884573" w:rsidRPr="00505BD4">
        <w:rPr>
          <w:lang w:val="uk-UA"/>
        </w:rPr>
        <w:t>є м</w:t>
      </w:r>
      <w:r>
        <w:rPr>
          <w:lang w:val="uk-UA"/>
        </w:rPr>
        <w:t>о</w:t>
      </w:r>
      <w:r w:rsidR="00884573" w:rsidRPr="00505BD4">
        <w:rPr>
          <w:lang w:val="uk-UA"/>
        </w:rPr>
        <w:t>жлив</w:t>
      </w:r>
      <w:r>
        <w:rPr>
          <w:lang w:val="uk-UA"/>
        </w:rPr>
        <w:t>іс</w:t>
      </w:r>
      <w:r w:rsidR="00884573" w:rsidRPr="00505BD4">
        <w:rPr>
          <w:lang w:val="uk-UA"/>
        </w:rPr>
        <w:t xml:space="preserve">ть </w:t>
      </w:r>
      <w:r>
        <w:rPr>
          <w:lang w:val="uk-UA"/>
        </w:rPr>
        <w:t>с</w:t>
      </w:r>
      <w:r w:rsidR="00884573" w:rsidRPr="00505BD4">
        <w:rPr>
          <w:lang w:val="uk-UA"/>
        </w:rPr>
        <w:t>ф</w:t>
      </w:r>
      <w:r>
        <w:rPr>
          <w:lang w:val="uk-UA"/>
        </w:rPr>
        <w:t>о</w:t>
      </w:r>
      <w:r w:rsidR="00884573" w:rsidRPr="00505BD4">
        <w:rPr>
          <w:lang w:val="uk-UA"/>
        </w:rPr>
        <w:t>рмулюв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ти 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е</w:t>
      </w:r>
      <w:r w:rsidR="00884573" w:rsidRPr="00505BD4">
        <w:rPr>
          <w:lang w:val="uk-UA"/>
        </w:rPr>
        <w:t>кв</w:t>
      </w:r>
      <w:r>
        <w:rPr>
          <w:lang w:val="uk-UA"/>
        </w:rPr>
        <w:t>а</w:t>
      </w:r>
      <w:r w:rsidR="00884573" w:rsidRPr="00505BD4">
        <w:rPr>
          <w:lang w:val="uk-UA"/>
        </w:rPr>
        <w:t>тн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а</w:t>
      </w:r>
      <w:r w:rsidR="00884573" w:rsidRPr="00505BD4">
        <w:rPr>
          <w:lang w:val="uk-UA"/>
        </w:rPr>
        <w:t>пит</w:t>
      </w:r>
      <w:r>
        <w:rPr>
          <w:lang w:val="uk-UA"/>
        </w:rPr>
        <w:t>а</w:t>
      </w:r>
      <w:r w:rsidR="00884573" w:rsidRPr="00505BD4">
        <w:rPr>
          <w:lang w:val="uk-UA"/>
        </w:rPr>
        <w:t>ння;</w:t>
      </w:r>
    </w:p>
    <w:p w:rsidR="00884573" w:rsidRPr="00505BD4" w:rsidRDefault="00884573" w:rsidP="00884573">
      <w:pPr>
        <w:numPr>
          <w:ilvl w:val="0"/>
          <w:numId w:val="4"/>
        </w:numPr>
        <w:tabs>
          <w:tab w:val="clear" w:pos="1467"/>
        </w:tabs>
        <w:autoSpaceDE w:val="0"/>
        <w:autoSpaceDN w:val="0"/>
        <w:ind w:left="284" w:hanging="284"/>
        <w:jc w:val="both"/>
        <w:rPr>
          <w:lang w:val="uk-UA"/>
        </w:rPr>
      </w:pP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т, шук</w:t>
      </w:r>
      <w:r w:rsidR="003164D2">
        <w:rPr>
          <w:lang w:val="uk-UA"/>
        </w:rPr>
        <w:t>а</w:t>
      </w:r>
      <w:r w:rsidRPr="00505BD4">
        <w:rPr>
          <w:lang w:val="uk-UA"/>
        </w:rPr>
        <w:t>ючи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рмуль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пит</w:t>
      </w:r>
      <w:r w:rsidR="003164D2">
        <w:rPr>
          <w:lang w:val="uk-UA"/>
        </w:rPr>
        <w:t>а</w:t>
      </w:r>
      <w:r w:rsidRPr="00505BD4">
        <w:rPr>
          <w:lang w:val="uk-UA"/>
        </w:rPr>
        <w:t>ння;</w:t>
      </w:r>
    </w:p>
    <w:p w:rsidR="00884573" w:rsidRPr="00505BD4" w:rsidRDefault="003164D2" w:rsidP="00884573">
      <w:pPr>
        <w:numPr>
          <w:ilvl w:val="0"/>
          <w:numId w:val="4"/>
        </w:numPr>
        <w:tabs>
          <w:tab w:val="clear" w:pos="1467"/>
        </w:tabs>
        <w:autoSpaceDE w:val="0"/>
        <w:autoSpaceDN w:val="0"/>
        <w:ind w:left="284" w:hanging="284"/>
        <w:jc w:val="both"/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ми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ть пр</w:t>
      </w:r>
      <w:r>
        <w:rPr>
          <w:lang w:val="uk-UA"/>
        </w:rPr>
        <w:t>о</w:t>
      </w:r>
      <w:r w:rsidR="00884573" w:rsidRPr="00505BD4">
        <w:rPr>
          <w:lang w:val="uk-UA"/>
        </w:rPr>
        <w:t>чит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е</w:t>
      </w:r>
      <w:r w:rsidR="00884573" w:rsidRPr="00505BD4">
        <w:rPr>
          <w:lang w:val="uk-UA"/>
        </w:rPr>
        <w:t>, т</w:t>
      </w:r>
      <w:r>
        <w:rPr>
          <w:lang w:val="uk-UA"/>
        </w:rPr>
        <w:t>о</w:t>
      </w:r>
      <w:r w:rsidR="00884573" w:rsidRPr="00505BD4">
        <w:rPr>
          <w:lang w:val="uk-UA"/>
        </w:rPr>
        <w:t>бт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ть зв’язки м</w:t>
      </w:r>
      <w:r>
        <w:rPr>
          <w:lang w:val="uk-UA"/>
        </w:rPr>
        <w:t>і</w:t>
      </w:r>
      <w:r w:rsidR="00884573" w:rsidRPr="00505BD4">
        <w:rPr>
          <w:lang w:val="uk-UA"/>
        </w:rPr>
        <w:t>ж 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ю </w:t>
      </w:r>
      <w:r>
        <w:rPr>
          <w:lang w:val="uk-UA"/>
        </w:rPr>
        <w:t>і</w:t>
      </w:r>
      <w:r w:rsidR="00884573" w:rsidRPr="00505BD4">
        <w:rPr>
          <w:lang w:val="uk-UA"/>
        </w:rPr>
        <w:t>нф</w:t>
      </w:r>
      <w:r>
        <w:rPr>
          <w:lang w:val="uk-UA"/>
        </w:rPr>
        <w:t>о</w:t>
      </w:r>
      <w:r w:rsidR="00884573" w:rsidRPr="00505BD4">
        <w:rPr>
          <w:lang w:val="uk-UA"/>
        </w:rPr>
        <w:t>рм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єю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і</w:t>
      </w:r>
      <w:r w:rsidR="00884573" w:rsidRPr="00505BD4">
        <w:rPr>
          <w:lang w:val="uk-UA"/>
        </w:rPr>
        <w:t>єю, щ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вж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і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, </w:t>
      </w:r>
      <w:r>
        <w:rPr>
          <w:lang w:val="uk-UA"/>
        </w:rPr>
        <w:t>с</w:t>
      </w:r>
      <w:r w:rsidR="00884573" w:rsidRPr="00505BD4">
        <w:rPr>
          <w:lang w:val="uk-UA"/>
        </w:rPr>
        <w:t>пр</w:t>
      </w:r>
      <w:r>
        <w:rPr>
          <w:lang w:val="uk-UA"/>
        </w:rPr>
        <w:t>о</w:t>
      </w:r>
      <w:r w:rsidR="00884573" w:rsidRPr="00505BD4">
        <w:rPr>
          <w:lang w:val="uk-UA"/>
        </w:rPr>
        <w:t>буйт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і</w:t>
      </w:r>
      <w:r w:rsidR="00884573" w:rsidRPr="00505BD4">
        <w:rPr>
          <w:lang w:val="uk-UA"/>
        </w:rPr>
        <w:t>д</w:t>
      </w:r>
      <w:r>
        <w:rPr>
          <w:lang w:val="uk-UA"/>
        </w:rPr>
        <w:t>і</w:t>
      </w:r>
      <w:r w:rsidR="00884573" w:rsidRPr="00505BD4">
        <w:rPr>
          <w:lang w:val="uk-UA"/>
        </w:rPr>
        <w:t>бр</w:t>
      </w:r>
      <w:r>
        <w:rPr>
          <w:lang w:val="uk-UA"/>
        </w:rPr>
        <w:t>а</w:t>
      </w:r>
      <w:r w:rsidR="00884573" w:rsidRPr="00505BD4">
        <w:rPr>
          <w:lang w:val="uk-UA"/>
        </w:rPr>
        <w:t>ти прикл</w:t>
      </w:r>
      <w:r>
        <w:rPr>
          <w:lang w:val="uk-UA"/>
        </w:rPr>
        <w:t>а</w:t>
      </w:r>
      <w:r w:rsidR="00884573" w:rsidRPr="00505BD4">
        <w:rPr>
          <w:lang w:val="uk-UA"/>
        </w:rPr>
        <w:t>ди 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о</w:t>
      </w:r>
      <w:r w:rsidR="00884573" w:rsidRPr="00505BD4">
        <w:rPr>
          <w:lang w:val="uk-UA"/>
        </w:rPr>
        <w:t>ви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і</w:t>
      </w:r>
      <w:r w:rsidR="00884573" w:rsidRPr="00505BD4">
        <w:rPr>
          <w:lang w:val="uk-UA"/>
        </w:rPr>
        <w:t>д</w:t>
      </w:r>
      <w:r>
        <w:rPr>
          <w:lang w:val="uk-UA"/>
        </w:rPr>
        <w:t>е</w:t>
      </w:r>
      <w:r w:rsidR="00884573" w:rsidRPr="00505BD4">
        <w:rPr>
          <w:lang w:val="uk-UA"/>
        </w:rPr>
        <w:t>й;</w:t>
      </w:r>
    </w:p>
    <w:p w:rsidR="00884573" w:rsidRPr="00505BD4" w:rsidRDefault="00884573" w:rsidP="00884573">
      <w:pPr>
        <w:numPr>
          <w:ilvl w:val="0"/>
          <w:numId w:val="4"/>
        </w:numPr>
        <w:tabs>
          <w:tab w:val="clear" w:pos="1467"/>
        </w:tabs>
        <w:autoSpaceDE w:val="0"/>
        <w:autoSpaceDN w:val="0"/>
        <w:ind w:left="284" w:hanging="284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вний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л,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ючи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пит</w:t>
      </w:r>
      <w:r w:rsidR="003164D2">
        <w:rPr>
          <w:lang w:val="uk-UA"/>
        </w:rPr>
        <w:t>а</w:t>
      </w:r>
      <w:r w:rsidRPr="00505BD4">
        <w:rPr>
          <w:lang w:val="uk-UA"/>
        </w:rPr>
        <w:t>ння,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були </w:t>
      </w:r>
      <w:r w:rsidR="003164D2">
        <w:rPr>
          <w:lang w:val="uk-UA"/>
        </w:rPr>
        <w:t>с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рмуль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 чит</w:t>
      </w:r>
      <w:r w:rsidR="003164D2">
        <w:rPr>
          <w:lang w:val="uk-UA"/>
        </w:rPr>
        <w:t>а</w:t>
      </w:r>
      <w:r w:rsidRPr="00505BD4">
        <w:rPr>
          <w:lang w:val="uk-UA"/>
        </w:rPr>
        <w:t>нням;</w:t>
      </w:r>
    </w:p>
    <w:p w:rsidR="00884573" w:rsidRPr="00505BD4" w:rsidRDefault="00884573" w:rsidP="00884573">
      <w:pPr>
        <w:numPr>
          <w:ilvl w:val="0"/>
          <w:numId w:val="4"/>
        </w:numPr>
        <w:tabs>
          <w:tab w:val="clear" w:pos="1467"/>
        </w:tabs>
        <w:autoSpaceDE w:val="0"/>
        <w:autoSpaceDN w:val="0"/>
        <w:ind w:left="284" w:hanging="284"/>
        <w:jc w:val="both"/>
        <w:rPr>
          <w:lang w:val="uk-UA"/>
        </w:rPr>
      </w:pP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і</w:t>
      </w:r>
      <w:r w:rsidRPr="00505BD4">
        <w:rPr>
          <w:lang w:val="uk-UA"/>
        </w:rPr>
        <w:t>ть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умк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вий </w:t>
      </w:r>
      <w:r w:rsidR="003164D2">
        <w:rPr>
          <w:lang w:val="uk-UA"/>
        </w:rPr>
        <w:t>о</w:t>
      </w:r>
      <w:r w:rsidRPr="00505BD4">
        <w:rPr>
          <w:lang w:val="uk-UA"/>
        </w:rPr>
        <w:t>гляд, приг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ї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і</w:t>
      </w:r>
      <w:r w:rsidRPr="00505BD4">
        <w:rPr>
          <w:lang w:val="uk-UA"/>
        </w:rPr>
        <w:t>тк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рмулюйт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пит</w:t>
      </w:r>
      <w:r w:rsidR="003164D2">
        <w:rPr>
          <w:lang w:val="uk-UA"/>
        </w:rPr>
        <w:t>а</w:t>
      </w:r>
      <w:r w:rsidRPr="00505BD4">
        <w:rPr>
          <w:lang w:val="uk-UA"/>
        </w:rPr>
        <w:t>ння.</w:t>
      </w:r>
    </w:p>
    <w:p w:rsidR="00884573" w:rsidRPr="00505BD4" w:rsidRDefault="00884573" w:rsidP="00884573">
      <w:pPr>
        <w:ind w:firstLine="567"/>
        <w:jc w:val="both"/>
        <w:rPr>
          <w:lang w:val="uk-UA"/>
        </w:rPr>
      </w:pP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д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кл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нням пл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ну-к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кту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пл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ну 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тр</w:t>
      </w:r>
      <w:r w:rsidR="003164D2">
        <w:rPr>
          <w:lang w:val="uk-UA"/>
        </w:rPr>
        <w:t>е</w:t>
      </w:r>
      <w:r w:rsidRPr="00505BD4">
        <w:rPr>
          <w:lang w:val="uk-UA"/>
        </w:rPr>
        <w:t>бує р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ї пр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 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ку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, вим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ючи з</w:t>
      </w:r>
      <w:r w:rsidR="003164D2">
        <w:rPr>
          <w:lang w:val="uk-UA"/>
        </w:rPr>
        <w:t>а</w:t>
      </w:r>
      <w:r w:rsidRPr="00505BD4">
        <w:rPr>
          <w:lang w:val="uk-UA"/>
        </w:rPr>
        <w:t>луч</w:t>
      </w:r>
      <w:r w:rsidR="003164D2">
        <w:rPr>
          <w:lang w:val="uk-UA"/>
        </w:rPr>
        <w:t>е</w:t>
      </w:r>
      <w:r w:rsidRPr="00505BD4">
        <w:rPr>
          <w:lang w:val="uk-UA"/>
        </w:rPr>
        <w:t>ння п</w:t>
      </w:r>
      <w:r w:rsidR="003164D2">
        <w:rPr>
          <w:lang w:val="uk-UA"/>
        </w:rPr>
        <w:t>е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прий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бки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ї. </w:t>
      </w:r>
      <w:r w:rsidR="003164D2">
        <w:rPr>
          <w:lang w:val="uk-UA"/>
        </w:rPr>
        <w:t>Ос</w:t>
      </w:r>
      <w:r w:rsidRPr="00505BD4">
        <w:rPr>
          <w:lang w:val="uk-UA"/>
        </w:rPr>
        <w:t>ми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ння п</w:t>
      </w:r>
      <w:r w:rsidR="003164D2">
        <w:rPr>
          <w:lang w:val="uk-UA"/>
        </w:rPr>
        <w:t>о</w:t>
      </w:r>
      <w:r w:rsidRPr="00505BD4">
        <w:rPr>
          <w:lang w:val="uk-UA"/>
        </w:rPr>
        <w:t>тр</w:t>
      </w:r>
      <w:r w:rsidR="003164D2">
        <w:rPr>
          <w:lang w:val="uk-UA"/>
        </w:rPr>
        <w:t>е</w:t>
      </w:r>
      <w:r w:rsidRPr="00505BD4">
        <w:rPr>
          <w:lang w:val="uk-UA"/>
        </w:rPr>
        <w:t>бує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есі</w:t>
      </w:r>
      <w:r w:rsidRPr="00505BD4">
        <w:rPr>
          <w:lang w:val="uk-UA"/>
        </w:rPr>
        <w:t>в для к</w:t>
      </w:r>
      <w:r w:rsidR="003164D2">
        <w:rPr>
          <w:lang w:val="uk-UA"/>
        </w:rPr>
        <w:t>о</w:t>
      </w:r>
      <w:r w:rsidRPr="00505BD4">
        <w:rPr>
          <w:lang w:val="uk-UA"/>
        </w:rPr>
        <w:t>дув</w:t>
      </w:r>
      <w:r w:rsidR="003164D2">
        <w:rPr>
          <w:lang w:val="uk-UA"/>
        </w:rPr>
        <w:t>а</w:t>
      </w:r>
      <w:r w:rsidRPr="00505BD4">
        <w:rPr>
          <w:lang w:val="uk-UA"/>
        </w:rPr>
        <w:t>ння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зб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 у д</w:t>
      </w:r>
      <w:r w:rsidR="003164D2">
        <w:rPr>
          <w:lang w:val="uk-UA"/>
        </w:rPr>
        <w:t>о</w:t>
      </w:r>
      <w:r w:rsidRPr="00505BD4">
        <w:rPr>
          <w:lang w:val="uk-UA"/>
        </w:rPr>
        <w:t>вг</w:t>
      </w:r>
      <w:r w:rsidR="003164D2">
        <w:rPr>
          <w:lang w:val="uk-UA"/>
        </w:rPr>
        <w:t>о</w:t>
      </w:r>
      <w:r w:rsidRPr="00505BD4">
        <w:rPr>
          <w:lang w:val="uk-UA"/>
        </w:rPr>
        <w:t>трив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й п</w:t>
      </w:r>
      <w:r w:rsidR="003164D2">
        <w:rPr>
          <w:lang w:val="uk-UA"/>
        </w:rPr>
        <w:t>а</w:t>
      </w:r>
      <w:r w:rsidRPr="00505BD4">
        <w:rPr>
          <w:lang w:val="uk-UA"/>
        </w:rPr>
        <w:t>м’ят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для вилуч</w:t>
      </w:r>
      <w:r w:rsidR="003164D2">
        <w:rPr>
          <w:lang w:val="uk-UA"/>
        </w:rPr>
        <w:t>е</w:t>
      </w:r>
      <w:r w:rsidRPr="00505BD4">
        <w:rPr>
          <w:lang w:val="uk-UA"/>
        </w:rPr>
        <w:t>ння її зв</w:t>
      </w:r>
      <w:r w:rsidR="003164D2">
        <w:rPr>
          <w:lang w:val="uk-UA"/>
        </w:rPr>
        <w:t>і</w:t>
      </w:r>
      <w:r w:rsidRPr="00505BD4">
        <w:rPr>
          <w:lang w:val="uk-UA"/>
        </w:rPr>
        <w:t>дти. 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и </w:t>
      </w:r>
      <w:r w:rsidRPr="00505BD4">
        <w:rPr>
          <w:lang w:val="uk-UA"/>
        </w:rPr>
        <w:lastRenderedPageBreak/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зив</w:t>
      </w:r>
      <w:r w:rsidR="003164D2">
        <w:rPr>
          <w:lang w:val="uk-UA"/>
        </w:rPr>
        <w:t>а</w:t>
      </w:r>
      <w:r w:rsidRPr="00505BD4">
        <w:rPr>
          <w:lang w:val="uk-UA"/>
        </w:rPr>
        <w:t>ють</w:t>
      </w:r>
      <w:r w:rsidR="003164D2">
        <w:rPr>
          <w:lang w:val="uk-UA"/>
        </w:rPr>
        <w:t>с</w:t>
      </w:r>
      <w:r w:rsidRPr="00505BD4">
        <w:rPr>
          <w:lang w:val="uk-UA"/>
        </w:rPr>
        <w:t>я "м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гн</w:t>
      </w:r>
      <w:r w:rsidR="003164D2">
        <w:rPr>
          <w:lang w:val="uk-UA"/>
        </w:rPr>
        <w:t>і</w:t>
      </w:r>
      <w:r w:rsidRPr="00505BD4">
        <w:rPr>
          <w:lang w:val="uk-UA"/>
        </w:rPr>
        <w:t>тивними", т</w:t>
      </w:r>
      <w:r w:rsidR="003164D2">
        <w:rPr>
          <w:lang w:val="uk-UA"/>
        </w:rPr>
        <w:t>о</w:t>
      </w:r>
      <w:r w:rsidRPr="00505BD4">
        <w:rPr>
          <w:lang w:val="uk-UA"/>
        </w:rPr>
        <w:t>му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ни пр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вляють </w:t>
      </w:r>
      <w:r w:rsidR="003164D2">
        <w:rPr>
          <w:lang w:val="uk-UA"/>
        </w:rPr>
        <w:t>со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осо</w:t>
      </w:r>
      <w:r w:rsidRPr="00505BD4">
        <w:rPr>
          <w:lang w:val="uk-UA"/>
        </w:rPr>
        <w:t>би н</w:t>
      </w:r>
      <w:r w:rsidR="003164D2">
        <w:rPr>
          <w:lang w:val="uk-UA"/>
        </w:rPr>
        <w:t>а</w:t>
      </w:r>
      <w:r w:rsidRPr="00505BD4">
        <w:rPr>
          <w:lang w:val="uk-UA"/>
        </w:rPr>
        <w:t>буття дум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к,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думки.</w:t>
      </w:r>
    </w:p>
    <w:p w:rsidR="00884573" w:rsidRPr="00505BD4" w:rsidRDefault="00884573" w:rsidP="00884573">
      <w:pPr>
        <w:ind w:firstLine="567"/>
        <w:jc w:val="both"/>
        <w:rPr>
          <w:lang w:val="uk-UA"/>
        </w:rPr>
      </w:pP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осо</w:t>
      </w:r>
      <w:r w:rsidRPr="00505BD4">
        <w:rPr>
          <w:lang w:val="uk-UA"/>
        </w:rPr>
        <w:t>б</w:t>
      </w:r>
      <w:r w:rsidR="003164D2">
        <w:rPr>
          <w:lang w:val="uk-UA"/>
        </w:rPr>
        <w:t>і</w:t>
      </w:r>
      <w:r w:rsidRPr="00505BD4">
        <w:rPr>
          <w:lang w:val="uk-UA"/>
        </w:rPr>
        <w:t>в 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ять</w:t>
      </w:r>
      <w:r w:rsidR="003164D2">
        <w:rPr>
          <w:lang w:val="uk-UA"/>
        </w:rPr>
        <w:t>с</w:t>
      </w:r>
      <w:r w:rsidRPr="00505BD4">
        <w:rPr>
          <w:lang w:val="uk-UA"/>
        </w:rPr>
        <w:t>я: р</w:t>
      </w:r>
      <w:r w:rsidR="003164D2">
        <w:rPr>
          <w:lang w:val="uk-UA"/>
        </w:rPr>
        <w:t>е</w:t>
      </w:r>
      <w:r w:rsidRPr="00505BD4">
        <w:rPr>
          <w:lang w:val="uk-UA"/>
        </w:rPr>
        <w:t>зюмув</w:t>
      </w:r>
      <w:r w:rsidR="003164D2">
        <w:rPr>
          <w:lang w:val="uk-UA"/>
        </w:rPr>
        <w:t>а</w:t>
      </w:r>
      <w:r w:rsidRPr="00505BD4">
        <w:rPr>
          <w:lang w:val="uk-UA"/>
        </w:rPr>
        <w:t>ння (уз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е</w:t>
      </w:r>
      <w:r w:rsidRPr="00505BD4">
        <w:rPr>
          <w:lang w:val="uk-UA"/>
        </w:rPr>
        <w:t>ння); ут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е</w:t>
      </w:r>
      <w:r w:rsidRPr="00505BD4">
        <w:rPr>
          <w:lang w:val="uk-UA"/>
        </w:rPr>
        <w:t>ння (к</w:t>
      </w:r>
      <w:r w:rsidR="003164D2">
        <w:rPr>
          <w:lang w:val="uk-UA"/>
        </w:rPr>
        <w:t>о</w:t>
      </w:r>
      <w:r w:rsidRPr="00505BD4">
        <w:rPr>
          <w:lang w:val="uk-UA"/>
        </w:rPr>
        <w:t>нкр</w:t>
      </w:r>
      <w:r w:rsidR="003164D2">
        <w:rPr>
          <w:lang w:val="uk-UA"/>
        </w:rPr>
        <w:t>е</w:t>
      </w:r>
      <w:r w:rsidRPr="00505BD4">
        <w:rPr>
          <w:lang w:val="uk-UA"/>
        </w:rPr>
        <w:t>тиз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я); </w:t>
      </w:r>
      <w:r w:rsidR="003164D2">
        <w:rPr>
          <w:lang w:val="uk-UA"/>
        </w:rPr>
        <w:t>схе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я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я. Р</w:t>
      </w:r>
      <w:r w:rsidR="003164D2">
        <w:rPr>
          <w:lang w:val="uk-UA"/>
        </w:rPr>
        <w:t>е</w:t>
      </w:r>
      <w:r w:rsidRPr="00505BD4">
        <w:rPr>
          <w:lang w:val="uk-UA"/>
        </w:rPr>
        <w:t>зюмув</w:t>
      </w:r>
      <w:r w:rsidR="003164D2">
        <w:rPr>
          <w:lang w:val="uk-UA"/>
        </w:rPr>
        <w:t>а</w:t>
      </w:r>
      <w:r w:rsidRPr="00505BD4">
        <w:rPr>
          <w:lang w:val="uk-UA"/>
        </w:rPr>
        <w:t>ння – 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осі</w:t>
      </w:r>
      <w:r w:rsidRPr="00505BD4">
        <w:rPr>
          <w:lang w:val="uk-UA"/>
        </w:rPr>
        <w:t>б вилуч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ї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тини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ту. Ут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е</w:t>
      </w:r>
      <w:r w:rsidRPr="00505BD4">
        <w:rPr>
          <w:lang w:val="uk-UA"/>
        </w:rPr>
        <w:t>ння є пр</w:t>
      </w:r>
      <w:r w:rsidR="003164D2">
        <w:rPr>
          <w:lang w:val="uk-UA"/>
        </w:rPr>
        <w:t>о</w:t>
      </w:r>
      <w:r w:rsidRPr="00505BD4">
        <w:rPr>
          <w:lang w:val="uk-UA"/>
        </w:rPr>
        <w:t>тил</w:t>
      </w:r>
      <w:r w:rsidR="003164D2">
        <w:rPr>
          <w:lang w:val="uk-UA"/>
        </w:rPr>
        <w:t>е</w:t>
      </w:r>
      <w:r w:rsidRPr="00505BD4">
        <w:rPr>
          <w:lang w:val="uk-UA"/>
        </w:rPr>
        <w:t>жним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есо</w:t>
      </w:r>
      <w:r w:rsidRPr="00505BD4">
        <w:rPr>
          <w:lang w:val="uk-UA"/>
        </w:rPr>
        <w:t xml:space="preserve">м, </w:t>
      </w:r>
      <w:r w:rsidR="003164D2">
        <w:rPr>
          <w:lang w:val="uk-UA"/>
        </w:rPr>
        <w:t>ос</w:t>
      </w:r>
      <w:r w:rsidRPr="00505BD4">
        <w:rPr>
          <w:lang w:val="uk-UA"/>
        </w:rPr>
        <w:t>к</w:t>
      </w:r>
      <w:r w:rsidR="003164D2">
        <w:rPr>
          <w:lang w:val="uk-UA"/>
        </w:rPr>
        <w:t>і</w:t>
      </w:r>
      <w:r w:rsidRPr="00505BD4">
        <w:rPr>
          <w:lang w:val="uk-UA"/>
        </w:rPr>
        <w:t>льки зб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чує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ктн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ння к</w:t>
      </w:r>
      <w:r w:rsidR="003164D2">
        <w:rPr>
          <w:lang w:val="uk-UA"/>
        </w:rPr>
        <w:t>о</w:t>
      </w:r>
      <w:r w:rsidRPr="00505BD4">
        <w:rPr>
          <w:lang w:val="uk-UA"/>
        </w:rPr>
        <w:t>нкр</w:t>
      </w:r>
      <w:r w:rsidR="003164D2">
        <w:rPr>
          <w:lang w:val="uk-UA"/>
        </w:rPr>
        <w:t>е</w:t>
      </w:r>
      <w:r w:rsidRPr="00505BD4">
        <w:rPr>
          <w:lang w:val="uk-UA"/>
        </w:rPr>
        <w:t>тними прикл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ми, </w:t>
      </w:r>
      <w:r w:rsidR="003164D2">
        <w:rPr>
          <w:lang w:val="uk-UA"/>
        </w:rPr>
        <w:t>і</w:t>
      </w:r>
      <w:r w:rsidRPr="00505BD4">
        <w:rPr>
          <w:lang w:val="uk-UA"/>
        </w:rPr>
        <w:t>лю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ями, кр</w:t>
      </w:r>
      <w:r w:rsidR="003164D2">
        <w:rPr>
          <w:lang w:val="uk-UA"/>
        </w:rPr>
        <w:t>ес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нням,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єю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н. </w:t>
      </w:r>
      <w:r w:rsidR="003164D2">
        <w:rPr>
          <w:lang w:val="uk-UA"/>
        </w:rPr>
        <w:t>Схе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я уявляє </w:t>
      </w:r>
      <w:r w:rsidR="003164D2">
        <w:rPr>
          <w:lang w:val="uk-UA"/>
        </w:rPr>
        <w:t>со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ю 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мки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 для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 для т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, щ</w:t>
      </w:r>
      <w:r w:rsidR="003164D2">
        <w:rPr>
          <w:lang w:val="uk-UA"/>
        </w:rPr>
        <w:t>о</w:t>
      </w:r>
      <w:r w:rsidRPr="00505BD4">
        <w:rPr>
          <w:lang w:val="uk-UA"/>
        </w:rPr>
        <w:t>б її м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бул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зр</w:t>
      </w:r>
      <w:r w:rsidR="003164D2">
        <w:rPr>
          <w:lang w:val="uk-UA"/>
        </w:rPr>
        <w:t>о</w:t>
      </w:r>
      <w:r w:rsidRPr="00505BD4">
        <w:rPr>
          <w:lang w:val="uk-UA"/>
        </w:rPr>
        <w:t>зум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ти,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зб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гти у п</w:t>
      </w:r>
      <w:r w:rsidR="003164D2">
        <w:rPr>
          <w:lang w:val="uk-UA"/>
        </w:rPr>
        <w:t>а</w:t>
      </w:r>
      <w:r w:rsidRPr="00505BD4">
        <w:rPr>
          <w:lang w:val="uk-UA"/>
        </w:rPr>
        <w:t>м’ят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я як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гн</w:t>
      </w:r>
      <w:r w:rsidR="003164D2">
        <w:rPr>
          <w:lang w:val="uk-UA"/>
        </w:rPr>
        <w:t>і</w:t>
      </w:r>
      <w:r w:rsidRPr="00505BD4">
        <w:rPr>
          <w:lang w:val="uk-UA"/>
        </w:rPr>
        <w:t>тивний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дб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є н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ння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 п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труктури,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ахо</w:t>
      </w:r>
      <w:r w:rsidRPr="00505BD4">
        <w:rPr>
          <w:lang w:val="uk-UA"/>
        </w:rPr>
        <w:t>дж</w:t>
      </w:r>
      <w:r w:rsidR="003164D2">
        <w:rPr>
          <w:lang w:val="uk-UA"/>
        </w:rPr>
        <w:t>е</w:t>
      </w:r>
      <w:r w:rsidRPr="00505BD4">
        <w:rPr>
          <w:lang w:val="uk-UA"/>
        </w:rPr>
        <w:t>ння вж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іс</w:t>
      </w:r>
      <w:r w:rsidRPr="00505BD4">
        <w:rPr>
          <w:lang w:val="uk-UA"/>
        </w:rPr>
        <w:t>нуюч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труктури у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му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firstLine="567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тужним з</w:t>
      </w:r>
      <w:r w:rsidR="003164D2">
        <w:rPr>
          <w:lang w:val="uk-UA"/>
        </w:rPr>
        <w:t>асо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м з</w:t>
      </w:r>
      <w:r w:rsidR="003164D2">
        <w:rPr>
          <w:lang w:val="uk-UA"/>
        </w:rPr>
        <w:t>ас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єння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 ви</w:t>
      </w:r>
      <w:r w:rsidR="003164D2">
        <w:rPr>
          <w:lang w:val="uk-UA"/>
        </w:rPr>
        <w:t>с</w:t>
      </w:r>
      <w:r w:rsidRPr="00505BD4">
        <w:rPr>
          <w:lang w:val="uk-UA"/>
        </w:rPr>
        <w:t>туп</w:t>
      </w:r>
      <w:r w:rsidR="003164D2">
        <w:rPr>
          <w:lang w:val="uk-UA"/>
        </w:rPr>
        <w:t>а</w:t>
      </w:r>
      <w:r w:rsidRPr="00505BD4">
        <w:rPr>
          <w:lang w:val="uk-UA"/>
        </w:rPr>
        <w:t>ють гр</w:t>
      </w:r>
      <w:r w:rsidR="003164D2">
        <w:rPr>
          <w:lang w:val="uk-UA"/>
        </w:rPr>
        <w:t>а</w:t>
      </w:r>
      <w:r w:rsidRPr="00505BD4">
        <w:rPr>
          <w:lang w:val="uk-UA"/>
        </w:rPr>
        <w:t>ф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тиз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 (</w:t>
      </w:r>
      <w:r w:rsidR="003164D2">
        <w:rPr>
          <w:lang w:val="uk-UA"/>
        </w:rPr>
        <w:t>і</w:t>
      </w:r>
      <w:r w:rsidRPr="00505BD4">
        <w:rPr>
          <w:lang w:val="uk-UA"/>
        </w:rPr>
        <w:t>нк</w:t>
      </w:r>
      <w:r w:rsidR="003164D2">
        <w:rPr>
          <w:lang w:val="uk-UA"/>
        </w:rPr>
        <w:t>о</w:t>
      </w:r>
      <w:r w:rsidRPr="00505BD4">
        <w:rPr>
          <w:lang w:val="uk-UA"/>
        </w:rPr>
        <w:t>ли ї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зив</w:t>
      </w:r>
      <w:r w:rsidR="003164D2">
        <w:rPr>
          <w:lang w:val="uk-UA"/>
        </w:rPr>
        <w:t>а</w:t>
      </w:r>
      <w:r w:rsidRPr="00505BD4">
        <w:rPr>
          <w:lang w:val="uk-UA"/>
        </w:rPr>
        <w:t>ють "п</w:t>
      </w:r>
      <w:r w:rsidR="003164D2">
        <w:rPr>
          <w:lang w:val="uk-UA"/>
        </w:rPr>
        <w:t>о</w:t>
      </w:r>
      <w:r w:rsidRPr="00505BD4">
        <w:rPr>
          <w:lang w:val="uk-UA"/>
        </w:rPr>
        <w:t>нят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йними </w:t>
      </w:r>
      <w:r w:rsidR="003164D2">
        <w:rPr>
          <w:lang w:val="uk-UA"/>
        </w:rPr>
        <w:t>схе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ми") – 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буд</w:t>
      </w:r>
      <w:r w:rsidR="003164D2">
        <w:rPr>
          <w:lang w:val="uk-UA"/>
        </w:rPr>
        <w:t>о</w:t>
      </w:r>
      <w:r w:rsidRPr="00505BD4">
        <w:rPr>
          <w:lang w:val="uk-UA"/>
        </w:rPr>
        <w:t>ви,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вим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ють в</w:t>
      </w:r>
      <w:r w:rsidR="003164D2">
        <w:rPr>
          <w:lang w:val="uk-UA"/>
        </w:rPr>
        <w:t>і</w:t>
      </w:r>
      <w:r w:rsidRPr="00505BD4">
        <w:rPr>
          <w:lang w:val="uk-UA"/>
        </w:rPr>
        <w:t>д чит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виявл</w:t>
      </w:r>
      <w:r w:rsidR="003164D2">
        <w:rPr>
          <w:lang w:val="uk-UA"/>
        </w:rPr>
        <w:t>е</w:t>
      </w:r>
      <w:r w:rsidRPr="00505BD4">
        <w:rPr>
          <w:lang w:val="uk-UA"/>
        </w:rPr>
        <w:t>ння глибинн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вивч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я. </w:t>
      </w:r>
      <w:r w:rsidR="003164D2">
        <w:rPr>
          <w:lang w:val="uk-UA"/>
        </w:rPr>
        <w:t>І</w:t>
      </w:r>
      <w:r w:rsidRPr="00505BD4">
        <w:rPr>
          <w:lang w:val="uk-UA"/>
        </w:rPr>
        <w:t>нк</w:t>
      </w:r>
      <w:r w:rsidR="003164D2">
        <w:rPr>
          <w:lang w:val="uk-UA"/>
        </w:rPr>
        <w:t>о</w:t>
      </w:r>
      <w:r w:rsidRPr="00505BD4">
        <w:rPr>
          <w:lang w:val="uk-UA"/>
        </w:rPr>
        <w:t>ли н</w:t>
      </w:r>
      <w:r w:rsidR="003164D2">
        <w:rPr>
          <w:lang w:val="uk-UA"/>
        </w:rPr>
        <w:t>а</w:t>
      </w:r>
      <w:r w:rsidRPr="00505BD4">
        <w:rPr>
          <w:lang w:val="uk-UA"/>
        </w:rPr>
        <w:t>йкр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щим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м зр</w:t>
      </w:r>
      <w:r w:rsidR="003164D2">
        <w:rPr>
          <w:lang w:val="uk-UA"/>
        </w:rPr>
        <w:t>о</w:t>
      </w:r>
      <w:r w:rsidRPr="00505BD4">
        <w:rPr>
          <w:lang w:val="uk-UA"/>
        </w:rPr>
        <w:t>зум</w:t>
      </w:r>
      <w:r w:rsidR="003164D2">
        <w:rPr>
          <w:lang w:val="uk-UA"/>
        </w:rPr>
        <w:t>і</w:t>
      </w:r>
      <w:r w:rsidRPr="00505BD4">
        <w:rPr>
          <w:lang w:val="uk-UA"/>
        </w:rPr>
        <w:t>ти п</w:t>
      </w:r>
      <w:r w:rsidR="003164D2">
        <w:rPr>
          <w:lang w:val="uk-UA"/>
        </w:rPr>
        <w:t>е</w:t>
      </w:r>
      <w:r w:rsidRPr="00505BD4">
        <w:rPr>
          <w:lang w:val="uk-UA"/>
        </w:rPr>
        <w:t>вну т</w:t>
      </w:r>
      <w:r w:rsidR="003164D2">
        <w:rPr>
          <w:lang w:val="uk-UA"/>
        </w:rPr>
        <w:t>е</w:t>
      </w:r>
      <w:r w:rsidRPr="00505BD4">
        <w:rPr>
          <w:lang w:val="uk-UA"/>
        </w:rPr>
        <w:t>му є пр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 у вигляд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ї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. 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осі</w:t>
      </w:r>
      <w:r w:rsidRPr="00505BD4">
        <w:rPr>
          <w:lang w:val="uk-UA"/>
        </w:rPr>
        <w:t xml:space="preserve">б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ти, 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ли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 н</w:t>
      </w:r>
      <w:r w:rsidR="003164D2">
        <w:rPr>
          <w:lang w:val="uk-UA"/>
        </w:rPr>
        <w:t>а</w:t>
      </w:r>
      <w:r w:rsidRPr="00505BD4">
        <w:rPr>
          <w:lang w:val="uk-UA"/>
        </w:rPr>
        <w:t>ближ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>я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ї. Н</w:t>
      </w:r>
      <w:r w:rsidR="003164D2">
        <w:rPr>
          <w:lang w:val="uk-UA"/>
        </w:rPr>
        <w:t>а</w:t>
      </w:r>
      <w:r w:rsidRPr="00505BD4">
        <w:rPr>
          <w:lang w:val="uk-UA"/>
        </w:rPr>
        <w:t>прикл</w:t>
      </w:r>
      <w:r w:rsidR="003164D2">
        <w:rPr>
          <w:lang w:val="uk-UA"/>
        </w:rPr>
        <w:t>а</w:t>
      </w:r>
      <w:r w:rsidRPr="00505BD4">
        <w:rPr>
          <w:lang w:val="uk-UA"/>
        </w:rPr>
        <w:t>д, ф</w:t>
      </w:r>
      <w:r w:rsidR="003164D2">
        <w:rPr>
          <w:lang w:val="uk-UA"/>
        </w:rPr>
        <w:t>о</w:t>
      </w:r>
      <w:r w:rsidRPr="00505BD4">
        <w:rPr>
          <w:lang w:val="uk-UA"/>
        </w:rPr>
        <w:t>рмув</w:t>
      </w:r>
      <w:r w:rsidR="003164D2">
        <w:rPr>
          <w:lang w:val="uk-UA"/>
        </w:rPr>
        <w:t>а</w:t>
      </w:r>
      <w:r w:rsidRPr="00505BD4">
        <w:rPr>
          <w:lang w:val="uk-UA"/>
        </w:rPr>
        <w:t>ння ум</w:t>
      </w:r>
      <w:r w:rsidR="003164D2">
        <w:rPr>
          <w:lang w:val="uk-UA"/>
        </w:rPr>
        <w:t>і</w:t>
      </w:r>
      <w:r w:rsidRPr="00505BD4">
        <w:rPr>
          <w:lang w:val="uk-UA"/>
        </w:rPr>
        <w:t>нь зд</w:t>
      </w:r>
      <w:r w:rsidR="003164D2">
        <w:rPr>
          <w:lang w:val="uk-UA"/>
        </w:rPr>
        <w:t>і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нюєть</w:t>
      </w:r>
      <w:r w:rsidR="003164D2">
        <w:rPr>
          <w:lang w:val="uk-UA"/>
        </w:rPr>
        <w:t>с</w:t>
      </w:r>
      <w:r w:rsidRPr="00505BD4">
        <w:rPr>
          <w:lang w:val="uk-UA"/>
        </w:rPr>
        <w:t>я у п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>й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: 1) 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я пр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вий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осі</w:t>
      </w:r>
      <w:r w:rsidRPr="00505BD4">
        <w:rPr>
          <w:lang w:val="uk-UA"/>
        </w:rPr>
        <w:t>б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(м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ряд</w:t>
      </w:r>
      <w:r w:rsidR="003164D2">
        <w:rPr>
          <w:lang w:val="uk-UA"/>
        </w:rPr>
        <w:t>о</w:t>
      </w:r>
      <w:r w:rsidRPr="00505BD4">
        <w:rPr>
          <w:lang w:val="uk-UA"/>
        </w:rPr>
        <w:t>к д</w:t>
      </w:r>
      <w:r w:rsidR="003164D2">
        <w:rPr>
          <w:lang w:val="uk-UA"/>
        </w:rPr>
        <w:t>і</w:t>
      </w:r>
      <w:r w:rsidRPr="00505BD4">
        <w:rPr>
          <w:lang w:val="uk-UA"/>
        </w:rPr>
        <w:t>й); 2) 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ння вчит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м 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м з учнями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осо</w:t>
      </w:r>
      <w:r w:rsidRPr="00505BD4">
        <w:rPr>
          <w:lang w:val="uk-UA"/>
        </w:rPr>
        <w:t>бу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; 3) 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ння учнями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осо</w:t>
      </w:r>
      <w:r w:rsidRPr="00505BD4">
        <w:rPr>
          <w:lang w:val="uk-UA"/>
        </w:rPr>
        <w:t>бу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; 4) 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тичн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тр</w:t>
      </w:r>
      <w:r w:rsidR="003164D2">
        <w:rPr>
          <w:lang w:val="uk-UA"/>
        </w:rPr>
        <w:t>е</w:t>
      </w:r>
      <w:r w:rsidRPr="00505BD4">
        <w:rPr>
          <w:lang w:val="uk-UA"/>
        </w:rPr>
        <w:t>нув</w:t>
      </w:r>
      <w:r w:rsidR="003164D2">
        <w:rPr>
          <w:lang w:val="uk-UA"/>
        </w:rPr>
        <w:t>а</w:t>
      </w:r>
      <w:r w:rsidRPr="00505BD4">
        <w:rPr>
          <w:lang w:val="uk-UA"/>
        </w:rPr>
        <w:t>ння. 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а</w:t>
      </w:r>
      <w:r w:rsidRPr="00505BD4">
        <w:rPr>
          <w:lang w:val="uk-UA"/>
        </w:rPr>
        <w:t>лг</w:t>
      </w:r>
      <w:r w:rsidR="003164D2">
        <w:rPr>
          <w:lang w:val="uk-UA"/>
        </w:rPr>
        <w:t>о</w:t>
      </w:r>
      <w:r w:rsidRPr="00505BD4">
        <w:rPr>
          <w:lang w:val="uk-UA"/>
        </w:rPr>
        <w:t>ритм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вчит</w:t>
      </w:r>
      <w:r w:rsidR="003164D2">
        <w:rPr>
          <w:lang w:val="uk-UA"/>
        </w:rPr>
        <w:t>е</w:t>
      </w:r>
      <w:r w:rsidRPr="00505BD4">
        <w:rPr>
          <w:lang w:val="uk-UA"/>
        </w:rPr>
        <w:t>ля є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нш</w:t>
      </w:r>
      <w:r w:rsidR="003164D2">
        <w:rPr>
          <w:lang w:val="uk-UA"/>
        </w:rPr>
        <w:t>е</w:t>
      </w:r>
      <w:r w:rsidRPr="00505BD4">
        <w:rPr>
          <w:lang w:val="uk-UA"/>
        </w:rPr>
        <w:t>, як ряд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й,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дують 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 в </w:t>
      </w:r>
      <w:r w:rsidR="003164D2">
        <w:rPr>
          <w:lang w:val="uk-UA"/>
        </w:rPr>
        <w:t>с</w:t>
      </w:r>
      <w:r w:rsidRPr="00505BD4">
        <w:rPr>
          <w:lang w:val="uk-UA"/>
        </w:rPr>
        <w:t>ув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уп</w:t>
      </w:r>
      <w:r w:rsidR="003164D2">
        <w:rPr>
          <w:lang w:val="uk-UA"/>
        </w:rPr>
        <w:t>о</w:t>
      </w:r>
      <w:r w:rsidRPr="00505BD4">
        <w:rPr>
          <w:lang w:val="uk-UA"/>
        </w:rPr>
        <w:t>рядк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й ч</w:t>
      </w:r>
      <w:r w:rsidR="003164D2">
        <w:rPr>
          <w:lang w:val="uk-UA"/>
        </w:rPr>
        <w:t>асо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й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. Пр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ння ци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кв</w:t>
      </w:r>
      <w:r w:rsidR="003164D2">
        <w:rPr>
          <w:lang w:val="uk-UA"/>
        </w:rPr>
        <w:t>а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дбив</w:t>
      </w:r>
      <w:r w:rsidR="003164D2">
        <w:rPr>
          <w:lang w:val="uk-UA"/>
        </w:rPr>
        <w:t>а</w:t>
      </w:r>
      <w:r w:rsidRPr="00505BD4">
        <w:rPr>
          <w:lang w:val="uk-UA"/>
        </w:rPr>
        <w:t>є у</w:t>
      </w:r>
      <w:r w:rsidR="003164D2">
        <w:rPr>
          <w:lang w:val="uk-UA"/>
        </w:rPr>
        <w:t>с</w:t>
      </w:r>
      <w:r w:rsidRPr="00505BD4">
        <w:rPr>
          <w:lang w:val="uk-UA"/>
        </w:rPr>
        <w:t>ю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 xml:space="preserve">дну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ю: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я пр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вий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осі</w:t>
      </w:r>
      <w:r w:rsidRPr="00505BD4">
        <w:rPr>
          <w:lang w:val="uk-UA"/>
        </w:rPr>
        <w:t>б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 ----- </w:t>
      </w:r>
      <w:r w:rsidR="003164D2">
        <w:rPr>
          <w:lang w:val="uk-UA"/>
        </w:rPr>
        <w:t>С</w:t>
      </w:r>
      <w:r w:rsidRPr="00505BD4">
        <w:rPr>
          <w:lang w:val="uk-UA"/>
        </w:rPr>
        <w:t>ум</w:t>
      </w:r>
      <w:r w:rsidR="003164D2">
        <w:rPr>
          <w:lang w:val="uk-UA"/>
        </w:rPr>
        <w:t>іс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ння вчит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ля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учнями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осо</w:t>
      </w:r>
      <w:r w:rsidRPr="00505BD4">
        <w:rPr>
          <w:lang w:val="uk-UA"/>
        </w:rPr>
        <w:t>бу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-------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ння учнями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осо</w:t>
      </w:r>
      <w:r w:rsidRPr="00505BD4">
        <w:rPr>
          <w:lang w:val="uk-UA"/>
        </w:rPr>
        <w:t>бу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              ------- 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тичн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тр</w:t>
      </w:r>
      <w:r w:rsidR="003164D2">
        <w:rPr>
          <w:lang w:val="uk-UA"/>
        </w:rPr>
        <w:t>е</w:t>
      </w:r>
      <w:r w:rsidRPr="00505BD4">
        <w:rPr>
          <w:lang w:val="uk-UA"/>
        </w:rPr>
        <w:t>нув</w:t>
      </w:r>
      <w:r w:rsidR="003164D2">
        <w:rPr>
          <w:lang w:val="uk-UA"/>
        </w:rPr>
        <w:t>а</w:t>
      </w:r>
      <w:r w:rsidRPr="00505BD4">
        <w:rPr>
          <w:lang w:val="uk-UA"/>
        </w:rPr>
        <w:t>ння.</w:t>
      </w:r>
    </w:p>
    <w:p w:rsidR="00884573" w:rsidRPr="00505BD4" w:rsidRDefault="003164D2" w:rsidP="00884573">
      <w:pPr>
        <w:pStyle w:val="ab"/>
        <w:spacing w:before="0" w:after="0"/>
        <w:ind w:firstLine="567"/>
        <w:jc w:val="both"/>
        <w:rPr>
          <w:sz w:val="24"/>
        </w:rPr>
      </w:pPr>
      <w:r>
        <w:rPr>
          <w:sz w:val="24"/>
        </w:rPr>
        <w:t>І</w:t>
      </w:r>
      <w:r w:rsidR="00884573" w:rsidRPr="00505BD4">
        <w:rPr>
          <w:sz w:val="24"/>
        </w:rPr>
        <w:t>нф</w:t>
      </w:r>
      <w:r>
        <w:rPr>
          <w:sz w:val="24"/>
        </w:rPr>
        <w:t>о</w:t>
      </w:r>
      <w:r w:rsidR="00884573" w:rsidRPr="00505BD4">
        <w:rPr>
          <w:sz w:val="24"/>
        </w:rPr>
        <w:t>рм</w:t>
      </w:r>
      <w:r>
        <w:rPr>
          <w:sz w:val="24"/>
        </w:rPr>
        <w:t>а</w:t>
      </w:r>
      <w:r w:rsidR="00884573" w:rsidRPr="00505BD4">
        <w:rPr>
          <w:sz w:val="24"/>
        </w:rPr>
        <w:t>ц</w:t>
      </w:r>
      <w:r>
        <w:rPr>
          <w:sz w:val="24"/>
        </w:rPr>
        <w:t>і</w:t>
      </w:r>
      <w:r w:rsidR="00884573" w:rsidRPr="00505BD4">
        <w:rPr>
          <w:sz w:val="24"/>
        </w:rPr>
        <w:t>я, з як</w:t>
      </w:r>
      <w:r>
        <w:rPr>
          <w:sz w:val="24"/>
        </w:rPr>
        <w:t>о</w:t>
      </w:r>
      <w:r w:rsidR="00884573" w:rsidRPr="00505BD4">
        <w:rPr>
          <w:sz w:val="24"/>
        </w:rPr>
        <w:t>ю д</w:t>
      </w:r>
      <w:r>
        <w:rPr>
          <w:sz w:val="24"/>
        </w:rPr>
        <w:t>о</w:t>
      </w:r>
      <w:r w:rsidR="00884573" w:rsidRPr="00505BD4">
        <w:rPr>
          <w:sz w:val="24"/>
        </w:rPr>
        <w:t>в</w:t>
      </w:r>
      <w:r>
        <w:rPr>
          <w:sz w:val="24"/>
        </w:rPr>
        <w:t>о</w:t>
      </w:r>
      <w:r w:rsidR="00884573" w:rsidRPr="00505BD4">
        <w:rPr>
          <w:sz w:val="24"/>
        </w:rPr>
        <w:t>дить</w:t>
      </w:r>
      <w:r>
        <w:rPr>
          <w:sz w:val="24"/>
        </w:rPr>
        <w:t>с</w:t>
      </w:r>
      <w:r w:rsidR="00884573" w:rsidRPr="00505BD4">
        <w:rPr>
          <w:sz w:val="24"/>
        </w:rPr>
        <w:t>я м</w:t>
      </w:r>
      <w:r>
        <w:rPr>
          <w:sz w:val="24"/>
        </w:rPr>
        <w:t>а</w:t>
      </w:r>
      <w:r w:rsidR="00884573" w:rsidRPr="00505BD4">
        <w:rPr>
          <w:sz w:val="24"/>
        </w:rPr>
        <w:t xml:space="preserve">ти </w:t>
      </w:r>
      <w:r>
        <w:rPr>
          <w:sz w:val="24"/>
        </w:rPr>
        <w:t>с</w:t>
      </w:r>
      <w:r w:rsidR="00884573" w:rsidRPr="00505BD4">
        <w:rPr>
          <w:sz w:val="24"/>
        </w:rPr>
        <w:t>пр</w:t>
      </w:r>
      <w:r>
        <w:rPr>
          <w:sz w:val="24"/>
        </w:rPr>
        <w:t>а</w:t>
      </w:r>
      <w:r w:rsidR="00884573" w:rsidRPr="00505BD4">
        <w:rPr>
          <w:sz w:val="24"/>
        </w:rPr>
        <w:t>ву, н</w:t>
      </w:r>
      <w:r>
        <w:rPr>
          <w:sz w:val="24"/>
        </w:rPr>
        <w:t>а</w:t>
      </w:r>
      <w:r w:rsidR="00884573" w:rsidRPr="00505BD4">
        <w:rPr>
          <w:sz w:val="24"/>
        </w:rPr>
        <w:t>йч</w:t>
      </w:r>
      <w:r>
        <w:rPr>
          <w:sz w:val="24"/>
        </w:rPr>
        <w:t>ас</w:t>
      </w:r>
      <w:r w:rsidR="00884573" w:rsidRPr="00505BD4">
        <w:rPr>
          <w:sz w:val="24"/>
        </w:rPr>
        <w:t>т</w:t>
      </w:r>
      <w:r>
        <w:rPr>
          <w:sz w:val="24"/>
        </w:rPr>
        <w:t>і</w:t>
      </w:r>
      <w:r w:rsidR="00884573" w:rsidRPr="00505BD4">
        <w:rPr>
          <w:sz w:val="24"/>
        </w:rPr>
        <w:t>ш</w:t>
      </w:r>
      <w:r>
        <w:rPr>
          <w:sz w:val="24"/>
        </w:rPr>
        <w:t>е</w:t>
      </w:r>
      <w:r w:rsidR="00884573" w:rsidRPr="00505BD4">
        <w:rPr>
          <w:sz w:val="24"/>
        </w:rPr>
        <w:t xml:space="preserve"> б</w:t>
      </w:r>
      <w:r>
        <w:rPr>
          <w:sz w:val="24"/>
        </w:rPr>
        <w:t>і</w:t>
      </w:r>
      <w:r w:rsidR="00884573" w:rsidRPr="00505BD4">
        <w:rPr>
          <w:sz w:val="24"/>
        </w:rPr>
        <w:t xml:space="preserve">льш </w:t>
      </w:r>
      <w:r>
        <w:rPr>
          <w:sz w:val="24"/>
        </w:rPr>
        <w:t>с</w:t>
      </w:r>
      <w:r w:rsidR="00884573" w:rsidRPr="00505BD4">
        <w:rPr>
          <w:sz w:val="24"/>
        </w:rPr>
        <w:t>кл</w:t>
      </w:r>
      <w:r>
        <w:rPr>
          <w:sz w:val="24"/>
        </w:rPr>
        <w:t>а</w:t>
      </w:r>
      <w:r w:rsidR="00884573" w:rsidRPr="00505BD4">
        <w:rPr>
          <w:sz w:val="24"/>
        </w:rPr>
        <w:t>дн</w:t>
      </w:r>
      <w:r>
        <w:rPr>
          <w:sz w:val="24"/>
        </w:rPr>
        <w:t>а</w:t>
      </w:r>
      <w:r w:rsidR="00884573" w:rsidRPr="00505BD4">
        <w:rPr>
          <w:sz w:val="24"/>
        </w:rPr>
        <w:t>, н</w:t>
      </w:r>
      <w:r>
        <w:rPr>
          <w:sz w:val="24"/>
        </w:rPr>
        <w:t>і</w:t>
      </w:r>
      <w:r w:rsidR="00884573" w:rsidRPr="00505BD4">
        <w:rPr>
          <w:sz w:val="24"/>
        </w:rPr>
        <w:t>ж пр</w:t>
      </w:r>
      <w:r>
        <w:rPr>
          <w:sz w:val="24"/>
        </w:rPr>
        <w:t>ос</w:t>
      </w:r>
      <w:r w:rsidR="00884573" w:rsidRPr="00505BD4">
        <w:rPr>
          <w:sz w:val="24"/>
        </w:rPr>
        <w:t>т</w:t>
      </w:r>
      <w:r>
        <w:rPr>
          <w:sz w:val="24"/>
        </w:rPr>
        <w:t>і</w:t>
      </w:r>
      <w:r w:rsidR="00884573" w:rsidRPr="00505BD4">
        <w:rPr>
          <w:sz w:val="24"/>
        </w:rPr>
        <w:t xml:space="preserve"> л</w:t>
      </w:r>
      <w:r>
        <w:rPr>
          <w:sz w:val="24"/>
        </w:rPr>
        <w:t>і</w:t>
      </w:r>
      <w:r w:rsidR="00884573" w:rsidRPr="00505BD4">
        <w:rPr>
          <w:sz w:val="24"/>
        </w:rPr>
        <w:t>н</w:t>
      </w:r>
      <w:r>
        <w:rPr>
          <w:sz w:val="24"/>
        </w:rPr>
        <w:t>і</w:t>
      </w:r>
      <w:r w:rsidR="00884573" w:rsidRPr="00505BD4">
        <w:rPr>
          <w:sz w:val="24"/>
        </w:rPr>
        <w:t>йн</w:t>
      </w:r>
      <w:r>
        <w:rPr>
          <w:sz w:val="24"/>
        </w:rPr>
        <w:t>і</w:t>
      </w:r>
      <w:r w:rsidR="00884573" w:rsidRPr="00505BD4">
        <w:rPr>
          <w:sz w:val="24"/>
        </w:rPr>
        <w:t xml:space="preserve"> л</w:t>
      </w:r>
      <w:r>
        <w:rPr>
          <w:sz w:val="24"/>
        </w:rPr>
        <w:t>а</w:t>
      </w:r>
      <w:r w:rsidR="00884573" w:rsidRPr="00505BD4">
        <w:rPr>
          <w:sz w:val="24"/>
        </w:rPr>
        <w:t xml:space="preserve">нцюжки. </w:t>
      </w:r>
      <w:r>
        <w:rPr>
          <w:sz w:val="24"/>
        </w:rPr>
        <w:t>А</w:t>
      </w:r>
      <w:r w:rsidR="00884573" w:rsidRPr="00505BD4">
        <w:rPr>
          <w:sz w:val="24"/>
        </w:rPr>
        <w:t>льт</w:t>
      </w:r>
      <w:r>
        <w:rPr>
          <w:sz w:val="24"/>
        </w:rPr>
        <w:t>е</w:t>
      </w:r>
      <w:r w:rsidR="00884573" w:rsidRPr="00505BD4">
        <w:rPr>
          <w:sz w:val="24"/>
        </w:rPr>
        <w:t>рн</w:t>
      </w:r>
      <w:r>
        <w:rPr>
          <w:sz w:val="24"/>
        </w:rPr>
        <w:t>а</w:t>
      </w:r>
      <w:r w:rsidR="00884573" w:rsidRPr="00505BD4">
        <w:rPr>
          <w:sz w:val="24"/>
        </w:rPr>
        <w:t xml:space="preserve">тивним </w:t>
      </w:r>
      <w:r>
        <w:rPr>
          <w:sz w:val="24"/>
        </w:rPr>
        <w:t>с</w:t>
      </w:r>
      <w:r w:rsidR="00884573" w:rsidRPr="00505BD4">
        <w:rPr>
          <w:sz w:val="24"/>
        </w:rPr>
        <w:t>п</w:t>
      </w:r>
      <w:r>
        <w:rPr>
          <w:sz w:val="24"/>
        </w:rPr>
        <w:t>осо</w:t>
      </w:r>
      <w:r w:rsidR="00884573" w:rsidRPr="00505BD4">
        <w:rPr>
          <w:sz w:val="24"/>
        </w:rPr>
        <w:t>б</w:t>
      </w:r>
      <w:r>
        <w:rPr>
          <w:sz w:val="24"/>
        </w:rPr>
        <w:t>о</w:t>
      </w:r>
      <w:r w:rsidR="00884573" w:rsidRPr="00505BD4">
        <w:rPr>
          <w:sz w:val="24"/>
        </w:rPr>
        <w:t>м пр</w:t>
      </w:r>
      <w:r>
        <w:rPr>
          <w:sz w:val="24"/>
        </w:rPr>
        <w:t>е</w:t>
      </w:r>
      <w:r w:rsidR="00884573" w:rsidRPr="00505BD4">
        <w:rPr>
          <w:sz w:val="24"/>
        </w:rPr>
        <w:t>д</w:t>
      </w:r>
      <w:r>
        <w:rPr>
          <w:sz w:val="24"/>
        </w:rPr>
        <w:t>с</w:t>
      </w:r>
      <w:r w:rsidR="00884573" w:rsidRPr="00505BD4">
        <w:rPr>
          <w:sz w:val="24"/>
        </w:rPr>
        <w:t>т</w:t>
      </w:r>
      <w:r>
        <w:rPr>
          <w:sz w:val="24"/>
        </w:rPr>
        <w:t>а</w:t>
      </w:r>
      <w:r w:rsidR="00884573" w:rsidRPr="00505BD4">
        <w:rPr>
          <w:sz w:val="24"/>
        </w:rPr>
        <w:t>вл</w:t>
      </w:r>
      <w:r>
        <w:rPr>
          <w:sz w:val="24"/>
        </w:rPr>
        <w:t>е</w:t>
      </w:r>
      <w:r w:rsidR="00884573" w:rsidRPr="00505BD4">
        <w:rPr>
          <w:sz w:val="24"/>
        </w:rPr>
        <w:t xml:space="preserve">ння </w:t>
      </w:r>
      <w:r>
        <w:rPr>
          <w:sz w:val="24"/>
        </w:rPr>
        <w:t>і</w:t>
      </w:r>
      <w:r w:rsidR="00884573" w:rsidRPr="00505BD4">
        <w:rPr>
          <w:sz w:val="24"/>
        </w:rPr>
        <w:t>нф</w:t>
      </w:r>
      <w:r>
        <w:rPr>
          <w:sz w:val="24"/>
        </w:rPr>
        <w:t>о</w:t>
      </w:r>
      <w:r w:rsidR="00884573" w:rsidRPr="00505BD4">
        <w:rPr>
          <w:sz w:val="24"/>
        </w:rPr>
        <w:t>рм</w:t>
      </w:r>
      <w:r>
        <w:rPr>
          <w:sz w:val="24"/>
        </w:rPr>
        <w:t>а</w:t>
      </w:r>
      <w:r w:rsidR="00884573" w:rsidRPr="00505BD4">
        <w:rPr>
          <w:sz w:val="24"/>
        </w:rPr>
        <w:t>ц</w:t>
      </w:r>
      <w:r>
        <w:rPr>
          <w:sz w:val="24"/>
        </w:rPr>
        <w:t>і</w:t>
      </w:r>
      <w:r w:rsidR="00884573" w:rsidRPr="00505BD4">
        <w:rPr>
          <w:sz w:val="24"/>
        </w:rPr>
        <w:t>ї ви</w:t>
      </w:r>
      <w:r>
        <w:rPr>
          <w:sz w:val="24"/>
        </w:rPr>
        <w:t>с</w:t>
      </w:r>
      <w:r w:rsidR="00884573" w:rsidRPr="00505BD4">
        <w:rPr>
          <w:sz w:val="24"/>
        </w:rPr>
        <w:t>туп</w:t>
      </w:r>
      <w:r>
        <w:rPr>
          <w:sz w:val="24"/>
        </w:rPr>
        <w:t>а</w:t>
      </w:r>
      <w:r w:rsidR="00884573" w:rsidRPr="00505BD4">
        <w:rPr>
          <w:sz w:val="24"/>
        </w:rPr>
        <w:t>є з</w:t>
      </w:r>
      <w:r>
        <w:rPr>
          <w:sz w:val="24"/>
        </w:rPr>
        <w:t>о</w:t>
      </w:r>
      <w:r w:rsidR="00884573" w:rsidRPr="00505BD4">
        <w:rPr>
          <w:sz w:val="24"/>
        </w:rPr>
        <w:t>бр</w:t>
      </w:r>
      <w:r>
        <w:rPr>
          <w:sz w:val="24"/>
        </w:rPr>
        <w:t>а</w:t>
      </w:r>
      <w:r w:rsidR="00884573" w:rsidRPr="00505BD4">
        <w:rPr>
          <w:sz w:val="24"/>
        </w:rPr>
        <w:t>ж</w:t>
      </w:r>
      <w:r>
        <w:rPr>
          <w:sz w:val="24"/>
        </w:rPr>
        <w:t>е</w:t>
      </w:r>
      <w:r w:rsidR="00884573" w:rsidRPr="00505BD4">
        <w:rPr>
          <w:sz w:val="24"/>
        </w:rPr>
        <w:t>ння її у ф</w:t>
      </w:r>
      <w:r>
        <w:rPr>
          <w:sz w:val="24"/>
        </w:rPr>
        <w:t>о</w:t>
      </w:r>
      <w:r w:rsidR="00884573" w:rsidRPr="00505BD4">
        <w:rPr>
          <w:sz w:val="24"/>
        </w:rPr>
        <w:t>рм</w:t>
      </w:r>
      <w:r>
        <w:rPr>
          <w:sz w:val="24"/>
        </w:rPr>
        <w:t>і</w:t>
      </w:r>
      <w:r w:rsidR="00884573" w:rsidRPr="00505BD4">
        <w:rPr>
          <w:sz w:val="24"/>
        </w:rPr>
        <w:t xml:space="preserve"> </w:t>
      </w:r>
      <w:r>
        <w:rPr>
          <w:sz w:val="24"/>
        </w:rPr>
        <w:t>і</w:t>
      </w:r>
      <w:r w:rsidR="00884573" w:rsidRPr="00505BD4">
        <w:rPr>
          <w:sz w:val="24"/>
        </w:rPr>
        <w:t>єр</w:t>
      </w:r>
      <w:r>
        <w:rPr>
          <w:sz w:val="24"/>
        </w:rPr>
        <w:t>а</w:t>
      </w:r>
      <w:r w:rsidR="00884573" w:rsidRPr="00505BD4">
        <w:rPr>
          <w:sz w:val="24"/>
        </w:rPr>
        <w:t>р</w:t>
      </w:r>
      <w:r>
        <w:rPr>
          <w:sz w:val="24"/>
        </w:rPr>
        <w:t>хі</w:t>
      </w:r>
      <w:r w:rsidR="00884573" w:rsidRPr="00505BD4">
        <w:rPr>
          <w:sz w:val="24"/>
        </w:rPr>
        <w:t xml:space="preserve">ї, </w:t>
      </w:r>
      <w:r>
        <w:rPr>
          <w:sz w:val="24"/>
        </w:rPr>
        <w:t>а</w:t>
      </w:r>
      <w:r w:rsidR="00884573" w:rsidRPr="00505BD4">
        <w:rPr>
          <w:sz w:val="24"/>
        </w:rPr>
        <w:t>б</w:t>
      </w:r>
      <w:r>
        <w:rPr>
          <w:sz w:val="24"/>
        </w:rPr>
        <w:t>о</w:t>
      </w:r>
      <w:r w:rsidR="00884573" w:rsidRPr="00505BD4">
        <w:rPr>
          <w:sz w:val="24"/>
        </w:rPr>
        <w:t xml:space="preserve"> </w:t>
      </w:r>
      <w:r>
        <w:rPr>
          <w:sz w:val="24"/>
        </w:rPr>
        <w:t>і</w:t>
      </w:r>
      <w:r w:rsidR="00884573" w:rsidRPr="00505BD4">
        <w:rPr>
          <w:sz w:val="24"/>
        </w:rPr>
        <w:t>єр</w:t>
      </w:r>
      <w:r>
        <w:rPr>
          <w:sz w:val="24"/>
        </w:rPr>
        <w:t>а</w:t>
      </w:r>
      <w:r w:rsidR="00884573" w:rsidRPr="00505BD4">
        <w:rPr>
          <w:sz w:val="24"/>
        </w:rPr>
        <w:t>р</w:t>
      </w:r>
      <w:r>
        <w:rPr>
          <w:sz w:val="24"/>
        </w:rPr>
        <w:t>хі</w:t>
      </w:r>
      <w:r w:rsidR="00884573" w:rsidRPr="00505BD4">
        <w:rPr>
          <w:sz w:val="24"/>
        </w:rPr>
        <w:t>чн</w:t>
      </w:r>
      <w:r>
        <w:rPr>
          <w:sz w:val="24"/>
        </w:rPr>
        <w:t>о</w:t>
      </w:r>
      <w:r w:rsidR="00884573" w:rsidRPr="00505BD4">
        <w:rPr>
          <w:sz w:val="24"/>
        </w:rPr>
        <w:t>г</w:t>
      </w:r>
      <w:r>
        <w:rPr>
          <w:sz w:val="24"/>
        </w:rPr>
        <w:t>о</w:t>
      </w:r>
      <w:r w:rsidR="00884573" w:rsidRPr="00505BD4">
        <w:rPr>
          <w:sz w:val="24"/>
        </w:rPr>
        <w:t xml:space="preserve"> д</w:t>
      </w:r>
      <w:r>
        <w:rPr>
          <w:sz w:val="24"/>
        </w:rPr>
        <w:t>е</w:t>
      </w:r>
      <w:r w:rsidR="00884573" w:rsidRPr="00505BD4">
        <w:rPr>
          <w:sz w:val="24"/>
        </w:rPr>
        <w:t>р</w:t>
      </w:r>
      <w:r>
        <w:rPr>
          <w:sz w:val="24"/>
        </w:rPr>
        <w:t>е</w:t>
      </w:r>
      <w:r w:rsidR="00884573" w:rsidRPr="00505BD4">
        <w:rPr>
          <w:sz w:val="24"/>
        </w:rPr>
        <w:t>в</w:t>
      </w:r>
      <w:r>
        <w:rPr>
          <w:sz w:val="24"/>
        </w:rPr>
        <w:t>а</w:t>
      </w:r>
      <w:r w:rsidR="00884573" w:rsidRPr="00505BD4">
        <w:rPr>
          <w:sz w:val="24"/>
        </w:rPr>
        <w:t>. У ць</w:t>
      </w:r>
      <w:r>
        <w:rPr>
          <w:sz w:val="24"/>
        </w:rPr>
        <w:t>о</w:t>
      </w:r>
      <w:r w:rsidR="00884573" w:rsidRPr="00505BD4">
        <w:rPr>
          <w:sz w:val="24"/>
        </w:rPr>
        <w:t>му вип</w:t>
      </w:r>
      <w:r>
        <w:rPr>
          <w:sz w:val="24"/>
        </w:rPr>
        <w:t>а</w:t>
      </w:r>
      <w:r w:rsidR="00884573" w:rsidRPr="00505BD4">
        <w:rPr>
          <w:sz w:val="24"/>
        </w:rPr>
        <w:t xml:space="preserve">дку </w:t>
      </w:r>
      <w:r>
        <w:rPr>
          <w:sz w:val="24"/>
        </w:rPr>
        <w:t>і</w:t>
      </w:r>
      <w:r w:rsidR="00884573" w:rsidRPr="00505BD4">
        <w:rPr>
          <w:sz w:val="24"/>
        </w:rPr>
        <w:t>нф</w:t>
      </w:r>
      <w:r>
        <w:rPr>
          <w:sz w:val="24"/>
        </w:rPr>
        <w:t>о</w:t>
      </w:r>
      <w:r w:rsidR="00884573" w:rsidRPr="00505BD4">
        <w:rPr>
          <w:sz w:val="24"/>
        </w:rPr>
        <w:t>рм</w:t>
      </w:r>
      <w:r>
        <w:rPr>
          <w:sz w:val="24"/>
        </w:rPr>
        <w:t>а</w:t>
      </w:r>
      <w:r w:rsidR="00884573" w:rsidRPr="00505BD4">
        <w:rPr>
          <w:sz w:val="24"/>
        </w:rPr>
        <w:t>ц</w:t>
      </w:r>
      <w:r>
        <w:rPr>
          <w:sz w:val="24"/>
        </w:rPr>
        <w:t>і</w:t>
      </w:r>
      <w:r w:rsidR="00884573" w:rsidRPr="00505BD4">
        <w:rPr>
          <w:sz w:val="24"/>
        </w:rPr>
        <w:t>я уп</w:t>
      </w:r>
      <w:r>
        <w:rPr>
          <w:sz w:val="24"/>
        </w:rPr>
        <w:t>о</w:t>
      </w:r>
      <w:r w:rsidR="00884573" w:rsidRPr="00505BD4">
        <w:rPr>
          <w:sz w:val="24"/>
        </w:rPr>
        <w:t>рядк</w:t>
      </w:r>
      <w:r>
        <w:rPr>
          <w:sz w:val="24"/>
        </w:rPr>
        <w:t>о</w:t>
      </w:r>
      <w:r w:rsidR="00884573" w:rsidRPr="00505BD4">
        <w:rPr>
          <w:sz w:val="24"/>
        </w:rPr>
        <w:t>вуєть</w:t>
      </w:r>
      <w:r>
        <w:rPr>
          <w:sz w:val="24"/>
        </w:rPr>
        <w:t>с</w:t>
      </w:r>
      <w:r w:rsidR="00884573" w:rsidRPr="00505BD4">
        <w:rPr>
          <w:sz w:val="24"/>
        </w:rPr>
        <w:t>я в</w:t>
      </w:r>
      <w:r>
        <w:rPr>
          <w:sz w:val="24"/>
        </w:rPr>
        <w:t>і</w:t>
      </w:r>
      <w:r w:rsidR="00884573" w:rsidRPr="00505BD4">
        <w:rPr>
          <w:sz w:val="24"/>
        </w:rPr>
        <w:t>дп</w:t>
      </w:r>
      <w:r>
        <w:rPr>
          <w:sz w:val="24"/>
        </w:rPr>
        <w:t>о</w:t>
      </w:r>
      <w:r w:rsidR="00884573" w:rsidRPr="00505BD4">
        <w:rPr>
          <w:sz w:val="24"/>
        </w:rPr>
        <w:t>в</w:t>
      </w:r>
      <w:r>
        <w:rPr>
          <w:sz w:val="24"/>
        </w:rPr>
        <w:t>і</w:t>
      </w:r>
      <w:r w:rsidR="00884573" w:rsidRPr="00505BD4">
        <w:rPr>
          <w:sz w:val="24"/>
        </w:rPr>
        <w:t>дн</w:t>
      </w:r>
      <w:r>
        <w:rPr>
          <w:sz w:val="24"/>
        </w:rPr>
        <w:t>о</w:t>
      </w:r>
      <w:r w:rsidR="00884573" w:rsidRPr="00505BD4">
        <w:rPr>
          <w:sz w:val="24"/>
        </w:rPr>
        <w:t xml:space="preserve"> д</w:t>
      </w:r>
      <w:r>
        <w:rPr>
          <w:sz w:val="24"/>
        </w:rPr>
        <w:t>о</w:t>
      </w:r>
      <w:r w:rsidR="00884573" w:rsidRPr="00505BD4">
        <w:rPr>
          <w:sz w:val="24"/>
        </w:rPr>
        <w:t xml:space="preserve"> пр</w:t>
      </w:r>
      <w:r>
        <w:rPr>
          <w:sz w:val="24"/>
        </w:rPr>
        <w:t>а</w:t>
      </w:r>
      <w:r w:rsidR="00884573" w:rsidRPr="00505BD4">
        <w:rPr>
          <w:sz w:val="24"/>
        </w:rPr>
        <w:t>вил кл</w:t>
      </w:r>
      <w:r>
        <w:rPr>
          <w:sz w:val="24"/>
        </w:rPr>
        <w:t>ас</w:t>
      </w:r>
      <w:r w:rsidR="00884573" w:rsidRPr="00505BD4">
        <w:rPr>
          <w:sz w:val="24"/>
        </w:rPr>
        <w:t>иф</w:t>
      </w:r>
      <w:r>
        <w:rPr>
          <w:sz w:val="24"/>
        </w:rPr>
        <w:t>і</w:t>
      </w:r>
      <w:r w:rsidR="00884573" w:rsidRPr="00505BD4">
        <w:rPr>
          <w:sz w:val="24"/>
        </w:rPr>
        <w:t>к</w:t>
      </w:r>
      <w:r>
        <w:rPr>
          <w:sz w:val="24"/>
        </w:rPr>
        <w:t>а</w:t>
      </w:r>
      <w:r w:rsidR="00884573" w:rsidRPr="00505BD4">
        <w:rPr>
          <w:sz w:val="24"/>
        </w:rPr>
        <w:t>ц</w:t>
      </w:r>
      <w:r>
        <w:rPr>
          <w:sz w:val="24"/>
        </w:rPr>
        <w:t>і</w:t>
      </w:r>
      <w:r w:rsidR="00884573" w:rsidRPr="00505BD4">
        <w:rPr>
          <w:sz w:val="24"/>
        </w:rPr>
        <w:t>ї. Пр</w:t>
      </w:r>
      <w:r>
        <w:rPr>
          <w:sz w:val="24"/>
        </w:rPr>
        <w:t>а</w:t>
      </w:r>
      <w:r w:rsidR="00884573" w:rsidRPr="00505BD4">
        <w:rPr>
          <w:sz w:val="24"/>
        </w:rPr>
        <w:t>вил</w:t>
      </w:r>
      <w:r>
        <w:rPr>
          <w:sz w:val="24"/>
        </w:rPr>
        <w:t>а</w:t>
      </w:r>
      <w:r w:rsidR="00884573" w:rsidRPr="00505BD4">
        <w:rPr>
          <w:sz w:val="24"/>
        </w:rPr>
        <w:t xml:space="preserve"> кл</w:t>
      </w:r>
      <w:r>
        <w:rPr>
          <w:sz w:val="24"/>
        </w:rPr>
        <w:t>ас</w:t>
      </w:r>
      <w:r w:rsidR="00884573" w:rsidRPr="00505BD4">
        <w:rPr>
          <w:sz w:val="24"/>
        </w:rPr>
        <w:t>иф</w:t>
      </w:r>
      <w:r>
        <w:rPr>
          <w:sz w:val="24"/>
        </w:rPr>
        <w:t>і</w:t>
      </w:r>
      <w:r w:rsidR="00884573" w:rsidRPr="00505BD4">
        <w:rPr>
          <w:sz w:val="24"/>
        </w:rPr>
        <w:t>к</w:t>
      </w:r>
      <w:r>
        <w:rPr>
          <w:sz w:val="24"/>
        </w:rPr>
        <w:t>а</w:t>
      </w:r>
      <w:r w:rsidR="00884573" w:rsidRPr="00505BD4">
        <w:rPr>
          <w:sz w:val="24"/>
        </w:rPr>
        <w:t>ц</w:t>
      </w:r>
      <w:r>
        <w:rPr>
          <w:sz w:val="24"/>
        </w:rPr>
        <w:t>і</w:t>
      </w:r>
      <w:r w:rsidR="00884573" w:rsidRPr="00505BD4">
        <w:rPr>
          <w:sz w:val="24"/>
        </w:rPr>
        <w:t>ї визн</w:t>
      </w:r>
      <w:r>
        <w:rPr>
          <w:sz w:val="24"/>
        </w:rPr>
        <w:t>а</w:t>
      </w:r>
      <w:r w:rsidR="00884573" w:rsidRPr="00505BD4">
        <w:rPr>
          <w:sz w:val="24"/>
        </w:rPr>
        <w:t>ч</w:t>
      </w:r>
      <w:r>
        <w:rPr>
          <w:sz w:val="24"/>
        </w:rPr>
        <w:t>а</w:t>
      </w:r>
      <w:r w:rsidR="00884573" w:rsidRPr="00505BD4">
        <w:rPr>
          <w:sz w:val="24"/>
        </w:rPr>
        <w:t>ють, ч</w:t>
      </w:r>
      <w:r>
        <w:rPr>
          <w:sz w:val="24"/>
        </w:rPr>
        <w:t>ас</w:t>
      </w:r>
      <w:r w:rsidR="00884573" w:rsidRPr="00505BD4">
        <w:rPr>
          <w:sz w:val="24"/>
        </w:rPr>
        <w:t>тин</w:t>
      </w:r>
      <w:r>
        <w:rPr>
          <w:sz w:val="24"/>
        </w:rPr>
        <w:t>о</w:t>
      </w:r>
      <w:r w:rsidR="00884573" w:rsidRPr="00505BD4">
        <w:rPr>
          <w:sz w:val="24"/>
        </w:rPr>
        <w:t xml:space="preserve">ю </w:t>
      </w:r>
      <w:r>
        <w:rPr>
          <w:sz w:val="24"/>
        </w:rPr>
        <w:t>а</w:t>
      </w:r>
      <w:r w:rsidR="00884573" w:rsidRPr="00505BD4">
        <w:rPr>
          <w:sz w:val="24"/>
        </w:rPr>
        <w:t>б</w:t>
      </w:r>
      <w:r>
        <w:rPr>
          <w:sz w:val="24"/>
        </w:rPr>
        <w:t>о</w:t>
      </w:r>
      <w:r w:rsidR="00884573" w:rsidRPr="00505BD4">
        <w:rPr>
          <w:sz w:val="24"/>
        </w:rPr>
        <w:t xml:space="preserve"> р</w:t>
      </w:r>
      <w:r>
        <w:rPr>
          <w:sz w:val="24"/>
        </w:rPr>
        <w:t>і</w:t>
      </w:r>
      <w:r w:rsidR="00884573" w:rsidRPr="00505BD4">
        <w:rPr>
          <w:sz w:val="24"/>
        </w:rPr>
        <w:t>зн</w:t>
      </w:r>
      <w:r>
        <w:rPr>
          <w:sz w:val="24"/>
        </w:rPr>
        <w:t>о</w:t>
      </w:r>
      <w:r w:rsidR="00884573" w:rsidRPr="00505BD4">
        <w:rPr>
          <w:sz w:val="24"/>
        </w:rPr>
        <w:t>вид</w:t>
      </w:r>
      <w:r>
        <w:rPr>
          <w:sz w:val="24"/>
        </w:rPr>
        <w:t>о</w:t>
      </w:r>
      <w:r w:rsidR="00884573" w:rsidRPr="00505BD4">
        <w:rPr>
          <w:sz w:val="24"/>
        </w:rPr>
        <w:t>м ч</w:t>
      </w:r>
      <w:r>
        <w:rPr>
          <w:sz w:val="24"/>
        </w:rPr>
        <w:t>о</w:t>
      </w:r>
      <w:r w:rsidR="00884573" w:rsidRPr="00505BD4">
        <w:rPr>
          <w:sz w:val="24"/>
        </w:rPr>
        <w:t>г</w:t>
      </w:r>
      <w:r>
        <w:rPr>
          <w:sz w:val="24"/>
        </w:rPr>
        <w:t>о</w:t>
      </w:r>
      <w:r w:rsidR="00884573" w:rsidRPr="00505BD4">
        <w:rPr>
          <w:sz w:val="24"/>
        </w:rPr>
        <w:t xml:space="preserve"> є д</w:t>
      </w:r>
      <w:r>
        <w:rPr>
          <w:sz w:val="24"/>
        </w:rPr>
        <w:t>а</w:t>
      </w:r>
      <w:r w:rsidR="00884573" w:rsidRPr="00505BD4">
        <w:rPr>
          <w:sz w:val="24"/>
        </w:rPr>
        <w:t xml:space="preserve">ний </w:t>
      </w:r>
      <w:r>
        <w:rPr>
          <w:sz w:val="24"/>
        </w:rPr>
        <w:t>о</w:t>
      </w:r>
      <w:r w:rsidR="00884573" w:rsidRPr="00505BD4">
        <w:rPr>
          <w:sz w:val="24"/>
        </w:rPr>
        <w:t xml:space="preserve">б’єкт. </w:t>
      </w:r>
    </w:p>
    <w:p w:rsidR="00884573" w:rsidRPr="00505BD4" w:rsidRDefault="00884573" w:rsidP="00884573">
      <w:pPr>
        <w:ind w:firstLine="567"/>
        <w:jc w:val="both"/>
        <w:rPr>
          <w:lang w:val="uk-UA"/>
        </w:rPr>
      </w:pP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кий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осі</w:t>
      </w:r>
      <w:r w:rsidRPr="00505BD4">
        <w:rPr>
          <w:lang w:val="uk-UA"/>
        </w:rPr>
        <w:t>б п</w:t>
      </w:r>
      <w:r w:rsidR="003164D2">
        <w:rPr>
          <w:lang w:val="uk-UA"/>
        </w:rPr>
        <w:t>і</w:t>
      </w:r>
      <w:r w:rsidRPr="00505BD4">
        <w:rPr>
          <w:lang w:val="uk-UA"/>
        </w:rPr>
        <w:t>дг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вки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няття д</w:t>
      </w:r>
      <w:r w:rsidR="003164D2">
        <w:rPr>
          <w:lang w:val="uk-UA"/>
        </w:rPr>
        <w:t>о</w:t>
      </w:r>
      <w:r w:rsidRPr="00505BD4">
        <w:rPr>
          <w:lang w:val="uk-UA"/>
        </w:rPr>
        <w:t>зв</w:t>
      </w:r>
      <w:r w:rsidR="003164D2">
        <w:rPr>
          <w:lang w:val="uk-UA"/>
        </w:rPr>
        <w:t>о</w:t>
      </w:r>
      <w:r w:rsidRPr="00505BD4">
        <w:rPr>
          <w:lang w:val="uk-UA"/>
        </w:rPr>
        <w:t>лить у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мити 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чну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труктуру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лу, </w:t>
      </w:r>
      <w:r w:rsidR="003164D2">
        <w:rPr>
          <w:lang w:val="uk-UA"/>
        </w:rPr>
        <w:t>с</w:t>
      </w:r>
      <w:r w:rsidRPr="00505BD4">
        <w:rPr>
          <w:lang w:val="uk-UA"/>
        </w:rPr>
        <w:t>приятим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му, м</w:t>
      </w:r>
      <w:r w:rsidR="003164D2">
        <w:rPr>
          <w:lang w:val="uk-UA"/>
        </w:rPr>
        <w:t>і</w:t>
      </w:r>
      <w:r w:rsidRPr="00505BD4">
        <w:rPr>
          <w:lang w:val="uk-UA"/>
        </w:rPr>
        <w:t>цн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му,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му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глиб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му з</w:t>
      </w:r>
      <w:r w:rsidR="003164D2">
        <w:rPr>
          <w:lang w:val="uk-UA"/>
        </w:rPr>
        <w:t>ас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єнню зм</w:t>
      </w:r>
      <w:r w:rsidR="003164D2">
        <w:rPr>
          <w:lang w:val="uk-UA"/>
        </w:rPr>
        <w:t>іс</w:t>
      </w:r>
      <w:r w:rsidRPr="00505BD4">
        <w:rPr>
          <w:lang w:val="uk-UA"/>
        </w:rPr>
        <w:t>ту кур</w:t>
      </w:r>
      <w:r w:rsidR="003164D2">
        <w:rPr>
          <w:lang w:val="uk-UA"/>
        </w:rPr>
        <w:t>с</w:t>
      </w:r>
      <w:r w:rsidRPr="00505BD4">
        <w:rPr>
          <w:lang w:val="uk-UA"/>
        </w:rPr>
        <w:t>у.</w:t>
      </w:r>
    </w:p>
    <w:p w:rsidR="00884573" w:rsidRPr="00505BD4" w:rsidRDefault="003164D2" w:rsidP="00884573">
      <w:pPr>
        <w:ind w:firstLine="709"/>
        <w:rPr>
          <w:u w:val="single"/>
          <w:lang w:val="uk-UA"/>
        </w:rPr>
      </w:pPr>
      <w:r>
        <w:rPr>
          <w:u w:val="single"/>
          <w:lang w:val="uk-UA"/>
        </w:rPr>
        <w:t>С</w:t>
      </w:r>
      <w:r w:rsidR="00884573" w:rsidRPr="00505BD4">
        <w:rPr>
          <w:u w:val="single"/>
          <w:lang w:val="uk-UA"/>
        </w:rPr>
        <w:t>КЛ</w:t>
      </w:r>
      <w:r>
        <w:rPr>
          <w:u w:val="single"/>
          <w:lang w:val="uk-UA"/>
        </w:rPr>
        <w:t>А</w:t>
      </w:r>
      <w:r w:rsidR="00884573" w:rsidRPr="00505BD4">
        <w:rPr>
          <w:u w:val="single"/>
          <w:lang w:val="uk-UA"/>
        </w:rPr>
        <w:t>Д</w:t>
      </w:r>
      <w:r>
        <w:rPr>
          <w:u w:val="single"/>
          <w:lang w:val="uk-UA"/>
        </w:rPr>
        <w:t>А</w:t>
      </w:r>
      <w:r w:rsidR="00884573" w:rsidRPr="00505BD4">
        <w:rPr>
          <w:u w:val="single"/>
          <w:lang w:val="uk-UA"/>
        </w:rPr>
        <w:t>ННЯ ПЛ</w:t>
      </w:r>
      <w:r>
        <w:rPr>
          <w:u w:val="single"/>
          <w:lang w:val="uk-UA"/>
        </w:rPr>
        <w:t>А</w:t>
      </w:r>
      <w:r w:rsidR="00884573" w:rsidRPr="00505BD4">
        <w:rPr>
          <w:u w:val="single"/>
          <w:lang w:val="uk-UA"/>
        </w:rPr>
        <w:t>НУ-К</w:t>
      </w:r>
      <w:r>
        <w:rPr>
          <w:u w:val="single"/>
          <w:lang w:val="uk-UA"/>
        </w:rPr>
        <w:t>О</w:t>
      </w:r>
      <w:r w:rsidR="00884573" w:rsidRPr="00505BD4">
        <w:rPr>
          <w:u w:val="single"/>
          <w:lang w:val="uk-UA"/>
        </w:rPr>
        <w:t>Н</w:t>
      </w:r>
      <w:r>
        <w:rPr>
          <w:u w:val="single"/>
          <w:lang w:val="uk-UA"/>
        </w:rPr>
        <w:t>С</w:t>
      </w:r>
      <w:r w:rsidR="00884573" w:rsidRPr="00505BD4">
        <w:rPr>
          <w:u w:val="single"/>
          <w:lang w:val="uk-UA"/>
        </w:rPr>
        <w:t>П</w:t>
      </w:r>
      <w:r>
        <w:rPr>
          <w:u w:val="single"/>
          <w:lang w:val="uk-UA"/>
        </w:rPr>
        <w:t>Е</w:t>
      </w:r>
      <w:r w:rsidR="00884573" w:rsidRPr="00505BD4">
        <w:rPr>
          <w:u w:val="single"/>
          <w:lang w:val="uk-UA"/>
        </w:rPr>
        <w:t>КТУ (Т</w:t>
      </w:r>
      <w:r>
        <w:rPr>
          <w:u w:val="single"/>
          <w:lang w:val="uk-UA"/>
        </w:rPr>
        <w:t>Е</w:t>
      </w:r>
      <w:r w:rsidR="00884573" w:rsidRPr="00505BD4">
        <w:rPr>
          <w:u w:val="single"/>
          <w:lang w:val="uk-UA"/>
        </w:rPr>
        <w:t>З) ПР</w:t>
      </w:r>
      <w:r>
        <w:rPr>
          <w:u w:val="single"/>
          <w:lang w:val="uk-UA"/>
        </w:rPr>
        <w:t>О</w:t>
      </w:r>
      <w:r w:rsidR="00884573" w:rsidRPr="00505BD4">
        <w:rPr>
          <w:u w:val="single"/>
          <w:lang w:val="uk-UA"/>
        </w:rPr>
        <w:t>ЧИТ</w:t>
      </w:r>
      <w:r>
        <w:rPr>
          <w:u w:val="single"/>
          <w:lang w:val="uk-UA"/>
        </w:rPr>
        <w:t>А</w:t>
      </w:r>
      <w:r w:rsidR="00884573" w:rsidRPr="00505BD4">
        <w:rPr>
          <w:u w:val="single"/>
          <w:lang w:val="uk-UA"/>
        </w:rPr>
        <w:t>Н</w:t>
      </w:r>
      <w:r>
        <w:rPr>
          <w:u w:val="single"/>
          <w:lang w:val="uk-UA"/>
        </w:rPr>
        <w:t>О</w:t>
      </w:r>
      <w:r w:rsidR="00884573" w:rsidRPr="00505BD4">
        <w:rPr>
          <w:u w:val="single"/>
          <w:lang w:val="uk-UA"/>
        </w:rPr>
        <w:t>Г</w:t>
      </w:r>
      <w:r>
        <w:rPr>
          <w:u w:val="single"/>
          <w:lang w:val="uk-UA"/>
        </w:rPr>
        <w:t>О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При в</w:t>
      </w:r>
      <w:r w:rsidR="003164D2">
        <w:rPr>
          <w:lang w:val="uk-UA"/>
        </w:rPr>
        <w:t>сіх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йни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няття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е</w:t>
      </w:r>
      <w:r w:rsidRPr="00505BD4">
        <w:rPr>
          <w:lang w:val="uk-UA"/>
        </w:rPr>
        <w:t>дм</w:t>
      </w:r>
      <w:r w:rsidR="003164D2">
        <w:rPr>
          <w:lang w:val="uk-UA"/>
        </w:rPr>
        <w:t>е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ди</w:t>
      </w:r>
      <w:r w:rsidR="003164D2">
        <w:rPr>
          <w:lang w:val="uk-UA"/>
        </w:rPr>
        <w:t>с</w:t>
      </w:r>
      <w:r w:rsidRPr="00505BD4">
        <w:rPr>
          <w:lang w:val="uk-UA"/>
        </w:rPr>
        <w:t>ципл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н 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>єю з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 тр</w:t>
      </w:r>
      <w:r w:rsidR="003164D2">
        <w:rPr>
          <w:lang w:val="uk-UA"/>
        </w:rPr>
        <w:t>а</w:t>
      </w:r>
      <w:r w:rsidRPr="00505BD4">
        <w:rPr>
          <w:lang w:val="uk-UA"/>
        </w:rPr>
        <w:t>диц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лиш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>я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 книг</w:t>
      </w:r>
      <w:r w:rsidR="003164D2">
        <w:rPr>
          <w:lang w:val="uk-UA"/>
        </w:rPr>
        <w:t>о</w:t>
      </w:r>
      <w:r w:rsidRPr="00505BD4">
        <w:rPr>
          <w:lang w:val="uk-UA"/>
        </w:rPr>
        <w:t>ю — п</w:t>
      </w:r>
      <w:r w:rsidR="003164D2">
        <w:rPr>
          <w:lang w:val="uk-UA"/>
        </w:rPr>
        <w:t>і</w:t>
      </w:r>
      <w:r w:rsidRPr="00505BD4">
        <w:rPr>
          <w:lang w:val="uk-UA"/>
        </w:rPr>
        <w:t>дручник</w:t>
      </w:r>
      <w:r w:rsidR="003164D2">
        <w:rPr>
          <w:lang w:val="uk-UA"/>
        </w:rPr>
        <w:t>о</w:t>
      </w:r>
      <w:r w:rsidRPr="00505BD4">
        <w:rPr>
          <w:lang w:val="uk-UA"/>
        </w:rPr>
        <w:t>м,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ю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о</w:t>
      </w:r>
      <w:r w:rsidRPr="00505BD4">
        <w:rPr>
          <w:lang w:val="uk-UA"/>
        </w:rPr>
        <w:t>ю т</w:t>
      </w:r>
      <w:r w:rsidR="003164D2">
        <w:rPr>
          <w:lang w:val="uk-UA"/>
        </w:rPr>
        <w:t>о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ний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 для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глибш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>ш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єння п</w:t>
      </w:r>
      <w:r w:rsidR="003164D2">
        <w:rPr>
          <w:lang w:val="uk-UA"/>
        </w:rPr>
        <w:t>о</w:t>
      </w:r>
      <w:r w:rsidRPr="00505BD4">
        <w:rPr>
          <w:lang w:val="uk-UA"/>
        </w:rPr>
        <w:t>тр</w:t>
      </w:r>
      <w:r w:rsidR="003164D2">
        <w:rPr>
          <w:lang w:val="uk-UA"/>
        </w:rPr>
        <w:t>е</w:t>
      </w:r>
      <w:r w:rsidRPr="00505BD4">
        <w:rPr>
          <w:lang w:val="uk-UA"/>
        </w:rPr>
        <w:t>бує ф</w:t>
      </w:r>
      <w:r w:rsidR="003164D2">
        <w:rPr>
          <w:lang w:val="uk-UA"/>
        </w:rPr>
        <w:t>і</w:t>
      </w:r>
      <w:r w:rsidRPr="00505BD4">
        <w:rPr>
          <w:lang w:val="uk-UA"/>
        </w:rPr>
        <w:t>к</w:t>
      </w:r>
      <w:r w:rsidR="003164D2">
        <w:rPr>
          <w:lang w:val="uk-UA"/>
        </w:rPr>
        <w:t>са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ктр</w:t>
      </w:r>
      <w:r w:rsidR="003164D2">
        <w:rPr>
          <w:lang w:val="uk-UA"/>
        </w:rPr>
        <w:t>о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му н</w:t>
      </w:r>
      <w:r w:rsidR="003164D2">
        <w:rPr>
          <w:lang w:val="uk-UA"/>
        </w:rPr>
        <w:t>осі</w:t>
      </w:r>
      <w:r w:rsidRPr="00505BD4">
        <w:rPr>
          <w:lang w:val="uk-UA"/>
        </w:rPr>
        <w:t>ї,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нює </w:t>
      </w:r>
      <w:r w:rsidR="003164D2">
        <w:rPr>
          <w:lang w:val="uk-UA"/>
        </w:rPr>
        <w:t>с</w:t>
      </w:r>
      <w:r w:rsidRPr="00505BD4">
        <w:rPr>
          <w:lang w:val="uk-UA"/>
        </w:rPr>
        <w:t>ут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</w:t>
      </w:r>
      <w:r w:rsidRPr="00505BD4">
        <w:rPr>
          <w:lang w:val="uk-UA"/>
        </w:rPr>
        <w:t>у). Н</w:t>
      </w:r>
      <w:r w:rsidR="003164D2">
        <w:rPr>
          <w:lang w:val="uk-UA"/>
        </w:rPr>
        <w:t>а</w:t>
      </w:r>
      <w:r w:rsidRPr="00505BD4">
        <w:rPr>
          <w:lang w:val="uk-UA"/>
        </w:rPr>
        <w:t>йп</w:t>
      </w:r>
      <w:r w:rsidR="003164D2">
        <w:rPr>
          <w:lang w:val="uk-UA"/>
        </w:rPr>
        <w:t>о</w:t>
      </w:r>
      <w:r w:rsidRPr="00505BD4">
        <w:rPr>
          <w:lang w:val="uk-UA"/>
        </w:rPr>
        <w:t>шир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шими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осо</w:t>
      </w:r>
      <w:r w:rsidRPr="00505BD4">
        <w:rPr>
          <w:lang w:val="uk-UA"/>
        </w:rPr>
        <w:t>б</w:t>
      </w:r>
      <w:r w:rsidR="003164D2">
        <w:rPr>
          <w:lang w:val="uk-UA"/>
        </w:rPr>
        <w:t>а</w:t>
      </w:r>
      <w:r w:rsidRPr="00505BD4">
        <w:rPr>
          <w:lang w:val="uk-UA"/>
        </w:rPr>
        <w:t>ми ф</w:t>
      </w:r>
      <w:r w:rsidR="003164D2">
        <w:rPr>
          <w:lang w:val="uk-UA"/>
        </w:rPr>
        <w:t>і</w:t>
      </w:r>
      <w:r w:rsidRPr="00505BD4">
        <w:rPr>
          <w:lang w:val="uk-UA"/>
        </w:rPr>
        <w:t>к</w:t>
      </w:r>
      <w:r w:rsidR="003164D2">
        <w:rPr>
          <w:lang w:val="uk-UA"/>
        </w:rPr>
        <w:t>са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 п</w:t>
      </w:r>
      <w:r w:rsidR="003164D2">
        <w:rPr>
          <w:lang w:val="uk-UA"/>
        </w:rPr>
        <w:t>о</w:t>
      </w:r>
      <w:r w:rsidRPr="00505BD4">
        <w:rPr>
          <w:lang w:val="uk-UA"/>
        </w:rPr>
        <w:t>чут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е</w:t>
      </w:r>
      <w:r w:rsidRPr="00505BD4">
        <w:rPr>
          <w:lang w:val="uk-UA"/>
        </w:rPr>
        <w:t>кц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є пл</w:t>
      </w:r>
      <w:r w:rsidR="003164D2">
        <w:rPr>
          <w:lang w:val="uk-UA"/>
        </w:rPr>
        <w:t>а</w:t>
      </w:r>
      <w:r w:rsidRPr="00505BD4">
        <w:rPr>
          <w:lang w:val="uk-UA"/>
        </w:rPr>
        <w:t>н, т</w:t>
      </w:r>
      <w:r w:rsidR="003164D2">
        <w:rPr>
          <w:lang w:val="uk-UA"/>
        </w:rPr>
        <w:t>е</w:t>
      </w:r>
      <w:r w:rsidRPr="00505BD4">
        <w:rPr>
          <w:lang w:val="uk-UA"/>
        </w:rPr>
        <w:t>зи, випи</w:t>
      </w:r>
      <w:r w:rsidR="003164D2">
        <w:rPr>
          <w:lang w:val="uk-UA"/>
        </w:rPr>
        <w:t>с</w:t>
      </w:r>
      <w:r w:rsidRPr="00505BD4">
        <w:rPr>
          <w:lang w:val="uk-UA"/>
        </w:rPr>
        <w:t>ки,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кт. 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осо</w:t>
      </w:r>
      <w:r w:rsidRPr="00505BD4">
        <w:rPr>
          <w:lang w:val="uk-UA"/>
        </w:rPr>
        <w:t>би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ди</w:t>
      </w:r>
      <w:r w:rsidR="003164D2">
        <w:rPr>
          <w:lang w:val="uk-UA"/>
        </w:rPr>
        <w:t>с</w:t>
      </w:r>
      <w:r w:rsidRPr="00505BD4">
        <w:rPr>
          <w:lang w:val="uk-UA"/>
        </w:rPr>
        <w:t>ципл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нують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, змушують з</w:t>
      </w:r>
      <w:r w:rsidR="003164D2">
        <w:rPr>
          <w:lang w:val="uk-UA"/>
        </w:rPr>
        <w:t>а</w:t>
      </w:r>
      <w:r w:rsidRPr="00505BD4">
        <w:rPr>
          <w:lang w:val="uk-UA"/>
        </w:rPr>
        <w:t>глибити</w:t>
      </w:r>
      <w:r w:rsidR="003164D2">
        <w:rPr>
          <w:lang w:val="uk-UA"/>
        </w:rPr>
        <w:t>с</w:t>
      </w:r>
      <w:r w:rsidRPr="00505BD4">
        <w:rPr>
          <w:lang w:val="uk-UA"/>
        </w:rPr>
        <w:t>я у зм</w:t>
      </w:r>
      <w:r w:rsidR="003164D2">
        <w:rPr>
          <w:lang w:val="uk-UA"/>
        </w:rPr>
        <w:t>іс</w:t>
      </w:r>
      <w:r w:rsidRPr="00505BD4">
        <w:rPr>
          <w:lang w:val="uk-UA"/>
        </w:rPr>
        <w:t>т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, привч</w:t>
      </w:r>
      <w:r w:rsidR="003164D2">
        <w:rPr>
          <w:lang w:val="uk-UA"/>
        </w:rPr>
        <w:t>а</w:t>
      </w:r>
      <w:r w:rsidRPr="00505BD4">
        <w:rPr>
          <w:lang w:val="uk-UA"/>
        </w:rPr>
        <w:t>ють вид</w:t>
      </w:r>
      <w:r w:rsidR="003164D2">
        <w:rPr>
          <w:lang w:val="uk-UA"/>
        </w:rPr>
        <w:t>і</w:t>
      </w:r>
      <w:r w:rsidRPr="00505BD4">
        <w:rPr>
          <w:lang w:val="uk-UA"/>
        </w:rPr>
        <w:t>ляти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у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с</w:t>
      </w:r>
      <w:r w:rsidRPr="00505BD4">
        <w:rPr>
          <w:lang w:val="uk-UA"/>
        </w:rPr>
        <w:t>прияють з</w:t>
      </w:r>
      <w:r w:rsidR="003164D2">
        <w:rPr>
          <w:lang w:val="uk-UA"/>
        </w:rPr>
        <w:t>ас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єнню, п</w:t>
      </w:r>
      <w:r w:rsidR="003164D2">
        <w:rPr>
          <w:lang w:val="uk-UA"/>
        </w:rPr>
        <w:t>о</w:t>
      </w:r>
      <w:r w:rsidRPr="00505BD4">
        <w:rPr>
          <w:lang w:val="uk-UA"/>
        </w:rPr>
        <w:t>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нню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кр</w:t>
      </w:r>
      <w:r w:rsidR="003164D2">
        <w:rPr>
          <w:lang w:val="uk-UA"/>
        </w:rPr>
        <w:t>і</w:t>
      </w:r>
      <w:r w:rsidRPr="00505BD4">
        <w:rPr>
          <w:lang w:val="uk-UA"/>
        </w:rPr>
        <w:t>пл</w:t>
      </w:r>
      <w:r w:rsidR="003164D2">
        <w:rPr>
          <w:lang w:val="uk-UA"/>
        </w:rPr>
        <w:t>е</w:t>
      </w:r>
      <w:r w:rsidRPr="00505BD4">
        <w:rPr>
          <w:lang w:val="uk-UA"/>
        </w:rPr>
        <w:t>нню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ж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ль, в 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ки 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рми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хо</w:t>
      </w:r>
      <w:r w:rsidRPr="00505BD4">
        <w:rPr>
          <w:lang w:val="uk-UA"/>
        </w:rPr>
        <w:t>дять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>й пл</w:t>
      </w:r>
      <w:r w:rsidR="003164D2">
        <w:rPr>
          <w:lang w:val="uk-UA"/>
        </w:rPr>
        <w:t>а</w:t>
      </w:r>
      <w:r w:rsidRPr="00505BD4">
        <w:rPr>
          <w:lang w:val="uk-UA"/>
        </w:rPr>
        <w:t>н,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є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їм н</w:t>
      </w:r>
      <w:r w:rsidR="003164D2">
        <w:rPr>
          <w:lang w:val="uk-UA"/>
        </w:rPr>
        <w:t>ас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дк</w:t>
      </w:r>
      <w:r w:rsidR="003164D2">
        <w:rPr>
          <w:lang w:val="uk-UA"/>
        </w:rPr>
        <w:t>о</w:t>
      </w:r>
      <w:r w:rsidRPr="00505BD4">
        <w:rPr>
          <w:lang w:val="uk-UA"/>
        </w:rPr>
        <w:t>м н</w:t>
      </w:r>
      <w:r w:rsidR="003164D2">
        <w:rPr>
          <w:lang w:val="uk-UA"/>
        </w:rPr>
        <w:t>е</w:t>
      </w:r>
      <w:r w:rsidRPr="00505BD4">
        <w:rPr>
          <w:lang w:val="uk-UA"/>
        </w:rPr>
        <w:t>вм</w:t>
      </w:r>
      <w:r w:rsidR="003164D2">
        <w:rPr>
          <w:lang w:val="uk-UA"/>
        </w:rPr>
        <w:t>і</w:t>
      </w:r>
      <w:r w:rsidRPr="00505BD4">
        <w:rPr>
          <w:lang w:val="uk-UA"/>
        </w:rPr>
        <w:t>ння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тини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і</w:t>
      </w:r>
      <w:r w:rsidRPr="00505BD4">
        <w:rPr>
          <w:lang w:val="uk-UA"/>
        </w:rPr>
        <w:t>в ф</w:t>
      </w:r>
      <w:r w:rsidR="003164D2">
        <w:rPr>
          <w:lang w:val="uk-UA"/>
        </w:rPr>
        <w:t>і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ув</w:t>
      </w:r>
      <w:r w:rsidR="003164D2">
        <w:rPr>
          <w:lang w:val="uk-UA"/>
        </w:rPr>
        <w:t>а</w:t>
      </w:r>
      <w:r w:rsidRPr="00505BD4">
        <w:rPr>
          <w:lang w:val="uk-UA"/>
        </w:rPr>
        <w:t>ти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, вид</w:t>
      </w:r>
      <w:r w:rsidR="003164D2">
        <w:rPr>
          <w:lang w:val="uk-UA"/>
        </w:rPr>
        <w:t>і</w:t>
      </w:r>
      <w:r w:rsidRPr="00505BD4">
        <w:rPr>
          <w:lang w:val="uk-UA"/>
        </w:rPr>
        <w:t>ляти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Вид</w:t>
      </w:r>
      <w:r w:rsidR="003164D2">
        <w:rPr>
          <w:lang w:val="uk-UA"/>
        </w:rPr>
        <w:t>і</w:t>
      </w:r>
      <w:r w:rsidRPr="00505BD4">
        <w:rPr>
          <w:lang w:val="uk-UA"/>
        </w:rPr>
        <w:t>ляти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у зм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лу,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вну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му, </w:t>
      </w:r>
      <w:r w:rsidR="003164D2">
        <w:rPr>
          <w:lang w:val="uk-UA"/>
        </w:rPr>
        <w:t>а</w:t>
      </w:r>
      <w:r w:rsidRPr="00505BD4">
        <w:rPr>
          <w:lang w:val="uk-UA"/>
        </w:rPr>
        <w:t>кц</w:t>
      </w:r>
      <w:r w:rsidR="003164D2">
        <w:rPr>
          <w:lang w:val="uk-UA"/>
        </w:rPr>
        <w:t>е</w:t>
      </w:r>
      <w:r w:rsidRPr="00505BD4">
        <w:rPr>
          <w:lang w:val="uk-UA"/>
        </w:rPr>
        <w:t>нтув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ю ув</w:t>
      </w:r>
      <w:r w:rsidR="003164D2">
        <w:rPr>
          <w:lang w:val="uk-UA"/>
        </w:rPr>
        <w:t>а</w:t>
      </w:r>
      <w:r w:rsidRPr="00505BD4">
        <w:rPr>
          <w:lang w:val="uk-UA"/>
        </w:rPr>
        <w:t>гу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уттєв</w:t>
      </w:r>
      <w:r w:rsidR="003164D2">
        <w:rPr>
          <w:lang w:val="uk-UA"/>
        </w:rPr>
        <w:t>о</w:t>
      </w:r>
      <w:r w:rsidRPr="00505BD4">
        <w:rPr>
          <w:lang w:val="uk-UA"/>
        </w:rPr>
        <w:t>му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зув</w:t>
      </w:r>
      <w:r w:rsidR="003164D2">
        <w:rPr>
          <w:lang w:val="uk-UA"/>
        </w:rPr>
        <w:t>а</w:t>
      </w:r>
      <w:r w:rsidRPr="00505BD4">
        <w:rPr>
          <w:lang w:val="uk-UA"/>
        </w:rPr>
        <w:t>ти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тичну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труктуру — 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ум</w:t>
      </w:r>
      <w:r w:rsidR="003164D2">
        <w:rPr>
          <w:lang w:val="uk-UA"/>
        </w:rPr>
        <w:t>і</w:t>
      </w:r>
      <w:r w:rsidRPr="00505BD4">
        <w:rPr>
          <w:lang w:val="uk-UA"/>
        </w:rPr>
        <w:t>нь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вич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к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і</w:t>
      </w:r>
      <w:r w:rsidRPr="00505BD4">
        <w:rPr>
          <w:lang w:val="uk-UA"/>
        </w:rPr>
        <w:t>в при вивч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е</w:t>
      </w:r>
      <w:r w:rsidRPr="00505BD4">
        <w:rPr>
          <w:lang w:val="uk-UA"/>
        </w:rPr>
        <w:t>дм</w:t>
      </w:r>
      <w:r w:rsidR="003164D2">
        <w:rPr>
          <w:lang w:val="uk-UA"/>
        </w:rPr>
        <w:t>е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ди</w:t>
      </w:r>
      <w:r w:rsidR="003164D2">
        <w:rPr>
          <w:lang w:val="uk-UA"/>
        </w:rPr>
        <w:t>с</w:t>
      </w:r>
      <w:r w:rsidRPr="00505BD4">
        <w:rPr>
          <w:lang w:val="uk-UA"/>
        </w:rPr>
        <w:t>ципл</w:t>
      </w:r>
      <w:r w:rsidR="003164D2">
        <w:rPr>
          <w:lang w:val="uk-UA"/>
        </w:rPr>
        <w:t>і</w:t>
      </w:r>
      <w:r w:rsidRPr="00505BD4">
        <w:rPr>
          <w:lang w:val="uk-UA"/>
        </w:rPr>
        <w:t>н.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дним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м в р</w:t>
      </w:r>
      <w:r w:rsidR="003164D2">
        <w:rPr>
          <w:lang w:val="uk-UA"/>
        </w:rPr>
        <w:t>о</w:t>
      </w:r>
      <w:r w:rsidRPr="00505BD4">
        <w:rPr>
          <w:lang w:val="uk-UA"/>
        </w:rPr>
        <w:t>звитку ци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мп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нц</w:t>
      </w:r>
      <w:r w:rsidR="003164D2">
        <w:rPr>
          <w:lang w:val="uk-UA"/>
        </w:rPr>
        <w:t>і</w:t>
      </w:r>
      <w:r w:rsidRPr="00505BD4">
        <w:rPr>
          <w:lang w:val="uk-UA"/>
        </w:rPr>
        <w:t>й є вм</w:t>
      </w:r>
      <w:r w:rsidR="003164D2">
        <w:rPr>
          <w:lang w:val="uk-UA"/>
        </w:rPr>
        <w:t>і</w:t>
      </w:r>
      <w:r w:rsidRPr="00505BD4">
        <w:rPr>
          <w:lang w:val="uk-UA"/>
        </w:rPr>
        <w:t>ння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ляти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ас</w:t>
      </w:r>
      <w:r w:rsidRPr="00505BD4">
        <w:rPr>
          <w:lang w:val="uk-UA"/>
        </w:rPr>
        <w:t>тини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ти пл</w:t>
      </w:r>
      <w:r w:rsidR="003164D2">
        <w:rPr>
          <w:lang w:val="uk-UA"/>
        </w:rPr>
        <w:t>а</w:t>
      </w:r>
      <w:r w:rsidRPr="00505BD4">
        <w:rPr>
          <w:lang w:val="uk-UA"/>
        </w:rPr>
        <w:t>н.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ляючи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льний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тини,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 тим </w:t>
      </w:r>
      <w:r w:rsidR="003164D2">
        <w:rPr>
          <w:lang w:val="uk-UA"/>
        </w:rPr>
        <w:t>са</w:t>
      </w:r>
      <w:r w:rsidRPr="00505BD4">
        <w:rPr>
          <w:lang w:val="uk-UA"/>
        </w:rPr>
        <w:t xml:space="preserve">мим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зує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тини,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ючи пл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 — </w:t>
      </w:r>
      <w:r w:rsidR="003164D2">
        <w:rPr>
          <w:lang w:val="uk-UA"/>
        </w:rPr>
        <w:t>с</w:t>
      </w:r>
      <w:r w:rsidRPr="00505BD4">
        <w:rPr>
          <w:lang w:val="uk-UA"/>
        </w:rPr>
        <w:t>инт</w:t>
      </w:r>
      <w:r w:rsidR="003164D2">
        <w:rPr>
          <w:lang w:val="uk-UA"/>
        </w:rPr>
        <w:t>е</w:t>
      </w:r>
      <w:r w:rsidRPr="00505BD4">
        <w:rPr>
          <w:lang w:val="uk-UA"/>
        </w:rPr>
        <w:t>зує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л, вид</w:t>
      </w:r>
      <w:r w:rsidR="003164D2">
        <w:rPr>
          <w:lang w:val="uk-UA"/>
        </w:rPr>
        <w:t>і</w:t>
      </w:r>
      <w:r w:rsidRPr="00505BD4">
        <w:rPr>
          <w:lang w:val="uk-UA"/>
        </w:rPr>
        <w:t>ляючи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думки,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ми, ф</w:t>
      </w:r>
      <w:r w:rsidR="003164D2">
        <w:rPr>
          <w:lang w:val="uk-UA"/>
        </w:rPr>
        <w:t>а</w:t>
      </w:r>
      <w:r w:rsidRPr="00505BD4">
        <w:rPr>
          <w:lang w:val="uk-UA"/>
        </w:rPr>
        <w:t>кти т</w:t>
      </w:r>
      <w:r w:rsidR="003164D2">
        <w:rPr>
          <w:lang w:val="uk-UA"/>
        </w:rPr>
        <w:t>о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>.</w:t>
      </w:r>
    </w:p>
    <w:p w:rsidR="00884573" w:rsidRPr="00505BD4" w:rsidRDefault="003164D2" w:rsidP="00884573">
      <w:pPr>
        <w:ind w:firstLine="709"/>
        <w:rPr>
          <w:b/>
          <w:lang w:val="uk-UA"/>
        </w:rPr>
      </w:pPr>
      <w:r>
        <w:rPr>
          <w:b/>
          <w:lang w:val="uk-UA"/>
        </w:rPr>
        <w:lastRenderedPageBreak/>
        <w:t>С</w:t>
      </w:r>
      <w:r w:rsidR="00884573" w:rsidRPr="00505BD4">
        <w:rPr>
          <w:b/>
          <w:lang w:val="uk-UA"/>
        </w:rPr>
        <w:t>кл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д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ння пр</w:t>
      </w:r>
      <w:r>
        <w:rPr>
          <w:b/>
          <w:lang w:val="uk-UA"/>
        </w:rPr>
        <w:t>ос</w:t>
      </w:r>
      <w:r w:rsidR="00884573" w:rsidRPr="00505BD4">
        <w:rPr>
          <w:b/>
          <w:lang w:val="uk-UA"/>
        </w:rPr>
        <w:t>т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г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 xml:space="preserve"> 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б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 xml:space="preserve"> р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зг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рнут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г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 xml:space="preserve"> пл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ну пр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чит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н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г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: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Пл</w:t>
      </w:r>
      <w:r w:rsidR="003164D2">
        <w:rPr>
          <w:lang w:val="uk-UA"/>
        </w:rPr>
        <w:t>а</w:t>
      </w:r>
      <w:r w:rsidRPr="00505BD4">
        <w:rPr>
          <w:lang w:val="uk-UA"/>
        </w:rPr>
        <w:t>н є п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днь</w:t>
      </w:r>
      <w:r w:rsidR="003164D2">
        <w:rPr>
          <w:lang w:val="uk-UA"/>
        </w:rPr>
        <w:t>о</w:t>
      </w:r>
      <w:r w:rsidRPr="00505BD4">
        <w:rPr>
          <w:lang w:val="uk-UA"/>
        </w:rPr>
        <w:t>ю 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о</w:t>
      </w:r>
      <w:r w:rsidRPr="00505BD4">
        <w:rPr>
          <w:lang w:val="uk-UA"/>
        </w:rPr>
        <w:t>ю з</w:t>
      </w:r>
      <w:r w:rsidR="003164D2">
        <w:rPr>
          <w:lang w:val="uk-UA"/>
        </w:rPr>
        <w:t>а</w:t>
      </w:r>
      <w:r w:rsidRPr="00505BD4">
        <w:rPr>
          <w:lang w:val="uk-UA"/>
        </w:rPr>
        <w:t>пи</w:t>
      </w:r>
      <w:r w:rsidR="003164D2">
        <w:rPr>
          <w:lang w:val="uk-UA"/>
        </w:rPr>
        <w:t>с</w:t>
      </w:r>
      <w:r w:rsidRPr="00505BD4">
        <w:rPr>
          <w:lang w:val="uk-UA"/>
        </w:rPr>
        <w:t>у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, в</w:t>
      </w:r>
      <w:r w:rsidR="003164D2">
        <w:rPr>
          <w:lang w:val="uk-UA"/>
        </w:rPr>
        <w:t>і</w:t>
      </w:r>
      <w:r w:rsidRPr="00505BD4">
        <w:rPr>
          <w:lang w:val="uk-UA"/>
        </w:rPr>
        <w:t>н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дує т</w:t>
      </w:r>
      <w:r w:rsidR="003164D2">
        <w:rPr>
          <w:lang w:val="uk-UA"/>
        </w:rPr>
        <w:t>е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м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кту.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о</w:t>
      </w:r>
      <w:r w:rsidRPr="00505BD4">
        <w:rPr>
          <w:lang w:val="uk-UA"/>
        </w:rPr>
        <w:t>ю пл</w:t>
      </w:r>
      <w:r w:rsidR="003164D2">
        <w:rPr>
          <w:lang w:val="uk-UA"/>
        </w:rPr>
        <w:t>а</w:t>
      </w:r>
      <w:r w:rsidRPr="00505BD4">
        <w:rPr>
          <w:lang w:val="uk-UA"/>
        </w:rPr>
        <w:t>ни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ляють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>: пр</w:t>
      </w:r>
      <w:r w:rsidR="003164D2">
        <w:rPr>
          <w:lang w:val="uk-UA"/>
        </w:rPr>
        <w:t>ос</w:t>
      </w:r>
      <w:r w:rsidRPr="00505BD4">
        <w:rPr>
          <w:lang w:val="uk-UA"/>
        </w:rPr>
        <w:t>тий пл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н,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дний (р</w:t>
      </w:r>
      <w:r w:rsidR="003164D2">
        <w:rPr>
          <w:lang w:val="uk-UA"/>
        </w:rPr>
        <w:t>о</w:t>
      </w:r>
      <w:r w:rsidRPr="00505BD4">
        <w:rPr>
          <w:lang w:val="uk-UA"/>
        </w:rPr>
        <w:t>зг</w:t>
      </w:r>
      <w:r w:rsidR="003164D2">
        <w:rPr>
          <w:lang w:val="uk-UA"/>
        </w:rPr>
        <w:t>о</w:t>
      </w:r>
      <w:r w:rsidRPr="00505BD4">
        <w:rPr>
          <w:lang w:val="uk-UA"/>
        </w:rPr>
        <w:t>рнутий) пл</w:t>
      </w:r>
      <w:r w:rsidR="003164D2">
        <w:rPr>
          <w:lang w:val="uk-UA"/>
        </w:rPr>
        <w:t>а</w:t>
      </w:r>
      <w:r w:rsidRPr="00505BD4">
        <w:rPr>
          <w:lang w:val="uk-UA"/>
        </w:rPr>
        <w:t>н, пл</w:t>
      </w:r>
      <w:r w:rsidR="003164D2">
        <w:rPr>
          <w:lang w:val="uk-UA"/>
        </w:rPr>
        <w:t>а</w:t>
      </w:r>
      <w:r w:rsidRPr="00505BD4">
        <w:rPr>
          <w:lang w:val="uk-UA"/>
        </w:rPr>
        <w:t>н-т</w:t>
      </w:r>
      <w:r w:rsidR="003164D2">
        <w:rPr>
          <w:lang w:val="uk-UA"/>
        </w:rPr>
        <w:t>е</w:t>
      </w:r>
      <w:r w:rsidRPr="00505BD4">
        <w:rPr>
          <w:lang w:val="uk-UA"/>
        </w:rPr>
        <w:t>зи, пл</w:t>
      </w:r>
      <w:r w:rsidR="003164D2">
        <w:rPr>
          <w:lang w:val="uk-UA"/>
        </w:rPr>
        <w:t>а</w:t>
      </w:r>
      <w:r w:rsidRPr="00505BD4">
        <w:rPr>
          <w:lang w:val="uk-UA"/>
        </w:rPr>
        <w:t>н-к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льний </w:t>
      </w:r>
      <w:r w:rsidR="003164D2">
        <w:rPr>
          <w:lang w:val="uk-UA"/>
        </w:rPr>
        <w:t>а</w:t>
      </w:r>
      <w:r w:rsidRPr="00505BD4">
        <w:rPr>
          <w:lang w:val="uk-UA"/>
        </w:rPr>
        <w:t>лг</w:t>
      </w:r>
      <w:r w:rsidR="003164D2">
        <w:rPr>
          <w:lang w:val="uk-UA"/>
        </w:rPr>
        <w:t>о</w:t>
      </w:r>
      <w:r w:rsidRPr="00505BD4">
        <w:rPr>
          <w:lang w:val="uk-UA"/>
        </w:rPr>
        <w:t>ритм для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н</w:t>
      </w:r>
      <w:r w:rsidR="003164D2">
        <w:rPr>
          <w:lang w:val="uk-UA"/>
        </w:rPr>
        <w:t>а</w:t>
      </w:r>
      <w:r w:rsidRPr="00505BD4">
        <w:rPr>
          <w:lang w:val="uk-UA"/>
        </w:rPr>
        <w:t>д будь-яким пл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 м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бути н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тупний.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тку йд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ння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 в ц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му: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ув</w:t>
      </w:r>
      <w:r w:rsidR="003164D2">
        <w:rPr>
          <w:lang w:val="uk-UA"/>
        </w:rPr>
        <w:t>а</w:t>
      </w:r>
      <w:r w:rsidRPr="00505BD4">
        <w:rPr>
          <w:lang w:val="uk-UA"/>
        </w:rPr>
        <w:t>жн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ти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л, н</w:t>
      </w:r>
      <w:r w:rsidR="003164D2">
        <w:rPr>
          <w:lang w:val="uk-UA"/>
        </w:rPr>
        <w:t>а</w:t>
      </w:r>
      <w:r w:rsidRPr="00505BD4">
        <w:rPr>
          <w:lang w:val="uk-UA"/>
        </w:rPr>
        <w:t>д яким ви буд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цюв</w:t>
      </w:r>
      <w:r w:rsidR="003164D2">
        <w:rPr>
          <w:lang w:val="uk-UA"/>
        </w:rPr>
        <w:t>а</w:t>
      </w:r>
      <w:r w:rsidRPr="00505BD4">
        <w:rPr>
          <w:lang w:val="uk-UA"/>
        </w:rPr>
        <w:t>ти — н</w:t>
      </w:r>
      <w:r w:rsidR="003164D2">
        <w:rPr>
          <w:lang w:val="uk-UA"/>
        </w:rPr>
        <w:t>а</w:t>
      </w:r>
      <w:r w:rsidRPr="00505BD4">
        <w:rPr>
          <w:lang w:val="uk-UA"/>
        </w:rPr>
        <w:t>прикл</w:t>
      </w:r>
      <w:r w:rsidR="003164D2">
        <w:rPr>
          <w:lang w:val="uk-UA"/>
        </w:rPr>
        <w:t>а</w:t>
      </w:r>
      <w:r w:rsidRPr="00505BD4">
        <w:rPr>
          <w:lang w:val="uk-UA"/>
        </w:rPr>
        <w:t>д, п</w:t>
      </w:r>
      <w:r w:rsidR="003164D2">
        <w:rPr>
          <w:lang w:val="uk-UA"/>
        </w:rPr>
        <w:t>і</w:t>
      </w:r>
      <w:r w:rsidRPr="00505BD4">
        <w:rPr>
          <w:lang w:val="uk-UA"/>
        </w:rPr>
        <w:t>дпункт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фу,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 п</w:t>
      </w:r>
      <w:r w:rsidR="003164D2">
        <w:rPr>
          <w:lang w:val="uk-UA"/>
        </w:rPr>
        <w:t>і</w:t>
      </w:r>
      <w:r w:rsidRPr="00505BD4">
        <w:rPr>
          <w:lang w:val="uk-UA"/>
        </w:rPr>
        <w:t>дручник</w:t>
      </w:r>
      <w:r w:rsidR="003164D2">
        <w:rPr>
          <w:lang w:val="uk-UA"/>
        </w:rPr>
        <w:t>а</w:t>
      </w:r>
      <w:r w:rsidRPr="00505BD4">
        <w:rPr>
          <w:lang w:val="uk-UA"/>
        </w:rPr>
        <w:t>, д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і</w:t>
      </w:r>
      <w:r w:rsidRPr="00505BD4">
        <w:rPr>
          <w:lang w:val="uk-UA"/>
        </w:rPr>
        <w:t>льк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</w:t>
      </w:r>
      <w:r w:rsidR="003164D2">
        <w:rPr>
          <w:lang w:val="uk-UA"/>
        </w:rPr>
        <w:t>і</w:t>
      </w:r>
      <w:r w:rsidRPr="00505BD4">
        <w:rPr>
          <w:lang w:val="uk-UA"/>
        </w:rPr>
        <w:t>в п</w:t>
      </w:r>
      <w:r w:rsidR="003164D2">
        <w:rPr>
          <w:lang w:val="uk-UA"/>
        </w:rPr>
        <w:t>і</w:t>
      </w:r>
      <w:r w:rsidRPr="00505BD4">
        <w:rPr>
          <w:lang w:val="uk-UA"/>
        </w:rPr>
        <w:t>дручник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(т</w:t>
      </w:r>
      <w:r w:rsidR="003164D2">
        <w:rPr>
          <w:lang w:val="uk-UA"/>
        </w:rPr>
        <w:t>е</w:t>
      </w:r>
      <w:r w:rsidRPr="00505BD4">
        <w:rPr>
          <w:lang w:val="uk-UA"/>
        </w:rPr>
        <w:t>му) т</w:t>
      </w:r>
      <w:r w:rsidR="003164D2">
        <w:rPr>
          <w:lang w:val="uk-UA"/>
        </w:rPr>
        <w:t>о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>. При ць</w:t>
      </w:r>
      <w:r w:rsidR="003164D2">
        <w:rPr>
          <w:lang w:val="uk-UA"/>
        </w:rPr>
        <w:t>о</w:t>
      </w:r>
      <w:r w:rsidRPr="00505BD4">
        <w:rPr>
          <w:lang w:val="uk-UA"/>
        </w:rPr>
        <w:t>му р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ндуєть</w:t>
      </w:r>
      <w:r w:rsidR="003164D2">
        <w:rPr>
          <w:lang w:val="uk-UA"/>
        </w:rPr>
        <w:t>с</w:t>
      </w:r>
      <w:r w:rsidRPr="00505BD4">
        <w:rPr>
          <w:lang w:val="uk-UA"/>
        </w:rPr>
        <w:t>я пр</w:t>
      </w:r>
      <w:r w:rsidR="003164D2">
        <w:rPr>
          <w:lang w:val="uk-UA"/>
        </w:rPr>
        <w:t>а</w:t>
      </w:r>
      <w:r w:rsidRPr="00505BD4">
        <w:rPr>
          <w:lang w:val="uk-UA"/>
        </w:rPr>
        <w:t>цюв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вц</w:t>
      </w:r>
      <w:r w:rsidR="003164D2">
        <w:rPr>
          <w:lang w:val="uk-UA"/>
        </w:rPr>
        <w:t>е</w:t>
      </w:r>
      <w:r w:rsidRPr="00505BD4">
        <w:rPr>
          <w:lang w:val="uk-UA"/>
        </w:rPr>
        <w:t>м (в ж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му 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ручк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ю, </w:t>
      </w:r>
      <w:r w:rsidR="003164D2">
        <w:rPr>
          <w:lang w:val="uk-UA"/>
        </w:rPr>
        <w:t>а</w:t>
      </w:r>
      <w:r w:rsidRPr="00505BD4">
        <w:rPr>
          <w:lang w:val="uk-UA"/>
        </w:rPr>
        <w:t>би м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бул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вит</w:t>
      </w:r>
      <w:r w:rsidR="003164D2">
        <w:rPr>
          <w:lang w:val="uk-UA"/>
        </w:rPr>
        <w:t>е</w:t>
      </w:r>
      <w:r w:rsidRPr="00505BD4">
        <w:rPr>
          <w:lang w:val="uk-UA"/>
        </w:rPr>
        <w:t>рти р</w:t>
      </w:r>
      <w:r w:rsidR="003164D2">
        <w:rPr>
          <w:lang w:val="uk-UA"/>
        </w:rPr>
        <w:t>е</w:t>
      </w:r>
      <w:r w:rsidRPr="00505BD4">
        <w:rPr>
          <w:lang w:val="uk-UA"/>
        </w:rPr>
        <w:t>зульт</w:t>
      </w:r>
      <w:r w:rsidR="003164D2">
        <w:rPr>
          <w:lang w:val="uk-UA"/>
        </w:rPr>
        <w:t>а</w:t>
      </w:r>
      <w:r w:rsidRPr="00505BD4">
        <w:rPr>
          <w:lang w:val="uk-UA"/>
        </w:rPr>
        <w:t>ти в</w:t>
      </w:r>
      <w:r w:rsidR="003164D2">
        <w:rPr>
          <w:lang w:val="uk-UA"/>
        </w:rPr>
        <w:t>а</w:t>
      </w:r>
      <w:r w:rsidRPr="00505BD4">
        <w:rPr>
          <w:lang w:val="uk-UA"/>
        </w:rPr>
        <w:t>ш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ти), п</w:t>
      </w:r>
      <w:r w:rsidR="003164D2">
        <w:rPr>
          <w:lang w:val="uk-UA"/>
        </w:rPr>
        <w:t>і</w:t>
      </w:r>
      <w:r w:rsidRPr="00505BD4">
        <w:rPr>
          <w:lang w:val="uk-UA"/>
        </w:rPr>
        <w:t>дкр</w:t>
      </w:r>
      <w:r w:rsidR="003164D2">
        <w:rPr>
          <w:lang w:val="uk-UA"/>
        </w:rPr>
        <w:t>ес</w:t>
      </w:r>
      <w:r w:rsidRPr="00505BD4">
        <w:rPr>
          <w:lang w:val="uk-UA"/>
        </w:rPr>
        <w:t>люючи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: ф</w:t>
      </w:r>
      <w:r w:rsidR="003164D2">
        <w:rPr>
          <w:lang w:val="uk-UA"/>
        </w:rPr>
        <w:t>а</w:t>
      </w:r>
      <w:r w:rsidRPr="00505BD4">
        <w:rPr>
          <w:lang w:val="uk-UA"/>
        </w:rPr>
        <w:t>кти,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ї,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</w:t>
      </w:r>
      <w:r w:rsidRPr="00505BD4">
        <w:rPr>
          <w:lang w:val="uk-UA"/>
        </w:rPr>
        <w:t>и, причинн</w:t>
      </w:r>
      <w:r w:rsidR="003164D2">
        <w:rPr>
          <w:lang w:val="uk-UA"/>
        </w:rPr>
        <w:t>о</w:t>
      </w:r>
      <w:r w:rsidRPr="00505BD4">
        <w:rPr>
          <w:lang w:val="uk-UA"/>
        </w:rPr>
        <w:t>-н</w:t>
      </w:r>
      <w:r w:rsidR="003164D2">
        <w:rPr>
          <w:lang w:val="uk-UA"/>
        </w:rPr>
        <w:t>ас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зв’язки, ви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вки. 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іс</w:t>
      </w:r>
      <w:r w:rsidRPr="00505BD4">
        <w:rPr>
          <w:lang w:val="uk-UA"/>
        </w:rPr>
        <w:t>ля ць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йд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бз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а</w:t>
      </w:r>
      <w:r w:rsidRPr="00505BD4">
        <w:rPr>
          <w:lang w:val="uk-UA"/>
        </w:rPr>
        <w:t>ми. К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 </w:t>
      </w:r>
      <w:r w:rsidR="003164D2">
        <w:rPr>
          <w:lang w:val="uk-UA"/>
        </w:rPr>
        <w:t>а</w:t>
      </w:r>
      <w:r w:rsidRPr="00505BD4">
        <w:rPr>
          <w:lang w:val="uk-UA"/>
        </w:rPr>
        <w:t>бз</w:t>
      </w:r>
      <w:r w:rsidR="003164D2">
        <w:rPr>
          <w:lang w:val="uk-UA"/>
        </w:rPr>
        <w:t>а</w:t>
      </w:r>
      <w:r w:rsidRPr="00505BD4">
        <w:rPr>
          <w:lang w:val="uk-UA"/>
        </w:rPr>
        <w:t>ц м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уз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льнити в 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е</w:t>
      </w:r>
      <w:r w:rsidRPr="00505BD4">
        <w:rPr>
          <w:lang w:val="uk-UA"/>
        </w:rPr>
        <w:t>му думку, вид</w:t>
      </w:r>
      <w:r w:rsidR="003164D2">
        <w:rPr>
          <w:lang w:val="uk-UA"/>
        </w:rPr>
        <w:t>і</w:t>
      </w:r>
      <w:r w:rsidRPr="00505BD4">
        <w:rPr>
          <w:lang w:val="uk-UA"/>
        </w:rPr>
        <w:t>ливши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. М</w:t>
      </w:r>
      <w:r w:rsidR="003164D2">
        <w:rPr>
          <w:lang w:val="uk-UA"/>
        </w:rPr>
        <w:t>о</w:t>
      </w:r>
      <w:r w:rsidRPr="00505BD4">
        <w:rPr>
          <w:lang w:val="uk-UA"/>
        </w:rPr>
        <w:t>жливий в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нт, к</w:t>
      </w:r>
      <w:r w:rsidR="003164D2">
        <w:rPr>
          <w:lang w:val="uk-UA"/>
        </w:rPr>
        <w:t>о</w:t>
      </w:r>
      <w:r w:rsidRPr="00505BD4">
        <w:rPr>
          <w:lang w:val="uk-UA"/>
        </w:rPr>
        <w:t>ли для вид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ння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ї думки тр</w:t>
      </w:r>
      <w:r w:rsidR="003164D2">
        <w:rPr>
          <w:lang w:val="uk-UA"/>
        </w:rPr>
        <w:t>е</w:t>
      </w:r>
      <w:r w:rsidRPr="00505BD4">
        <w:rPr>
          <w:lang w:val="uk-UA"/>
        </w:rPr>
        <w:t>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ти д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і</w:t>
      </w:r>
      <w:r w:rsidRPr="00505BD4">
        <w:rPr>
          <w:lang w:val="uk-UA"/>
        </w:rPr>
        <w:t>льк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бз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в.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думк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рмулюєть</w:t>
      </w:r>
      <w:r w:rsidR="003164D2">
        <w:rPr>
          <w:lang w:val="uk-UA"/>
        </w:rPr>
        <w:t>с</w:t>
      </w:r>
      <w:r w:rsidRPr="00505BD4">
        <w:rPr>
          <w:lang w:val="uk-UA"/>
        </w:rPr>
        <w:t>я як пункт пл</w:t>
      </w:r>
      <w:r w:rsidR="003164D2">
        <w:rPr>
          <w:lang w:val="uk-UA"/>
        </w:rPr>
        <w:t>а</w:t>
      </w:r>
      <w:r w:rsidRPr="00505BD4">
        <w:rPr>
          <w:lang w:val="uk-UA"/>
        </w:rPr>
        <w:t>ну. Пункт пл</w:t>
      </w:r>
      <w:r w:rsidR="003164D2">
        <w:rPr>
          <w:lang w:val="uk-UA"/>
        </w:rPr>
        <w:t>а</w:t>
      </w:r>
      <w:r w:rsidRPr="00505BD4">
        <w:rPr>
          <w:lang w:val="uk-UA"/>
        </w:rPr>
        <w:t>ну, як пр</w:t>
      </w:r>
      <w:r w:rsidR="003164D2">
        <w:rPr>
          <w:lang w:val="uk-UA"/>
        </w:rPr>
        <w:t>а</w:t>
      </w:r>
      <w:r w:rsidRPr="00505BD4">
        <w:rPr>
          <w:lang w:val="uk-UA"/>
        </w:rPr>
        <w:t>вил</w:t>
      </w:r>
      <w:r w:rsidR="003164D2">
        <w:rPr>
          <w:lang w:val="uk-UA"/>
        </w:rPr>
        <w:t>о</w:t>
      </w:r>
      <w:r w:rsidRPr="00505BD4">
        <w:rPr>
          <w:lang w:val="uk-UA"/>
        </w:rPr>
        <w:t>, ф</w:t>
      </w:r>
      <w:r w:rsidR="003164D2">
        <w:rPr>
          <w:lang w:val="uk-UA"/>
        </w:rPr>
        <w:t>о</w:t>
      </w:r>
      <w:r w:rsidRPr="00505BD4">
        <w:rPr>
          <w:lang w:val="uk-UA"/>
        </w:rPr>
        <w:t>рмулюєть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рджув</w:t>
      </w:r>
      <w:r w:rsidR="003164D2">
        <w:rPr>
          <w:lang w:val="uk-UA"/>
        </w:rPr>
        <w:t>а</w:t>
      </w:r>
      <w:r w:rsidRPr="00505BD4">
        <w:rPr>
          <w:lang w:val="uk-UA"/>
        </w:rPr>
        <w:t>льним р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нням. Пункт пл</w:t>
      </w:r>
      <w:r w:rsidR="003164D2">
        <w:rPr>
          <w:lang w:val="uk-UA"/>
        </w:rPr>
        <w:t>а</w:t>
      </w:r>
      <w:r w:rsidRPr="00505BD4">
        <w:rPr>
          <w:lang w:val="uk-UA"/>
        </w:rPr>
        <w:t>ну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 з 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і</w:t>
      </w:r>
      <w:r w:rsidRPr="00505BD4">
        <w:rPr>
          <w:lang w:val="uk-UA"/>
        </w:rPr>
        <w:t>звищ</w:t>
      </w:r>
      <w:r w:rsidR="003164D2">
        <w:rPr>
          <w:lang w:val="uk-UA"/>
        </w:rPr>
        <w:t>а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зглян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види пл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в, як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вують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няття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е</w:t>
      </w:r>
      <w:r w:rsidRPr="00505BD4">
        <w:rPr>
          <w:lang w:val="uk-UA"/>
        </w:rPr>
        <w:t>дм</w:t>
      </w:r>
      <w:r w:rsidR="003164D2">
        <w:rPr>
          <w:lang w:val="uk-UA"/>
        </w:rPr>
        <w:t>е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ди</w:t>
      </w:r>
      <w:r w:rsidR="003164D2">
        <w:rPr>
          <w:lang w:val="uk-UA"/>
        </w:rPr>
        <w:t>с</w:t>
      </w:r>
      <w:r w:rsidRPr="00505BD4">
        <w:rPr>
          <w:lang w:val="uk-UA"/>
        </w:rPr>
        <w:t>ципл</w:t>
      </w:r>
      <w:r w:rsidR="003164D2">
        <w:rPr>
          <w:lang w:val="uk-UA"/>
        </w:rPr>
        <w:t>і</w:t>
      </w:r>
      <w:r w:rsidRPr="00505BD4">
        <w:rPr>
          <w:lang w:val="uk-UA"/>
        </w:rPr>
        <w:t>н.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Пр</w:t>
      </w:r>
      <w:r w:rsidR="003164D2">
        <w:rPr>
          <w:lang w:val="uk-UA"/>
        </w:rPr>
        <w:t>ос</w:t>
      </w:r>
      <w:r w:rsidRPr="00505BD4">
        <w:rPr>
          <w:lang w:val="uk-UA"/>
        </w:rPr>
        <w:t>тим н</w:t>
      </w:r>
      <w:r w:rsidR="003164D2">
        <w:rPr>
          <w:lang w:val="uk-UA"/>
        </w:rPr>
        <w:t>а</w:t>
      </w:r>
      <w:r w:rsidRPr="00505BD4">
        <w:rPr>
          <w:lang w:val="uk-UA"/>
        </w:rPr>
        <w:t>зив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>я пл</w:t>
      </w:r>
      <w:r w:rsidR="003164D2">
        <w:rPr>
          <w:lang w:val="uk-UA"/>
        </w:rPr>
        <w:t>а</w:t>
      </w:r>
      <w:r w:rsidRPr="00505BD4">
        <w:rPr>
          <w:lang w:val="uk-UA"/>
        </w:rPr>
        <w:t>н, який нум</w:t>
      </w:r>
      <w:r w:rsidR="003164D2">
        <w:rPr>
          <w:lang w:val="uk-UA"/>
        </w:rPr>
        <w:t>е</w:t>
      </w:r>
      <w:r w:rsidRPr="00505BD4">
        <w:rPr>
          <w:lang w:val="uk-UA"/>
        </w:rPr>
        <w:t>руєть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ькими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 (1., 2., 3.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). В 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му пл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ндуєть</w:t>
      </w:r>
      <w:r w:rsidR="003164D2">
        <w:rPr>
          <w:lang w:val="uk-UA"/>
        </w:rPr>
        <w:t>с</w:t>
      </w:r>
      <w:r w:rsidRPr="00505BD4">
        <w:rPr>
          <w:lang w:val="uk-UA"/>
        </w:rPr>
        <w:t>я в</w:t>
      </w:r>
      <w:r w:rsidR="003164D2">
        <w:rPr>
          <w:lang w:val="uk-UA"/>
        </w:rPr>
        <w:t>і</w:t>
      </w:r>
      <w:r w:rsidRPr="00505BD4">
        <w:rPr>
          <w:lang w:val="uk-UA"/>
        </w:rPr>
        <w:t>д 3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6 пункт</w:t>
      </w:r>
      <w:r w:rsidR="003164D2">
        <w:rPr>
          <w:lang w:val="uk-UA"/>
        </w:rPr>
        <w:t>і</w:t>
      </w:r>
      <w:r w:rsidRPr="00505BD4">
        <w:rPr>
          <w:lang w:val="uk-UA"/>
        </w:rPr>
        <w:t>в (б</w:t>
      </w:r>
      <w:r w:rsidR="003164D2">
        <w:rPr>
          <w:lang w:val="uk-UA"/>
        </w:rPr>
        <w:t>і</w:t>
      </w:r>
      <w:r w:rsidRPr="00505BD4">
        <w:rPr>
          <w:lang w:val="uk-UA"/>
        </w:rPr>
        <w:t>льш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і</w:t>
      </w:r>
      <w:r w:rsidRPr="00505BD4">
        <w:rPr>
          <w:lang w:val="uk-UA"/>
        </w:rPr>
        <w:t>льк</w:t>
      </w:r>
      <w:r w:rsidR="003164D2">
        <w:rPr>
          <w:lang w:val="uk-UA"/>
        </w:rPr>
        <w:t>іс</w:t>
      </w:r>
      <w:r w:rsidRPr="00505BD4">
        <w:rPr>
          <w:lang w:val="uk-UA"/>
        </w:rPr>
        <w:t>ть пункт</w:t>
      </w:r>
      <w:r w:rsidR="003164D2">
        <w:rPr>
          <w:lang w:val="uk-UA"/>
        </w:rPr>
        <w:t>і</w:t>
      </w:r>
      <w:r w:rsidRPr="00505BD4">
        <w:rPr>
          <w:lang w:val="uk-UA"/>
        </w:rPr>
        <w:t>в пл</w:t>
      </w:r>
      <w:r w:rsidR="003164D2">
        <w:rPr>
          <w:lang w:val="uk-UA"/>
        </w:rPr>
        <w:t>а</w:t>
      </w:r>
      <w:r w:rsidRPr="00505BD4">
        <w:rPr>
          <w:lang w:val="uk-UA"/>
        </w:rPr>
        <w:t>ну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вують</w:t>
      </w:r>
      <w:r w:rsidR="003164D2">
        <w:rPr>
          <w:lang w:val="uk-UA"/>
        </w:rPr>
        <w:t>с</w:t>
      </w:r>
      <w:r w:rsidRPr="00505BD4">
        <w:rPr>
          <w:lang w:val="uk-UA"/>
        </w:rPr>
        <w:t>я в 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нши</w:t>
      </w:r>
      <w:r w:rsidR="003164D2">
        <w:rPr>
          <w:lang w:val="uk-UA"/>
        </w:rPr>
        <w:t>х</w:t>
      </w:r>
      <w:r w:rsidRPr="00505BD4">
        <w:rPr>
          <w:lang w:val="uk-UA"/>
        </w:rPr>
        <w:t>, б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льш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дни</w:t>
      </w:r>
      <w:r w:rsidR="003164D2">
        <w:rPr>
          <w:lang w:val="uk-UA"/>
        </w:rPr>
        <w:t>х</w:t>
      </w:r>
      <w:r w:rsidRPr="00505BD4">
        <w:rPr>
          <w:lang w:val="uk-UA"/>
        </w:rPr>
        <w:t>,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о</w:t>
      </w:r>
      <w:r w:rsidRPr="00505BD4">
        <w:rPr>
          <w:lang w:val="uk-UA"/>
        </w:rPr>
        <w:t>ви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ти).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Якщ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іс</w:t>
      </w:r>
      <w:r w:rsidRPr="00505BD4">
        <w:rPr>
          <w:lang w:val="uk-UA"/>
        </w:rPr>
        <w:t>нує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іс</w:t>
      </w:r>
      <w:r w:rsidRPr="00505BD4">
        <w:rPr>
          <w:lang w:val="uk-UA"/>
        </w:rPr>
        <w:t>ть у б</w:t>
      </w:r>
      <w:r w:rsidR="003164D2">
        <w:rPr>
          <w:lang w:val="uk-UA"/>
        </w:rPr>
        <w:t>і</w:t>
      </w:r>
      <w:r w:rsidRPr="00505BD4">
        <w:rPr>
          <w:lang w:val="uk-UA"/>
        </w:rPr>
        <w:t>льш</w:t>
      </w:r>
      <w:r w:rsidR="003164D2">
        <w:rPr>
          <w:lang w:val="uk-UA"/>
        </w:rPr>
        <w:t>і</w:t>
      </w:r>
      <w:r w:rsidRPr="00505BD4">
        <w:rPr>
          <w:lang w:val="uk-UA"/>
        </w:rPr>
        <w:t>й к</w:t>
      </w:r>
      <w:r w:rsidR="003164D2">
        <w:rPr>
          <w:lang w:val="uk-UA"/>
        </w:rPr>
        <w:t>і</w:t>
      </w:r>
      <w:r w:rsidRPr="00505BD4">
        <w:rPr>
          <w:lang w:val="uk-UA"/>
        </w:rPr>
        <w:t>льк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пункт</w:t>
      </w:r>
      <w:r w:rsidR="003164D2">
        <w:rPr>
          <w:lang w:val="uk-UA"/>
        </w:rPr>
        <w:t>і</w:t>
      </w:r>
      <w:r w:rsidRPr="00505BD4">
        <w:rPr>
          <w:lang w:val="uk-UA"/>
        </w:rPr>
        <w:t>в, д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льн</w:t>
      </w:r>
      <w:r w:rsidR="003164D2">
        <w:rPr>
          <w:lang w:val="uk-UA"/>
        </w:rPr>
        <w:t>і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ас</w:t>
      </w:r>
      <w:r w:rsidRPr="00505BD4">
        <w:rPr>
          <w:lang w:val="uk-UA"/>
        </w:rPr>
        <w:t>ти р</w:t>
      </w:r>
      <w:r w:rsidR="003164D2">
        <w:rPr>
          <w:lang w:val="uk-UA"/>
        </w:rPr>
        <w:t>о</w:t>
      </w:r>
      <w:r w:rsidRPr="00505BD4">
        <w:rPr>
          <w:lang w:val="uk-UA"/>
        </w:rPr>
        <w:t>зг</w:t>
      </w:r>
      <w:r w:rsidR="003164D2">
        <w:rPr>
          <w:lang w:val="uk-UA"/>
        </w:rPr>
        <w:t>о</w:t>
      </w:r>
      <w:r w:rsidRPr="00505BD4">
        <w:rPr>
          <w:lang w:val="uk-UA"/>
        </w:rPr>
        <w:t>рнутий (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дний) пл</w:t>
      </w:r>
      <w:r w:rsidR="003164D2">
        <w:rPr>
          <w:lang w:val="uk-UA"/>
        </w:rPr>
        <w:t>а</w:t>
      </w:r>
      <w:r w:rsidRPr="00505BD4">
        <w:rPr>
          <w:lang w:val="uk-UA"/>
        </w:rPr>
        <w:t>н.</w:t>
      </w:r>
    </w:p>
    <w:p w:rsidR="00884573" w:rsidRPr="00505BD4" w:rsidRDefault="003164D2" w:rsidP="00884573">
      <w:pPr>
        <w:ind w:firstLine="709"/>
        <w:jc w:val="both"/>
        <w:rPr>
          <w:lang w:val="uk-UA"/>
        </w:rPr>
      </w:pPr>
      <w:r>
        <w:rPr>
          <w:b/>
          <w:lang w:val="uk-UA"/>
        </w:rPr>
        <w:t>С</w:t>
      </w:r>
      <w:r w:rsidR="00884573" w:rsidRPr="00505BD4">
        <w:rPr>
          <w:b/>
          <w:lang w:val="uk-UA"/>
        </w:rPr>
        <w:t>кл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дний (р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зг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рнутий) пл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н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дб</w:t>
      </w:r>
      <w:r>
        <w:rPr>
          <w:lang w:val="uk-UA"/>
        </w:rPr>
        <w:t>а</w:t>
      </w:r>
      <w:r w:rsidR="00884573" w:rsidRPr="00505BD4">
        <w:rPr>
          <w:lang w:val="uk-UA"/>
        </w:rPr>
        <w:t>ч</w:t>
      </w:r>
      <w:r>
        <w:rPr>
          <w:lang w:val="uk-UA"/>
        </w:rPr>
        <w:t>а</w:t>
      </w:r>
      <w:r w:rsidR="00884573" w:rsidRPr="00505BD4">
        <w:rPr>
          <w:lang w:val="uk-UA"/>
        </w:rPr>
        <w:t>є, щ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пункти пл</w:t>
      </w:r>
      <w:r>
        <w:rPr>
          <w:lang w:val="uk-UA"/>
        </w:rPr>
        <w:t>а</w:t>
      </w:r>
      <w:r w:rsidR="00884573" w:rsidRPr="00505BD4">
        <w:rPr>
          <w:lang w:val="uk-UA"/>
        </w:rPr>
        <w:t>ну м</w:t>
      </w:r>
      <w:r>
        <w:rPr>
          <w:lang w:val="uk-UA"/>
        </w:rPr>
        <w:t>а</w:t>
      </w:r>
      <w:r w:rsidR="00884573" w:rsidRPr="00505BD4">
        <w:rPr>
          <w:lang w:val="uk-UA"/>
        </w:rPr>
        <w:t>ють п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дпункти. </w:t>
      </w:r>
      <w:r>
        <w:rPr>
          <w:lang w:val="uk-UA"/>
        </w:rPr>
        <w:t>Іс</w:t>
      </w:r>
      <w:r w:rsidR="00884573" w:rsidRPr="00505BD4">
        <w:rPr>
          <w:lang w:val="uk-UA"/>
        </w:rPr>
        <w:t>нують р</w:t>
      </w:r>
      <w:r>
        <w:rPr>
          <w:lang w:val="uk-UA"/>
        </w:rPr>
        <w:t>і</w:t>
      </w:r>
      <w:r w:rsidR="00884573" w:rsidRPr="00505BD4">
        <w:rPr>
          <w:lang w:val="uk-UA"/>
        </w:rPr>
        <w:t>зн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види нум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ї пункт</w:t>
      </w:r>
      <w:r>
        <w:rPr>
          <w:lang w:val="uk-UA"/>
        </w:rPr>
        <w:t>і</w:t>
      </w:r>
      <w:r w:rsidR="00884573" w:rsidRPr="00505BD4">
        <w:rPr>
          <w:lang w:val="uk-UA"/>
        </w:rPr>
        <w:t>в пл</w:t>
      </w:r>
      <w:r>
        <w:rPr>
          <w:lang w:val="uk-UA"/>
        </w:rPr>
        <w:t>а</w:t>
      </w:r>
      <w:r w:rsidR="00884573" w:rsidRPr="00505BD4">
        <w:rPr>
          <w:lang w:val="uk-UA"/>
        </w:rPr>
        <w:t>ну. М</w:t>
      </w:r>
      <w:r>
        <w:rPr>
          <w:lang w:val="uk-UA"/>
        </w:rPr>
        <w:t>о</w:t>
      </w:r>
      <w:r w:rsidR="00884573" w:rsidRPr="00505BD4">
        <w:rPr>
          <w:lang w:val="uk-UA"/>
        </w:rPr>
        <w:t>жливий в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іа</w:t>
      </w:r>
      <w:r w:rsidR="00884573" w:rsidRPr="00505BD4">
        <w:rPr>
          <w:lang w:val="uk-UA"/>
        </w:rPr>
        <w:t>нт, к</w:t>
      </w:r>
      <w:r>
        <w:rPr>
          <w:lang w:val="uk-UA"/>
        </w:rPr>
        <w:t>о</w:t>
      </w:r>
      <w:r w:rsidR="00884573" w:rsidRPr="00505BD4">
        <w:rPr>
          <w:lang w:val="uk-UA"/>
        </w:rPr>
        <w:t>ли пункти нум</w:t>
      </w:r>
      <w:r>
        <w:rPr>
          <w:lang w:val="uk-UA"/>
        </w:rPr>
        <w:t>е</w:t>
      </w:r>
      <w:r w:rsidR="00884573" w:rsidRPr="00505BD4">
        <w:rPr>
          <w:lang w:val="uk-UA"/>
        </w:rPr>
        <w:t>рують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ькими цифр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ми, 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і</w:t>
      </w:r>
      <w:r w:rsidR="00884573" w:rsidRPr="00505BD4">
        <w:rPr>
          <w:lang w:val="uk-UA"/>
        </w:rPr>
        <w:t>дпункти — л</w:t>
      </w:r>
      <w:r>
        <w:rPr>
          <w:lang w:val="uk-UA"/>
        </w:rPr>
        <w:t>і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ми кириличн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а</w:t>
      </w:r>
      <w:r w:rsidR="00884573" w:rsidRPr="00505BD4">
        <w:rPr>
          <w:lang w:val="uk-UA"/>
        </w:rPr>
        <w:t>лф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ту (“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)”, “б)”, “в)”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д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). В </w:t>
      </w:r>
      <w:r>
        <w:rPr>
          <w:lang w:val="uk-UA"/>
        </w:rPr>
        <w:t>і</w:t>
      </w:r>
      <w:r w:rsidR="00884573" w:rsidRPr="00505BD4">
        <w:rPr>
          <w:lang w:val="uk-UA"/>
        </w:rPr>
        <w:t>нш</w:t>
      </w:r>
      <w:r>
        <w:rPr>
          <w:lang w:val="uk-UA"/>
        </w:rPr>
        <w:t>о</w:t>
      </w:r>
      <w:r w:rsidR="00884573" w:rsidRPr="00505BD4">
        <w:rPr>
          <w:lang w:val="uk-UA"/>
        </w:rPr>
        <w:t>му р</w:t>
      </w:r>
      <w:r>
        <w:rPr>
          <w:lang w:val="uk-UA"/>
        </w:rPr>
        <w:t>а</w:t>
      </w:r>
      <w:r w:rsidR="00884573" w:rsidRPr="00505BD4">
        <w:rPr>
          <w:lang w:val="uk-UA"/>
        </w:rPr>
        <w:t>з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пункти нум</w:t>
      </w:r>
      <w:r>
        <w:rPr>
          <w:lang w:val="uk-UA"/>
        </w:rPr>
        <w:t>е</w:t>
      </w:r>
      <w:r w:rsidR="00884573" w:rsidRPr="00505BD4">
        <w:rPr>
          <w:lang w:val="uk-UA"/>
        </w:rPr>
        <w:t>рують</w:t>
      </w:r>
      <w:r>
        <w:rPr>
          <w:lang w:val="uk-UA"/>
        </w:rPr>
        <w:t>с</w:t>
      </w:r>
      <w:r w:rsidR="00884573" w:rsidRPr="00505BD4">
        <w:rPr>
          <w:lang w:val="uk-UA"/>
        </w:rPr>
        <w:t>я рим</w:t>
      </w:r>
      <w:r>
        <w:rPr>
          <w:lang w:val="uk-UA"/>
        </w:rPr>
        <w:t>с</w:t>
      </w:r>
      <w:r w:rsidR="00884573" w:rsidRPr="00505BD4">
        <w:rPr>
          <w:lang w:val="uk-UA"/>
        </w:rPr>
        <w:t>ькими цифр</w:t>
      </w:r>
      <w:r>
        <w:rPr>
          <w:lang w:val="uk-UA"/>
        </w:rPr>
        <w:t>а</w:t>
      </w:r>
      <w:r w:rsidR="00884573" w:rsidRPr="00505BD4">
        <w:rPr>
          <w:lang w:val="uk-UA"/>
        </w:rPr>
        <w:t>ми (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., 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., </w:t>
      </w:r>
      <w:r>
        <w:rPr>
          <w:lang w:val="uk-UA"/>
        </w:rPr>
        <w:t>ІІІ</w:t>
      </w:r>
      <w:r w:rsidR="00884573" w:rsidRPr="00505BD4">
        <w:rPr>
          <w:lang w:val="uk-UA"/>
        </w:rPr>
        <w:t xml:space="preserve">.,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V.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д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), 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дпункти — 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ькими цифр</w:t>
      </w:r>
      <w:r>
        <w:rPr>
          <w:lang w:val="uk-UA"/>
        </w:rPr>
        <w:t>а</w:t>
      </w:r>
      <w:r w:rsidR="00884573" w:rsidRPr="00505BD4">
        <w:rPr>
          <w:lang w:val="uk-UA"/>
        </w:rPr>
        <w:t>ми. М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жливий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кл</w:t>
      </w:r>
      <w:r>
        <w:rPr>
          <w:lang w:val="uk-UA"/>
        </w:rPr>
        <w:t>а</w:t>
      </w:r>
      <w:r w:rsidR="00884573" w:rsidRPr="00505BD4">
        <w:rPr>
          <w:lang w:val="uk-UA"/>
        </w:rPr>
        <w:t>дний пл</w:t>
      </w:r>
      <w:r>
        <w:rPr>
          <w:lang w:val="uk-UA"/>
        </w:rPr>
        <w:t>а</w:t>
      </w:r>
      <w:r w:rsidR="00884573" w:rsidRPr="00505BD4">
        <w:rPr>
          <w:lang w:val="uk-UA"/>
        </w:rPr>
        <w:t>н, який п</w:t>
      </w:r>
      <w:r>
        <w:rPr>
          <w:lang w:val="uk-UA"/>
        </w:rPr>
        <w:t>о</w:t>
      </w:r>
      <w:r w:rsidR="00884573" w:rsidRPr="00505BD4">
        <w:rPr>
          <w:lang w:val="uk-UA"/>
        </w:rPr>
        <w:t>єднує дв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</w:t>
      </w:r>
      <w:r>
        <w:rPr>
          <w:lang w:val="uk-UA"/>
        </w:rPr>
        <w:t>іх</w:t>
      </w:r>
      <w:r w:rsidR="00884573" w:rsidRPr="00505BD4">
        <w:rPr>
          <w:lang w:val="uk-UA"/>
        </w:rPr>
        <w:t xml:space="preserve"> — пункти пл</w:t>
      </w:r>
      <w:r>
        <w:rPr>
          <w:lang w:val="uk-UA"/>
        </w:rPr>
        <w:t>а</w:t>
      </w:r>
      <w:r w:rsidR="00884573" w:rsidRPr="00505BD4">
        <w:rPr>
          <w:lang w:val="uk-UA"/>
        </w:rPr>
        <w:t>ну нум</w:t>
      </w:r>
      <w:r>
        <w:rPr>
          <w:lang w:val="uk-UA"/>
        </w:rPr>
        <w:t>е</w:t>
      </w:r>
      <w:r w:rsidR="00884573" w:rsidRPr="00505BD4">
        <w:rPr>
          <w:lang w:val="uk-UA"/>
        </w:rPr>
        <w:t>рують</w:t>
      </w:r>
      <w:r>
        <w:rPr>
          <w:lang w:val="uk-UA"/>
        </w:rPr>
        <w:t>с</w:t>
      </w:r>
      <w:r w:rsidR="00884573" w:rsidRPr="00505BD4">
        <w:rPr>
          <w:lang w:val="uk-UA"/>
        </w:rPr>
        <w:t>я рим</w:t>
      </w:r>
      <w:r>
        <w:rPr>
          <w:lang w:val="uk-UA"/>
        </w:rPr>
        <w:t>с</w:t>
      </w:r>
      <w:r w:rsidR="00884573" w:rsidRPr="00505BD4">
        <w:rPr>
          <w:lang w:val="uk-UA"/>
        </w:rPr>
        <w:t>ькими цифр</w:t>
      </w:r>
      <w:r>
        <w:rPr>
          <w:lang w:val="uk-UA"/>
        </w:rPr>
        <w:t>а</w:t>
      </w:r>
      <w:r w:rsidR="00884573" w:rsidRPr="00505BD4">
        <w:rPr>
          <w:lang w:val="uk-UA"/>
        </w:rPr>
        <w:t>ми, п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дпункти — 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ькими, 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, в </w:t>
      </w:r>
      <w:r>
        <w:rPr>
          <w:lang w:val="uk-UA"/>
        </w:rPr>
        <w:t>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ю, ч</w:t>
      </w:r>
      <w:r>
        <w:rPr>
          <w:lang w:val="uk-UA"/>
        </w:rPr>
        <w:t>е</w:t>
      </w:r>
      <w:r w:rsidR="00884573" w:rsidRPr="00505BD4">
        <w:rPr>
          <w:lang w:val="uk-UA"/>
        </w:rPr>
        <w:t>ргу, м</w:t>
      </w:r>
      <w:r>
        <w:rPr>
          <w:lang w:val="uk-UA"/>
        </w:rPr>
        <w:t>а</w:t>
      </w:r>
      <w:r w:rsidR="00884573" w:rsidRPr="00505BD4">
        <w:rPr>
          <w:lang w:val="uk-UA"/>
        </w:rPr>
        <w:t>ють п</w:t>
      </w:r>
      <w:r>
        <w:rPr>
          <w:lang w:val="uk-UA"/>
        </w:rPr>
        <w:t>і</w:t>
      </w:r>
      <w:r w:rsidR="00884573" w:rsidRPr="00505BD4">
        <w:rPr>
          <w:lang w:val="uk-UA"/>
        </w:rPr>
        <w:t>дпункти, щ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>ч</w:t>
      </w:r>
      <w:r>
        <w:rPr>
          <w:lang w:val="uk-UA"/>
        </w:rPr>
        <w:t>а</w:t>
      </w:r>
      <w:r w:rsidR="00884573" w:rsidRPr="00505BD4">
        <w:rPr>
          <w:lang w:val="uk-UA"/>
        </w:rPr>
        <w:t>ють</w:t>
      </w:r>
      <w:r>
        <w:rPr>
          <w:lang w:val="uk-UA"/>
        </w:rPr>
        <w:t>с</w:t>
      </w:r>
      <w:r w:rsidR="00884573" w:rsidRPr="00505BD4">
        <w:rPr>
          <w:lang w:val="uk-UA"/>
        </w:rPr>
        <w:t>я л</w:t>
      </w:r>
      <w:r>
        <w:rPr>
          <w:lang w:val="uk-UA"/>
        </w:rPr>
        <w:t>і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ми </w:t>
      </w:r>
      <w:r>
        <w:rPr>
          <w:lang w:val="uk-UA"/>
        </w:rPr>
        <w:t>а</w:t>
      </w:r>
      <w:r w:rsidR="00884573" w:rsidRPr="00505BD4">
        <w:rPr>
          <w:lang w:val="uk-UA"/>
        </w:rPr>
        <w:t>лф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ту. Зл</w:t>
      </w:r>
      <w:r>
        <w:rPr>
          <w:lang w:val="uk-UA"/>
        </w:rPr>
        <w:t>о</w:t>
      </w:r>
      <w:r w:rsidR="00884573" w:rsidRPr="00505BD4">
        <w:rPr>
          <w:lang w:val="uk-UA"/>
        </w:rPr>
        <w:t>вжив</w:t>
      </w:r>
      <w:r>
        <w:rPr>
          <w:lang w:val="uk-UA"/>
        </w:rPr>
        <w:t>а</w:t>
      </w:r>
      <w:r w:rsidR="00884573" w:rsidRPr="00505BD4">
        <w:rPr>
          <w:lang w:val="uk-UA"/>
        </w:rPr>
        <w:t>ти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кими </w:t>
      </w:r>
      <w:r>
        <w:rPr>
          <w:lang w:val="uk-UA"/>
        </w:rPr>
        <w:t>с</w:t>
      </w:r>
      <w:r w:rsidR="00884573" w:rsidRPr="00505BD4">
        <w:rPr>
          <w:lang w:val="uk-UA"/>
        </w:rPr>
        <w:t>кл</w:t>
      </w:r>
      <w:r>
        <w:rPr>
          <w:lang w:val="uk-UA"/>
        </w:rPr>
        <w:t>а</w:t>
      </w:r>
      <w:r w:rsidR="00884573" w:rsidRPr="00505BD4">
        <w:rPr>
          <w:lang w:val="uk-UA"/>
        </w:rPr>
        <w:t>дними з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труктур</w:t>
      </w:r>
      <w:r>
        <w:rPr>
          <w:lang w:val="uk-UA"/>
        </w:rPr>
        <w:t>о</w:t>
      </w:r>
      <w:r w:rsidR="00884573" w:rsidRPr="00505BD4">
        <w:rPr>
          <w:lang w:val="uk-UA"/>
        </w:rPr>
        <w:t>ю пл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ми 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тр</w:t>
      </w:r>
      <w:r>
        <w:rPr>
          <w:lang w:val="uk-UA"/>
        </w:rPr>
        <w:t>е</w:t>
      </w:r>
      <w:r w:rsidR="00884573" w:rsidRPr="00505BD4">
        <w:rPr>
          <w:lang w:val="uk-UA"/>
        </w:rPr>
        <w:t>б</w:t>
      </w:r>
      <w:r>
        <w:rPr>
          <w:lang w:val="uk-UA"/>
        </w:rPr>
        <w:t>а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ind w:firstLine="709"/>
        <w:jc w:val="both"/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і</w:t>
      </w:r>
      <w:r w:rsidR="00884573" w:rsidRPr="00505BD4">
        <w:rPr>
          <w:lang w:val="uk-UA"/>
        </w:rPr>
        <w:t>м ч</w:t>
      </w:r>
      <w:r>
        <w:rPr>
          <w:lang w:val="uk-UA"/>
        </w:rPr>
        <w:t>асо</w:t>
      </w:r>
      <w:r w:rsidR="00884573" w:rsidRPr="00505BD4">
        <w:rPr>
          <w:lang w:val="uk-UA"/>
        </w:rPr>
        <w:t>м в ф</w:t>
      </w:r>
      <w:r>
        <w:rPr>
          <w:lang w:val="uk-UA"/>
        </w:rPr>
        <w:t>ахо</w:t>
      </w:r>
      <w:r w:rsidR="00884573" w:rsidRPr="00505BD4">
        <w:rPr>
          <w:lang w:val="uk-UA"/>
        </w:rPr>
        <w:t>ви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вид</w:t>
      </w:r>
      <w:r>
        <w:rPr>
          <w:lang w:val="uk-UA"/>
        </w:rPr>
        <w:t>а</w:t>
      </w:r>
      <w:r w:rsidR="00884573" w:rsidRPr="00505BD4">
        <w:rPr>
          <w:lang w:val="uk-UA"/>
        </w:rPr>
        <w:t>ння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ширил</w:t>
      </w:r>
      <w:r>
        <w:rPr>
          <w:lang w:val="uk-UA"/>
        </w:rPr>
        <w:t>ас</w:t>
      </w:r>
      <w:r w:rsidR="00884573" w:rsidRPr="00505BD4">
        <w:rPr>
          <w:lang w:val="uk-UA"/>
        </w:rPr>
        <w:t>я нум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я виключн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ькими цифр</w:t>
      </w:r>
      <w:r>
        <w:rPr>
          <w:lang w:val="uk-UA"/>
        </w:rPr>
        <w:t>а</w:t>
      </w:r>
      <w:r w:rsidR="00884573" w:rsidRPr="00505BD4">
        <w:rPr>
          <w:lang w:val="uk-UA"/>
        </w:rPr>
        <w:t>ми (н</w:t>
      </w:r>
      <w:r>
        <w:rPr>
          <w:lang w:val="uk-UA"/>
        </w:rPr>
        <w:t>а</w:t>
      </w:r>
      <w:r w:rsidR="00884573" w:rsidRPr="00505BD4">
        <w:rPr>
          <w:lang w:val="uk-UA"/>
        </w:rPr>
        <w:t>прикл</w:t>
      </w:r>
      <w:r>
        <w:rPr>
          <w:lang w:val="uk-UA"/>
        </w:rPr>
        <w:t>а</w:t>
      </w:r>
      <w:r w:rsidR="00884573" w:rsidRPr="00505BD4">
        <w:rPr>
          <w:lang w:val="uk-UA"/>
        </w:rPr>
        <w:t>д, пункт 1., п</w:t>
      </w:r>
      <w:r>
        <w:rPr>
          <w:lang w:val="uk-UA"/>
        </w:rPr>
        <w:t>і</w:t>
      </w:r>
      <w:r w:rsidR="00884573" w:rsidRPr="00505BD4">
        <w:rPr>
          <w:lang w:val="uk-UA"/>
        </w:rPr>
        <w:t>дпункти 1.1., 1.2., 1.3., як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м</w:t>
      </w:r>
      <w:r>
        <w:rPr>
          <w:lang w:val="uk-UA"/>
        </w:rPr>
        <w:t>а</w:t>
      </w:r>
      <w:r w:rsidR="00884573" w:rsidRPr="00505BD4">
        <w:rPr>
          <w:lang w:val="uk-UA"/>
        </w:rPr>
        <w:t>ють п</w:t>
      </w:r>
      <w:r>
        <w:rPr>
          <w:lang w:val="uk-UA"/>
        </w:rPr>
        <w:t>і</w:t>
      </w:r>
      <w:r w:rsidR="00884573" w:rsidRPr="00505BD4">
        <w:rPr>
          <w:lang w:val="uk-UA"/>
        </w:rPr>
        <w:t>дпункти 1.1.1., 1.1.2, 1.1.3. т</w:t>
      </w:r>
      <w:r>
        <w:rPr>
          <w:lang w:val="uk-UA"/>
        </w:rPr>
        <w:t>о</w:t>
      </w:r>
      <w:r w:rsidR="00884573" w:rsidRPr="00505BD4">
        <w:rPr>
          <w:lang w:val="uk-UA"/>
        </w:rPr>
        <w:t>щ</w:t>
      </w:r>
      <w:r>
        <w:rPr>
          <w:lang w:val="uk-UA"/>
        </w:rPr>
        <w:t>о</w:t>
      </w:r>
      <w:r w:rsidR="00884573" w:rsidRPr="00505BD4">
        <w:rPr>
          <w:lang w:val="uk-UA"/>
        </w:rPr>
        <w:t>).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b/>
          <w:lang w:val="uk-UA"/>
        </w:rPr>
        <w:t>Пл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н-т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зи</w:t>
      </w:r>
      <w:r w:rsidRPr="00505BD4">
        <w:rPr>
          <w:lang w:val="uk-UA"/>
        </w:rPr>
        <w:t xml:space="preserve"> — 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єдн</w:t>
      </w:r>
      <w:r w:rsidR="003164D2">
        <w:rPr>
          <w:lang w:val="uk-UA"/>
        </w:rPr>
        <w:t>а</w:t>
      </w:r>
      <w:r w:rsidRPr="00505BD4">
        <w:rPr>
          <w:lang w:val="uk-UA"/>
        </w:rPr>
        <w:t>ння пл</w:t>
      </w:r>
      <w:r w:rsidR="003164D2">
        <w:rPr>
          <w:lang w:val="uk-UA"/>
        </w:rPr>
        <w:t>а</w:t>
      </w:r>
      <w:r w:rsidRPr="00505BD4">
        <w:rPr>
          <w:lang w:val="uk-UA"/>
        </w:rPr>
        <w:t>ну з к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тк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рмуль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ними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вними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ннями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вбир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ють </w:t>
      </w:r>
      <w:r w:rsidR="003164D2">
        <w:rPr>
          <w:lang w:val="uk-UA"/>
        </w:rPr>
        <w:t>с</w:t>
      </w:r>
      <w:r w:rsidRPr="00505BD4">
        <w:rPr>
          <w:lang w:val="uk-UA"/>
        </w:rPr>
        <w:t>уть ви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влюв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нь. </w:t>
      </w:r>
      <w:r w:rsidR="003164D2">
        <w:rPr>
          <w:lang w:val="uk-UA"/>
        </w:rPr>
        <w:t>Іс</w:t>
      </w:r>
      <w:r w:rsidRPr="00505BD4">
        <w:rPr>
          <w:lang w:val="uk-UA"/>
        </w:rPr>
        <w:t>нує дв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види т</w:t>
      </w:r>
      <w:r w:rsidR="003164D2">
        <w:rPr>
          <w:lang w:val="uk-UA"/>
        </w:rPr>
        <w:t>е</w:t>
      </w:r>
      <w:r w:rsidRPr="00505BD4">
        <w:rPr>
          <w:lang w:val="uk-UA"/>
        </w:rPr>
        <w:t>зув</w:t>
      </w:r>
      <w:r w:rsidR="003164D2">
        <w:rPr>
          <w:lang w:val="uk-UA"/>
        </w:rPr>
        <w:t>а</w:t>
      </w:r>
      <w:r w:rsidRPr="00505BD4">
        <w:rPr>
          <w:lang w:val="uk-UA"/>
        </w:rPr>
        <w:t>нь — в</w:t>
      </w:r>
      <w:r w:rsidR="003164D2">
        <w:rPr>
          <w:lang w:val="uk-UA"/>
        </w:rPr>
        <w:t>і</w:t>
      </w:r>
      <w:r w:rsidRPr="00505BD4">
        <w:rPr>
          <w:lang w:val="uk-UA"/>
        </w:rPr>
        <w:t>дб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р </w:t>
      </w:r>
      <w:r w:rsidR="003164D2">
        <w:rPr>
          <w:lang w:val="uk-UA"/>
        </w:rPr>
        <w:t>а</w:t>
      </w:r>
      <w:r w:rsidRPr="00505BD4">
        <w:rPr>
          <w:lang w:val="uk-UA"/>
        </w:rPr>
        <w:t>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з з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ту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рмулюв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нь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чи р</w:t>
      </w:r>
      <w:r w:rsidR="003164D2">
        <w:rPr>
          <w:lang w:val="uk-UA"/>
        </w:rPr>
        <w:t>о</w:t>
      </w:r>
      <w:r w:rsidRPr="00505BD4">
        <w:rPr>
          <w:lang w:val="uk-UA"/>
        </w:rPr>
        <w:t>зд</w:t>
      </w:r>
      <w:r w:rsidR="003164D2">
        <w:rPr>
          <w:lang w:val="uk-UA"/>
        </w:rPr>
        <w:t>і</w:t>
      </w:r>
      <w:r w:rsidRPr="00505BD4">
        <w:rPr>
          <w:lang w:val="uk-UA"/>
        </w:rPr>
        <w:t>лу книжки вл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ними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ми.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зи ф</w:t>
      </w:r>
      <w:r w:rsidR="003164D2">
        <w:rPr>
          <w:lang w:val="uk-UA"/>
        </w:rPr>
        <w:t>о</w:t>
      </w:r>
      <w:r w:rsidRPr="00505BD4">
        <w:rPr>
          <w:lang w:val="uk-UA"/>
        </w:rPr>
        <w:t>рмулюють</w:t>
      </w:r>
      <w:r w:rsidR="003164D2">
        <w:rPr>
          <w:lang w:val="uk-UA"/>
        </w:rPr>
        <w:t>с</w:t>
      </w:r>
      <w:r w:rsidRPr="00505BD4">
        <w:rPr>
          <w:lang w:val="uk-UA"/>
        </w:rPr>
        <w:t>я р</w:t>
      </w:r>
      <w:r w:rsidR="003164D2">
        <w:rPr>
          <w:lang w:val="uk-UA"/>
        </w:rPr>
        <w:t>о</w:t>
      </w:r>
      <w:r w:rsidRPr="00505BD4">
        <w:rPr>
          <w:lang w:val="uk-UA"/>
        </w:rPr>
        <w:t>зг</w:t>
      </w:r>
      <w:r w:rsidR="003164D2">
        <w:rPr>
          <w:lang w:val="uk-UA"/>
        </w:rPr>
        <w:t>о</w:t>
      </w:r>
      <w:r w:rsidRPr="00505BD4">
        <w:rPr>
          <w:lang w:val="uk-UA"/>
        </w:rPr>
        <w:t>рнутими р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ннями, в яки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вид</w:t>
      </w:r>
      <w:r w:rsidR="003164D2">
        <w:rPr>
          <w:lang w:val="uk-UA"/>
        </w:rPr>
        <w:t>і</w:t>
      </w:r>
      <w:r w:rsidRPr="00505BD4">
        <w:rPr>
          <w:lang w:val="uk-UA"/>
        </w:rPr>
        <w:t>ляють</w:t>
      </w:r>
      <w:r w:rsidR="003164D2">
        <w:rPr>
          <w:lang w:val="uk-UA"/>
        </w:rPr>
        <w:t>с</w:t>
      </w:r>
      <w:r w:rsidRPr="00505BD4">
        <w:rPr>
          <w:lang w:val="uk-UA"/>
        </w:rPr>
        <w:t>я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а</w:t>
      </w:r>
      <w:r w:rsidRPr="00505BD4">
        <w:rPr>
          <w:lang w:val="uk-UA"/>
        </w:rPr>
        <w:t>кти,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ї,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</w:t>
      </w:r>
      <w:r w:rsidRPr="00505BD4">
        <w:rPr>
          <w:lang w:val="uk-UA"/>
        </w:rPr>
        <w:t>и, т</w:t>
      </w:r>
      <w:r w:rsidR="003164D2">
        <w:rPr>
          <w:lang w:val="uk-UA"/>
        </w:rPr>
        <w:t>е</w:t>
      </w:r>
      <w:r w:rsidRPr="00505BD4">
        <w:rPr>
          <w:lang w:val="uk-UA"/>
        </w:rPr>
        <w:t>рм</w:t>
      </w:r>
      <w:r w:rsidR="003164D2">
        <w:rPr>
          <w:lang w:val="uk-UA"/>
        </w:rPr>
        <w:t>і</w:t>
      </w:r>
      <w:r w:rsidRPr="00505BD4">
        <w:rPr>
          <w:lang w:val="uk-UA"/>
        </w:rPr>
        <w:t>ни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няття,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ї т</w:t>
      </w:r>
      <w:r w:rsidR="003164D2">
        <w:rPr>
          <w:lang w:val="uk-UA"/>
        </w:rPr>
        <w:t>о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>. Як пр</w:t>
      </w:r>
      <w:r w:rsidR="003164D2">
        <w:rPr>
          <w:lang w:val="uk-UA"/>
        </w:rPr>
        <w:t>а</w:t>
      </w:r>
      <w:r w:rsidRPr="00505BD4">
        <w:rPr>
          <w:lang w:val="uk-UA"/>
        </w:rPr>
        <w:t>вил</w:t>
      </w:r>
      <w:r w:rsidR="003164D2">
        <w:rPr>
          <w:lang w:val="uk-UA"/>
        </w:rPr>
        <w:t>о</w:t>
      </w:r>
      <w:r w:rsidRPr="00505BD4">
        <w:rPr>
          <w:lang w:val="uk-UA"/>
        </w:rPr>
        <w:t>,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уник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нь (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урядни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дрядни</w:t>
      </w:r>
      <w:r w:rsidR="003164D2">
        <w:rPr>
          <w:lang w:val="uk-UA"/>
        </w:rPr>
        <w:t>х</w:t>
      </w:r>
      <w:r w:rsidRPr="00505BD4">
        <w:rPr>
          <w:lang w:val="uk-UA"/>
        </w:rPr>
        <w:t>).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b/>
          <w:lang w:val="uk-UA"/>
        </w:rPr>
        <w:t>Пл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н-к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кт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йб</w:t>
      </w:r>
      <w:r w:rsidR="003164D2">
        <w:rPr>
          <w:lang w:val="uk-UA"/>
        </w:rPr>
        <w:t>і</w:t>
      </w:r>
      <w:r w:rsidRPr="00505BD4">
        <w:rPr>
          <w:lang w:val="uk-UA"/>
        </w:rPr>
        <w:t>льш у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пл</w:t>
      </w:r>
      <w:r w:rsidR="003164D2">
        <w:rPr>
          <w:lang w:val="uk-UA"/>
        </w:rPr>
        <w:t>а</w:t>
      </w:r>
      <w:r w:rsidRPr="00505BD4">
        <w:rPr>
          <w:lang w:val="uk-UA"/>
        </w:rPr>
        <w:t>ну,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єднує пункти пл</w:t>
      </w:r>
      <w:r w:rsidR="003164D2">
        <w:rPr>
          <w:lang w:val="uk-UA"/>
        </w:rPr>
        <w:t>а</w:t>
      </w:r>
      <w:r w:rsidRPr="00505BD4">
        <w:rPr>
          <w:lang w:val="uk-UA"/>
        </w:rPr>
        <w:t>ну з р</w:t>
      </w:r>
      <w:r w:rsidR="003164D2">
        <w:rPr>
          <w:lang w:val="uk-UA"/>
        </w:rPr>
        <w:t>о</w:t>
      </w:r>
      <w:r w:rsidRPr="00505BD4">
        <w:rPr>
          <w:lang w:val="uk-UA"/>
        </w:rPr>
        <w:t>зшир</w:t>
      </w:r>
      <w:r w:rsidR="003164D2">
        <w:rPr>
          <w:lang w:val="uk-UA"/>
        </w:rPr>
        <w:t>е</w:t>
      </w:r>
      <w:r w:rsidRPr="00505BD4">
        <w:rPr>
          <w:lang w:val="uk-UA"/>
        </w:rPr>
        <w:t>ним викл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нь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пр</w:t>
      </w:r>
      <w:r w:rsidR="003164D2">
        <w:rPr>
          <w:lang w:val="uk-UA"/>
        </w:rPr>
        <w:t>а</w:t>
      </w:r>
      <w:r w:rsidRPr="00505BD4">
        <w:rPr>
          <w:lang w:val="uk-UA"/>
        </w:rPr>
        <w:t>ць</w:t>
      </w:r>
      <w:r w:rsidR="003164D2">
        <w:rPr>
          <w:lang w:val="uk-UA"/>
        </w:rPr>
        <w:t>о</w:t>
      </w:r>
      <w:r w:rsidRPr="00505BD4">
        <w:rPr>
          <w:lang w:val="uk-UA"/>
        </w:rPr>
        <w:t>вуєть</w:t>
      </w:r>
      <w:r w:rsidR="003164D2">
        <w:rPr>
          <w:lang w:val="uk-UA"/>
        </w:rPr>
        <w:t>с</w:t>
      </w:r>
      <w:r w:rsidRPr="00505BD4">
        <w:rPr>
          <w:lang w:val="uk-UA"/>
        </w:rPr>
        <w:t>я. При ць</w:t>
      </w:r>
      <w:r w:rsidR="003164D2">
        <w:rPr>
          <w:lang w:val="uk-UA"/>
        </w:rPr>
        <w:t>о</w:t>
      </w:r>
      <w:r w:rsidRPr="00505BD4">
        <w:rPr>
          <w:lang w:val="uk-UA"/>
        </w:rPr>
        <w:t>му м</w:t>
      </w:r>
      <w:r w:rsidR="003164D2">
        <w:rPr>
          <w:lang w:val="uk-UA"/>
        </w:rPr>
        <w:t>о</w:t>
      </w:r>
      <w:r w:rsidRPr="00505BD4">
        <w:rPr>
          <w:lang w:val="uk-UA"/>
        </w:rPr>
        <w:t>жлив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ес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ння в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і</w:t>
      </w:r>
      <w:r w:rsidRPr="00505BD4">
        <w:rPr>
          <w:lang w:val="uk-UA"/>
        </w:rPr>
        <w:t>в,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нь, причинн</w:t>
      </w:r>
      <w:r w:rsidR="003164D2">
        <w:rPr>
          <w:lang w:val="uk-UA"/>
        </w:rPr>
        <w:t>о</w:t>
      </w:r>
      <w:r w:rsidRPr="00505BD4">
        <w:rPr>
          <w:lang w:val="uk-UA"/>
        </w:rPr>
        <w:t>-н</w:t>
      </w:r>
      <w:r w:rsidR="003164D2">
        <w:rPr>
          <w:lang w:val="uk-UA"/>
        </w:rPr>
        <w:t>ас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дк</w:t>
      </w:r>
      <w:r w:rsidR="003164D2">
        <w:rPr>
          <w:lang w:val="uk-UA"/>
        </w:rPr>
        <w:t>о</w:t>
      </w:r>
      <w:r w:rsidRPr="00505BD4">
        <w:rPr>
          <w:lang w:val="uk-UA"/>
        </w:rPr>
        <w:t>ви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зв’язк</w:t>
      </w:r>
      <w:r w:rsidR="003164D2">
        <w:rPr>
          <w:lang w:val="uk-UA"/>
        </w:rPr>
        <w:t>і</w:t>
      </w:r>
      <w:r w:rsidRPr="00505BD4">
        <w:rPr>
          <w:lang w:val="uk-UA"/>
        </w:rPr>
        <w:t>в, ви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вк</w:t>
      </w:r>
      <w:r w:rsidR="003164D2">
        <w:rPr>
          <w:lang w:val="uk-UA"/>
        </w:rPr>
        <w:t>і</w:t>
      </w:r>
      <w:r w:rsidRPr="00505BD4">
        <w:rPr>
          <w:lang w:val="uk-UA"/>
        </w:rPr>
        <w:t>в т</w:t>
      </w:r>
      <w:r w:rsidR="003164D2">
        <w:rPr>
          <w:lang w:val="uk-UA"/>
        </w:rPr>
        <w:t>о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>.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вв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милк</w:t>
      </w:r>
      <w:r w:rsidR="003164D2">
        <w:rPr>
          <w:lang w:val="uk-UA"/>
        </w:rPr>
        <w:t>о</w:t>
      </w:r>
      <w:r w:rsidRPr="00505BD4">
        <w:rPr>
          <w:lang w:val="uk-UA"/>
        </w:rPr>
        <w:t>ю ви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ння вл</w:t>
      </w:r>
      <w:r w:rsidR="003164D2">
        <w:rPr>
          <w:lang w:val="uk-UA"/>
        </w:rPr>
        <w:t>ас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дум</w:t>
      </w:r>
      <w:r w:rsidR="003164D2">
        <w:rPr>
          <w:lang w:val="uk-UA"/>
        </w:rPr>
        <w:t>о</w:t>
      </w:r>
      <w:r w:rsidRPr="00505BD4">
        <w:rPr>
          <w:lang w:val="uk-UA"/>
        </w:rPr>
        <w:t>к щ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firstLine="709"/>
        <w:jc w:val="both"/>
        <w:rPr>
          <w:b/>
          <w:lang w:val="uk-UA"/>
        </w:rPr>
      </w:pP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дичн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ї щ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кл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пл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ну пр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чит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: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1. Зв</w:t>
      </w:r>
      <w:r w:rsidR="003164D2">
        <w:rPr>
          <w:lang w:val="uk-UA"/>
        </w:rPr>
        <w:t>е</w:t>
      </w:r>
      <w:r w:rsidRPr="00505BD4">
        <w:rPr>
          <w:lang w:val="uk-UA"/>
        </w:rPr>
        <w:t>рн</w:t>
      </w:r>
      <w:r w:rsidR="003164D2">
        <w:rPr>
          <w:lang w:val="uk-UA"/>
        </w:rPr>
        <w:t>і</w:t>
      </w:r>
      <w:r w:rsidRPr="00505BD4">
        <w:rPr>
          <w:lang w:val="uk-UA"/>
        </w:rPr>
        <w:t>ть ув</w:t>
      </w:r>
      <w:r w:rsidR="003164D2">
        <w:rPr>
          <w:lang w:val="uk-UA"/>
        </w:rPr>
        <w:t>а</w:t>
      </w:r>
      <w:r w:rsidRPr="00505BD4">
        <w:rPr>
          <w:lang w:val="uk-UA"/>
        </w:rPr>
        <w:t>гу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му, пл</w:t>
      </w:r>
      <w:r w:rsidR="003164D2">
        <w:rPr>
          <w:lang w:val="uk-UA"/>
        </w:rPr>
        <w:t>а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як</w:t>
      </w:r>
      <w:r w:rsidR="003164D2">
        <w:rPr>
          <w:lang w:val="uk-UA"/>
        </w:rPr>
        <w:t>о</w:t>
      </w:r>
      <w:r w:rsidRPr="00505BD4">
        <w:rPr>
          <w:lang w:val="uk-UA"/>
        </w:rPr>
        <w:t>ї ви п</w:t>
      </w:r>
      <w:r w:rsidR="003164D2">
        <w:rPr>
          <w:lang w:val="uk-UA"/>
        </w:rPr>
        <w:t>о</w:t>
      </w:r>
      <w:r w:rsidRPr="00505BD4">
        <w:rPr>
          <w:lang w:val="uk-UA"/>
        </w:rPr>
        <w:t>винн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ас</w:t>
      </w:r>
      <w:r w:rsidRPr="00505BD4">
        <w:rPr>
          <w:lang w:val="uk-UA"/>
        </w:rPr>
        <w:t>ти. Ув</w:t>
      </w:r>
      <w:r w:rsidR="003164D2">
        <w:rPr>
          <w:lang w:val="uk-UA"/>
        </w:rPr>
        <w:t>а</w:t>
      </w:r>
      <w:r w:rsidRPr="00505BD4">
        <w:rPr>
          <w:lang w:val="uk-UA"/>
        </w:rPr>
        <w:t>жн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виб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ть з нь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лиш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о</w:t>
      </w:r>
      <w:r w:rsidRPr="00505BD4">
        <w:rPr>
          <w:lang w:val="uk-UA"/>
        </w:rPr>
        <w:t>й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л, який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є 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2. П</w:t>
      </w:r>
      <w:r w:rsidR="003164D2">
        <w:rPr>
          <w:lang w:val="uk-UA"/>
        </w:rPr>
        <w:t>о</w:t>
      </w:r>
      <w:r w:rsidRPr="00505BD4">
        <w:rPr>
          <w:lang w:val="uk-UA"/>
        </w:rPr>
        <w:t>чин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ти пл</w:t>
      </w:r>
      <w:r w:rsidR="003164D2">
        <w:rPr>
          <w:lang w:val="uk-UA"/>
        </w:rPr>
        <w:t>а</w:t>
      </w:r>
      <w:r w:rsidRPr="00505BD4">
        <w:rPr>
          <w:lang w:val="uk-UA"/>
        </w:rPr>
        <w:t>н лиш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, к</w:t>
      </w:r>
      <w:r w:rsidR="003164D2">
        <w:rPr>
          <w:lang w:val="uk-UA"/>
        </w:rPr>
        <w:t>о</w:t>
      </w:r>
      <w:r w:rsidRPr="00505BD4">
        <w:rPr>
          <w:lang w:val="uk-UA"/>
        </w:rPr>
        <w:t>ли з'я</w:t>
      </w:r>
      <w:r w:rsidR="003164D2">
        <w:rPr>
          <w:lang w:val="uk-UA"/>
        </w:rPr>
        <w:t>с</w:t>
      </w:r>
      <w:r w:rsidRPr="00505BD4">
        <w:rPr>
          <w:lang w:val="uk-UA"/>
        </w:rPr>
        <w:t>уєт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зм</w:t>
      </w:r>
      <w:r w:rsidR="003164D2">
        <w:rPr>
          <w:lang w:val="uk-UA"/>
        </w:rPr>
        <w:t>іс</w:t>
      </w:r>
      <w:r w:rsidRPr="00505BD4">
        <w:rPr>
          <w:lang w:val="uk-UA"/>
        </w:rPr>
        <w:t>т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 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м.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lastRenderedPageBreak/>
        <w:t>3. З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жн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 т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, який пл</w:t>
      </w:r>
      <w:r w:rsidR="003164D2">
        <w:rPr>
          <w:lang w:val="uk-UA"/>
        </w:rPr>
        <w:t>а</w:t>
      </w:r>
      <w:r w:rsidRPr="00505BD4">
        <w:rPr>
          <w:lang w:val="uk-UA"/>
        </w:rPr>
        <w:t>н (пр</w:t>
      </w:r>
      <w:r w:rsidR="003164D2">
        <w:rPr>
          <w:lang w:val="uk-UA"/>
        </w:rPr>
        <w:t>ос</w:t>
      </w:r>
      <w:r w:rsidRPr="00505BD4">
        <w:rPr>
          <w:lang w:val="uk-UA"/>
        </w:rPr>
        <w:t>тий чи р</w:t>
      </w:r>
      <w:r w:rsidR="003164D2">
        <w:rPr>
          <w:lang w:val="uk-UA"/>
        </w:rPr>
        <w:t>о</w:t>
      </w:r>
      <w:r w:rsidRPr="00505BD4">
        <w:rPr>
          <w:lang w:val="uk-UA"/>
        </w:rPr>
        <w:t>зг</w:t>
      </w:r>
      <w:r w:rsidR="003164D2">
        <w:rPr>
          <w:lang w:val="uk-UA"/>
        </w:rPr>
        <w:t>о</w:t>
      </w:r>
      <w:r w:rsidRPr="00505BD4">
        <w:rPr>
          <w:lang w:val="uk-UA"/>
        </w:rPr>
        <w:t>рнутий)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ти, 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дин </w:t>
      </w:r>
      <w:r w:rsidR="003164D2">
        <w:rPr>
          <w:lang w:val="uk-UA"/>
        </w:rPr>
        <w:t>і</w:t>
      </w:r>
      <w:r w:rsidRPr="00505BD4">
        <w:rPr>
          <w:lang w:val="uk-UA"/>
        </w:rPr>
        <w:t>з дв</w:t>
      </w:r>
      <w:r w:rsidR="003164D2">
        <w:rPr>
          <w:lang w:val="uk-UA"/>
        </w:rPr>
        <w:t>ох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шля</w:t>
      </w:r>
      <w:r w:rsidR="003164D2">
        <w:rPr>
          <w:lang w:val="uk-UA"/>
        </w:rPr>
        <w:t>хі</w:t>
      </w:r>
      <w:r w:rsidRPr="00505BD4">
        <w:rPr>
          <w:lang w:val="uk-UA"/>
        </w:rPr>
        <w:t>в.</w:t>
      </w:r>
    </w:p>
    <w:p w:rsidR="00884573" w:rsidRPr="00505BD4" w:rsidRDefault="00884573" w:rsidP="00884573">
      <w:pPr>
        <w:ind w:left="709" w:hanging="425"/>
        <w:jc w:val="both"/>
        <w:rPr>
          <w:lang w:val="uk-UA"/>
        </w:rPr>
      </w:pPr>
      <w:r w:rsidRPr="00505BD4">
        <w:rPr>
          <w:lang w:val="uk-UA"/>
        </w:rPr>
        <w:t>3.1. Якщ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тр</w:t>
      </w:r>
      <w:r w:rsidR="003164D2">
        <w:rPr>
          <w:lang w:val="uk-UA"/>
        </w:rPr>
        <w:t>і</w:t>
      </w:r>
      <w:r w:rsidRPr="00505BD4">
        <w:rPr>
          <w:lang w:val="uk-UA"/>
        </w:rPr>
        <w:t>бн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ас</w:t>
      </w:r>
      <w:r w:rsidRPr="00505BD4">
        <w:rPr>
          <w:lang w:val="uk-UA"/>
        </w:rPr>
        <w:t>ти пр</w:t>
      </w:r>
      <w:r w:rsidR="003164D2">
        <w:rPr>
          <w:lang w:val="uk-UA"/>
        </w:rPr>
        <w:t>ос</w:t>
      </w:r>
      <w:r w:rsidRPr="00505BD4">
        <w:rPr>
          <w:lang w:val="uk-UA"/>
        </w:rPr>
        <w:t>тий пл</w:t>
      </w:r>
      <w:r w:rsidR="003164D2">
        <w:rPr>
          <w:lang w:val="uk-UA"/>
        </w:rPr>
        <w:t>а</w:t>
      </w:r>
      <w:r w:rsidRPr="00505BD4">
        <w:rPr>
          <w:lang w:val="uk-UA"/>
        </w:rPr>
        <w:t>н,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ть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рш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ас</w:t>
      </w:r>
      <w:r w:rsidRPr="00505BD4">
        <w:rPr>
          <w:lang w:val="uk-UA"/>
        </w:rPr>
        <w:t>тини. Зн</w:t>
      </w:r>
      <w:r w:rsidR="003164D2">
        <w:rPr>
          <w:lang w:val="uk-UA"/>
        </w:rPr>
        <w:t>а</w:t>
      </w:r>
      <w:r w:rsidRPr="00505BD4">
        <w:rPr>
          <w:lang w:val="uk-UA"/>
        </w:rPr>
        <w:t>йд</w:t>
      </w:r>
      <w:r w:rsidR="003164D2">
        <w:rPr>
          <w:lang w:val="uk-UA"/>
        </w:rPr>
        <w:t>і</w:t>
      </w:r>
      <w:r w:rsidRPr="00505BD4">
        <w:rPr>
          <w:lang w:val="uk-UA"/>
        </w:rPr>
        <w:t>ть у к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і</w:t>
      </w:r>
      <w:r w:rsidRPr="00505BD4">
        <w:rPr>
          <w:lang w:val="uk-UA"/>
        </w:rPr>
        <w:t>й з 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вну думку, ч</w:t>
      </w:r>
      <w:r w:rsidR="003164D2">
        <w:rPr>
          <w:lang w:val="uk-UA"/>
        </w:rPr>
        <w:t>і</w:t>
      </w:r>
      <w:r w:rsidRPr="00505BD4">
        <w:rPr>
          <w:lang w:val="uk-UA"/>
        </w:rPr>
        <w:t>тк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нкр</w:t>
      </w:r>
      <w:r w:rsidR="003164D2">
        <w:rPr>
          <w:lang w:val="uk-UA"/>
        </w:rPr>
        <w:t>е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рмулюйт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й з</w:t>
      </w:r>
      <w:r w:rsidR="003164D2">
        <w:rPr>
          <w:lang w:val="uk-UA"/>
        </w:rPr>
        <w:t>а</w:t>
      </w:r>
      <w:r w:rsidRPr="00505BD4">
        <w:rPr>
          <w:lang w:val="uk-UA"/>
        </w:rPr>
        <w:t>пиш</w:t>
      </w:r>
      <w:r w:rsidR="003164D2">
        <w:rPr>
          <w:lang w:val="uk-UA"/>
        </w:rPr>
        <w:t>і</w:t>
      </w:r>
      <w:r w:rsidRPr="00505BD4">
        <w:rPr>
          <w:lang w:val="uk-UA"/>
        </w:rPr>
        <w:t>ть її.</w:t>
      </w:r>
    </w:p>
    <w:p w:rsidR="00884573" w:rsidRPr="00505BD4" w:rsidRDefault="00884573" w:rsidP="00884573">
      <w:pPr>
        <w:ind w:left="709" w:hanging="425"/>
        <w:jc w:val="both"/>
        <w:rPr>
          <w:lang w:val="uk-UA"/>
        </w:rPr>
      </w:pPr>
      <w:r w:rsidRPr="00505BD4">
        <w:rPr>
          <w:lang w:val="uk-UA"/>
        </w:rPr>
        <w:t>3.2. Якщ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пл</w:t>
      </w:r>
      <w:r w:rsidR="003164D2">
        <w:rPr>
          <w:lang w:val="uk-UA"/>
        </w:rPr>
        <w:t>а</w:t>
      </w:r>
      <w:r w:rsidRPr="00505BD4">
        <w:rPr>
          <w:lang w:val="uk-UA"/>
        </w:rPr>
        <w:t>н р</w:t>
      </w:r>
      <w:r w:rsidR="003164D2">
        <w:rPr>
          <w:lang w:val="uk-UA"/>
        </w:rPr>
        <w:t>о</w:t>
      </w:r>
      <w:r w:rsidRPr="00505BD4">
        <w:rPr>
          <w:lang w:val="uk-UA"/>
        </w:rPr>
        <w:t>зг</w:t>
      </w:r>
      <w:r w:rsidR="003164D2">
        <w:rPr>
          <w:lang w:val="uk-UA"/>
        </w:rPr>
        <w:t>о</w:t>
      </w:r>
      <w:r w:rsidRPr="00505BD4">
        <w:rPr>
          <w:lang w:val="uk-UA"/>
        </w:rPr>
        <w:t>рнутий, у к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і</w:t>
      </w:r>
      <w:r w:rsidRPr="00505BD4">
        <w:rPr>
          <w:lang w:val="uk-UA"/>
        </w:rPr>
        <w:t>й з 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рш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ас</w:t>
      </w:r>
      <w:r w:rsidRPr="00505BD4">
        <w:rPr>
          <w:lang w:val="uk-UA"/>
        </w:rPr>
        <w:t>тин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 визн</w:t>
      </w:r>
      <w:r w:rsidR="003164D2">
        <w:rPr>
          <w:lang w:val="uk-UA"/>
        </w:rPr>
        <w:t>а</w:t>
      </w:r>
      <w:r w:rsidRPr="00505BD4">
        <w:rPr>
          <w:lang w:val="uk-UA"/>
        </w:rPr>
        <w:t>чт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і</w:t>
      </w:r>
      <w:r w:rsidRPr="00505BD4">
        <w:rPr>
          <w:lang w:val="uk-UA"/>
        </w:rPr>
        <w:t>льк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нь, як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зкрив</w:t>
      </w:r>
      <w:r w:rsidR="003164D2">
        <w:rPr>
          <w:lang w:val="uk-UA"/>
        </w:rPr>
        <w:t>а</w:t>
      </w:r>
      <w:r w:rsidRPr="00505BD4">
        <w:rPr>
          <w:lang w:val="uk-UA"/>
        </w:rPr>
        <w:t>ють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вну думку; </w:t>
      </w:r>
      <w:r w:rsidR="003164D2">
        <w:rPr>
          <w:lang w:val="uk-UA"/>
        </w:rPr>
        <w:t>с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рмулюйт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пиш</w:t>
      </w:r>
      <w:r w:rsidR="003164D2">
        <w:rPr>
          <w:lang w:val="uk-UA"/>
        </w:rPr>
        <w:t>і</w:t>
      </w:r>
      <w:r w:rsidRPr="00505BD4">
        <w:rPr>
          <w:lang w:val="uk-UA"/>
        </w:rPr>
        <w:t>ть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думки у вигляд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пункт</w:t>
      </w:r>
      <w:r w:rsidR="003164D2">
        <w:rPr>
          <w:lang w:val="uk-UA"/>
        </w:rPr>
        <w:t>і</w:t>
      </w:r>
      <w:r w:rsidRPr="00505BD4">
        <w:rPr>
          <w:lang w:val="uk-UA"/>
        </w:rPr>
        <w:t>в пл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ну,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ння,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ї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зкрив</w:t>
      </w:r>
      <w:r w:rsidR="003164D2">
        <w:rPr>
          <w:lang w:val="uk-UA"/>
        </w:rPr>
        <w:t>а</w:t>
      </w:r>
      <w:r w:rsidRPr="00505BD4">
        <w:rPr>
          <w:lang w:val="uk-UA"/>
        </w:rPr>
        <w:t>ють, — як п</w:t>
      </w:r>
      <w:r w:rsidR="003164D2">
        <w:rPr>
          <w:lang w:val="uk-UA"/>
        </w:rPr>
        <w:t>і</w:t>
      </w:r>
      <w:r w:rsidRPr="00505BD4">
        <w:rPr>
          <w:lang w:val="uk-UA"/>
        </w:rPr>
        <w:t>дпункти.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4.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 тим як з</w:t>
      </w:r>
      <w:r w:rsidR="003164D2">
        <w:rPr>
          <w:lang w:val="uk-UA"/>
        </w:rPr>
        <w:t>а</w:t>
      </w:r>
      <w:r w:rsidRPr="00505BD4">
        <w:rPr>
          <w:lang w:val="uk-UA"/>
        </w:rPr>
        <w:t>пи</w:t>
      </w:r>
      <w:r w:rsidR="003164D2">
        <w:rPr>
          <w:lang w:val="uk-UA"/>
        </w:rPr>
        <w:t>са</w:t>
      </w:r>
      <w:r w:rsidRPr="00505BD4">
        <w:rPr>
          <w:lang w:val="uk-UA"/>
        </w:rPr>
        <w:t>ти пл</w:t>
      </w:r>
      <w:r w:rsidR="003164D2">
        <w:rPr>
          <w:lang w:val="uk-UA"/>
        </w:rPr>
        <w:t>а</w:t>
      </w:r>
      <w:r w:rsidRPr="00505BD4">
        <w:rPr>
          <w:lang w:val="uk-UA"/>
        </w:rPr>
        <w:t>н,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рт</w:t>
      </w:r>
      <w:r w:rsidR="003164D2">
        <w:rPr>
          <w:lang w:val="uk-UA"/>
        </w:rPr>
        <w:t>е</w:t>
      </w:r>
      <w:r w:rsidRPr="00505BD4">
        <w:rPr>
          <w:lang w:val="uk-UA"/>
        </w:rPr>
        <w:t>, чи в</w:t>
      </w:r>
      <w:r w:rsidR="003164D2">
        <w:rPr>
          <w:lang w:val="uk-UA"/>
        </w:rPr>
        <w:t>сі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ї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 зн</w:t>
      </w:r>
      <w:r w:rsidR="003164D2">
        <w:rPr>
          <w:lang w:val="uk-UA"/>
        </w:rPr>
        <w:t>а</w:t>
      </w:r>
      <w:r w:rsidRPr="00505BD4">
        <w:rPr>
          <w:lang w:val="uk-UA"/>
        </w:rPr>
        <w:t>йшли у нь</w:t>
      </w:r>
      <w:r w:rsidR="003164D2">
        <w:rPr>
          <w:lang w:val="uk-UA"/>
        </w:rPr>
        <w:t>о</w:t>
      </w:r>
      <w:r w:rsidRPr="00505BD4">
        <w:rPr>
          <w:lang w:val="uk-UA"/>
        </w:rPr>
        <w:t>му 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ння.</w:t>
      </w:r>
    </w:p>
    <w:p w:rsidR="00884573" w:rsidRPr="00505BD4" w:rsidRDefault="00884573" w:rsidP="00884573">
      <w:pPr>
        <w:ind w:firstLine="709"/>
        <w:rPr>
          <w:u w:val="single"/>
          <w:lang w:val="uk-UA"/>
        </w:rPr>
      </w:pPr>
      <w:r w:rsidRPr="00505BD4">
        <w:rPr>
          <w:u w:val="single"/>
          <w:lang w:val="uk-UA"/>
        </w:rPr>
        <w:t>К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Н</w:t>
      </w:r>
      <w:r w:rsidR="003164D2">
        <w:rPr>
          <w:u w:val="single"/>
          <w:lang w:val="uk-UA"/>
        </w:rPr>
        <w:t>С</w:t>
      </w:r>
      <w:r w:rsidRPr="00505BD4">
        <w:rPr>
          <w:u w:val="single"/>
          <w:lang w:val="uk-UA"/>
        </w:rPr>
        <w:t>П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КТУВ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>ННЯ ДЖ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Р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Л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b/>
          <w:lang w:val="uk-UA"/>
        </w:rPr>
        <w:t>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ктув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</w:t>
      </w:r>
      <w:r w:rsidRPr="00505BD4">
        <w:rPr>
          <w:lang w:val="uk-UA"/>
        </w:rPr>
        <w:t xml:space="preserve"> — 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лий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о</w:t>
      </w:r>
      <w:r w:rsidRPr="00505BD4">
        <w:rPr>
          <w:lang w:val="uk-UA"/>
        </w:rPr>
        <w:t>вий викл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д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зм</w:t>
      </w:r>
      <w:r w:rsidR="003164D2">
        <w:rPr>
          <w:lang w:val="uk-UA"/>
        </w:rPr>
        <w:t>іс</w:t>
      </w:r>
      <w:r w:rsidRPr="00505BD4">
        <w:rPr>
          <w:lang w:val="uk-UA"/>
        </w:rPr>
        <w:t>ту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 з ви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е</w:t>
      </w:r>
      <w:r w:rsidRPr="00505BD4">
        <w:rPr>
          <w:lang w:val="uk-UA"/>
        </w:rPr>
        <w:t>мл</w:t>
      </w:r>
      <w:r w:rsidR="003164D2">
        <w:rPr>
          <w:lang w:val="uk-UA"/>
        </w:rPr>
        <w:t>е</w:t>
      </w:r>
      <w:r w:rsidRPr="00505BD4">
        <w:rPr>
          <w:lang w:val="uk-UA"/>
        </w:rPr>
        <w:t>нням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йв</w:t>
      </w:r>
      <w:r w:rsidR="003164D2">
        <w:rPr>
          <w:lang w:val="uk-UA"/>
        </w:rPr>
        <w:t>а</w:t>
      </w:r>
      <w:r w:rsidRPr="00505BD4">
        <w:rPr>
          <w:lang w:val="uk-UA"/>
        </w:rPr>
        <w:t>жлив</w:t>
      </w:r>
      <w:r w:rsidR="003164D2">
        <w:rPr>
          <w:lang w:val="uk-UA"/>
        </w:rPr>
        <w:t>і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нь. При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ктув</w:t>
      </w:r>
      <w:r w:rsidR="003164D2">
        <w:rPr>
          <w:lang w:val="uk-UA"/>
        </w:rPr>
        <w:t>а</w:t>
      </w:r>
      <w:r w:rsidRPr="00505BD4">
        <w:rPr>
          <w:lang w:val="uk-UA"/>
        </w:rPr>
        <w:t>ння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, уривку з м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</w:t>
      </w:r>
      <w:r w:rsidR="003164D2">
        <w:rPr>
          <w:lang w:val="uk-UA"/>
        </w:rPr>
        <w:t>і</w:t>
      </w:r>
      <w:r w:rsidRPr="00505BD4">
        <w:rPr>
          <w:lang w:val="uk-UA"/>
        </w:rPr>
        <w:t>ї,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тт</w:t>
      </w:r>
      <w:r w:rsidR="003164D2">
        <w:rPr>
          <w:lang w:val="uk-UA"/>
        </w:rPr>
        <w:t>і</w:t>
      </w:r>
      <w:r w:rsidRPr="00505BD4">
        <w:rPr>
          <w:lang w:val="uk-UA"/>
        </w:rPr>
        <w:t>)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тримув</w:t>
      </w:r>
      <w:r w:rsidR="003164D2">
        <w:rPr>
          <w:lang w:val="uk-UA"/>
        </w:rPr>
        <w:t>а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ас</w:t>
      </w:r>
      <w:r w:rsidRPr="00505BD4">
        <w:rPr>
          <w:lang w:val="uk-UA"/>
        </w:rPr>
        <w:t>тупни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д: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1. З</w:t>
      </w:r>
      <w:r w:rsidR="003164D2">
        <w:rPr>
          <w:lang w:val="uk-UA"/>
        </w:rPr>
        <w:t>а</w:t>
      </w:r>
      <w:r w:rsidRPr="00505BD4">
        <w:rPr>
          <w:lang w:val="uk-UA"/>
        </w:rPr>
        <w:t>пиш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а</w:t>
      </w:r>
      <w:r w:rsidRPr="00505BD4">
        <w:rPr>
          <w:lang w:val="uk-UA"/>
        </w:rPr>
        <w:t>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тв</w:t>
      </w:r>
      <w:r w:rsidR="003164D2">
        <w:rPr>
          <w:lang w:val="uk-UA"/>
        </w:rPr>
        <w:t>о</w:t>
      </w:r>
      <w:r w:rsidRPr="00505BD4">
        <w:rPr>
          <w:lang w:val="uk-UA"/>
        </w:rPr>
        <w:t>ру,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зву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ви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2.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 тим, як р</w:t>
      </w:r>
      <w:r w:rsidR="003164D2">
        <w:rPr>
          <w:lang w:val="uk-UA"/>
        </w:rPr>
        <w:t>о</w:t>
      </w:r>
      <w:r w:rsidRPr="00505BD4">
        <w:rPr>
          <w:lang w:val="uk-UA"/>
        </w:rPr>
        <w:t>зп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ти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ктув</w:t>
      </w:r>
      <w:r w:rsidR="003164D2">
        <w:rPr>
          <w:lang w:val="uk-UA"/>
        </w:rPr>
        <w:t>а</w:t>
      </w:r>
      <w:r w:rsidRPr="00505BD4">
        <w:rPr>
          <w:lang w:val="uk-UA"/>
        </w:rPr>
        <w:t>ння,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й</w:t>
      </w:r>
      <w:r w:rsidR="003164D2">
        <w:rPr>
          <w:lang w:val="uk-UA"/>
        </w:rPr>
        <w:t>о</w:t>
      </w:r>
      <w:r w:rsidRPr="00505BD4">
        <w:rPr>
          <w:lang w:val="uk-UA"/>
        </w:rPr>
        <w:t>мити</w:t>
      </w:r>
      <w:r w:rsidR="003164D2">
        <w:rPr>
          <w:lang w:val="uk-UA"/>
        </w:rPr>
        <w:t>с</w:t>
      </w:r>
      <w:r w:rsidRPr="00505BD4">
        <w:rPr>
          <w:lang w:val="uk-UA"/>
        </w:rPr>
        <w:t>я з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м 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м.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3. Визн</w:t>
      </w:r>
      <w:r w:rsidR="003164D2">
        <w:rPr>
          <w:lang w:val="uk-UA"/>
        </w:rPr>
        <w:t>а</w:t>
      </w:r>
      <w:r w:rsidRPr="00505BD4">
        <w:rPr>
          <w:lang w:val="uk-UA"/>
        </w:rPr>
        <w:t>чт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у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рш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ас</w:t>
      </w:r>
      <w:r w:rsidRPr="00505BD4">
        <w:rPr>
          <w:lang w:val="uk-UA"/>
        </w:rPr>
        <w:t>тини й у к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і</w:t>
      </w:r>
      <w:r w:rsidRPr="00505BD4">
        <w:rPr>
          <w:lang w:val="uk-UA"/>
        </w:rPr>
        <w:t>й з 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йд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вну думку. Д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їм н</w:t>
      </w:r>
      <w:r w:rsidR="003164D2">
        <w:rPr>
          <w:lang w:val="uk-UA"/>
        </w:rPr>
        <w:t>а</w:t>
      </w:r>
      <w:r w:rsidRPr="00505BD4">
        <w:rPr>
          <w:lang w:val="uk-UA"/>
        </w:rPr>
        <w:t>зву.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ць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ть пл</w:t>
      </w:r>
      <w:r w:rsidR="003164D2">
        <w:rPr>
          <w:lang w:val="uk-UA"/>
        </w:rPr>
        <w:t>а</w:t>
      </w:r>
      <w:r w:rsidRPr="00505BD4">
        <w:rPr>
          <w:lang w:val="uk-UA"/>
        </w:rPr>
        <w:t>н.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4 П</w:t>
      </w:r>
      <w:r w:rsidR="003164D2">
        <w:rPr>
          <w:lang w:val="uk-UA"/>
        </w:rPr>
        <w:t>і</w:t>
      </w:r>
      <w:r w:rsidRPr="00505BD4">
        <w:rPr>
          <w:lang w:val="uk-UA"/>
        </w:rPr>
        <w:t>дг</w:t>
      </w:r>
      <w:r w:rsidR="003164D2">
        <w:rPr>
          <w:lang w:val="uk-UA"/>
        </w:rPr>
        <w:t>о</w:t>
      </w:r>
      <w:r w:rsidRPr="00505BD4">
        <w:rPr>
          <w:lang w:val="uk-UA"/>
        </w:rPr>
        <w:t>туйт</w:t>
      </w:r>
      <w:r w:rsidR="003164D2">
        <w:rPr>
          <w:lang w:val="uk-UA"/>
        </w:rPr>
        <w:t>ес</w:t>
      </w:r>
      <w:r w:rsidRPr="00505BD4">
        <w:rPr>
          <w:lang w:val="uk-UA"/>
        </w:rPr>
        <w:t>я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ння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>ння: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нку з</w:t>
      </w:r>
      <w:r w:rsidR="003164D2">
        <w:rPr>
          <w:lang w:val="uk-UA"/>
        </w:rPr>
        <w:t>о</w:t>
      </w:r>
      <w:r w:rsidRPr="00505BD4">
        <w:rPr>
          <w:lang w:val="uk-UA"/>
        </w:rPr>
        <w:t>шиту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ас</w:t>
      </w:r>
      <w:r w:rsidRPr="00505BD4">
        <w:rPr>
          <w:lang w:val="uk-UA"/>
        </w:rPr>
        <w:t>тини для з</w:t>
      </w:r>
      <w:r w:rsidR="003164D2">
        <w:rPr>
          <w:lang w:val="uk-UA"/>
        </w:rPr>
        <w:t>а</w:t>
      </w:r>
      <w:r w:rsidRPr="00505BD4">
        <w:rPr>
          <w:lang w:val="uk-UA"/>
        </w:rPr>
        <w:t>пи</w:t>
      </w:r>
      <w:r w:rsidR="003164D2">
        <w:rPr>
          <w:lang w:val="uk-UA"/>
        </w:rPr>
        <w:t>с</w:t>
      </w:r>
      <w:r w:rsidRPr="00505BD4">
        <w:rPr>
          <w:lang w:val="uk-UA"/>
        </w:rPr>
        <w:t>у пл</w:t>
      </w:r>
      <w:r w:rsidR="003164D2">
        <w:rPr>
          <w:lang w:val="uk-UA"/>
        </w:rPr>
        <w:t>а</w:t>
      </w:r>
      <w:r w:rsidRPr="00505BD4">
        <w:rPr>
          <w:lang w:val="uk-UA"/>
        </w:rPr>
        <w:t>ну (зл</w:t>
      </w:r>
      <w:r w:rsidR="003164D2">
        <w:rPr>
          <w:lang w:val="uk-UA"/>
        </w:rPr>
        <w:t>і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)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кту (</w:t>
      </w:r>
      <w:r w:rsidR="003164D2">
        <w:rPr>
          <w:lang w:val="uk-UA"/>
        </w:rPr>
        <w:t>с</w:t>
      </w:r>
      <w:r w:rsidRPr="00505BD4">
        <w:rPr>
          <w:lang w:val="uk-UA"/>
        </w:rPr>
        <w:t>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).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 xml:space="preserve">5.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ть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 зм</w:t>
      </w:r>
      <w:r w:rsidR="003164D2">
        <w:rPr>
          <w:lang w:val="uk-UA"/>
        </w:rPr>
        <w:t>іс</w:t>
      </w:r>
      <w:r w:rsidRPr="00505BD4">
        <w:rPr>
          <w:lang w:val="uk-UA"/>
        </w:rPr>
        <w:t>ту к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о</w:t>
      </w:r>
      <w:r w:rsidRPr="00505BD4">
        <w:rPr>
          <w:lang w:val="uk-UA"/>
        </w:rPr>
        <w:t>ї 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рш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ї ч</w:t>
      </w:r>
      <w:r w:rsidR="003164D2">
        <w:rPr>
          <w:lang w:val="uk-UA"/>
        </w:rPr>
        <w:t>ас</w:t>
      </w:r>
      <w:r w:rsidRPr="00505BD4">
        <w:rPr>
          <w:lang w:val="uk-UA"/>
        </w:rPr>
        <w:t>тини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пл</w:t>
      </w:r>
      <w:r w:rsidR="003164D2">
        <w:rPr>
          <w:lang w:val="uk-UA"/>
        </w:rPr>
        <w:t>а</w:t>
      </w:r>
      <w:r w:rsidRPr="00505BD4">
        <w:rPr>
          <w:lang w:val="uk-UA"/>
        </w:rPr>
        <w:t>ну, д</w:t>
      </w:r>
      <w:r w:rsidR="003164D2">
        <w:rPr>
          <w:lang w:val="uk-UA"/>
        </w:rPr>
        <w:t>о</w:t>
      </w:r>
      <w:r w:rsidRPr="00505BD4">
        <w:rPr>
          <w:lang w:val="uk-UA"/>
        </w:rPr>
        <w:t>тримуючи</w:t>
      </w:r>
      <w:r w:rsidR="003164D2">
        <w:rPr>
          <w:lang w:val="uk-UA"/>
        </w:rPr>
        <w:t>с</w:t>
      </w:r>
      <w:r w:rsidRPr="00505BD4">
        <w:rPr>
          <w:lang w:val="uk-UA"/>
        </w:rPr>
        <w:t>ь н</w:t>
      </w:r>
      <w:r w:rsidR="003164D2">
        <w:rPr>
          <w:lang w:val="uk-UA"/>
        </w:rPr>
        <w:t>ас</w:t>
      </w:r>
      <w:r w:rsidRPr="00505BD4">
        <w:rPr>
          <w:lang w:val="uk-UA"/>
        </w:rPr>
        <w:t>тупни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ум</w:t>
      </w:r>
      <w:r w:rsidR="003164D2">
        <w:rPr>
          <w:lang w:val="uk-UA"/>
        </w:rPr>
        <w:t>о</w:t>
      </w:r>
      <w:r w:rsidRPr="00505BD4">
        <w:rPr>
          <w:lang w:val="uk-UA"/>
        </w:rPr>
        <w:t>в.</w:t>
      </w:r>
    </w:p>
    <w:p w:rsidR="00884573" w:rsidRPr="00505BD4" w:rsidRDefault="00884573" w:rsidP="00884573">
      <w:pPr>
        <w:ind w:left="851" w:hanging="567"/>
        <w:jc w:val="both"/>
        <w:rPr>
          <w:lang w:val="uk-UA"/>
        </w:rPr>
      </w:pPr>
      <w:r w:rsidRPr="00505BD4">
        <w:rPr>
          <w:lang w:val="uk-UA"/>
        </w:rPr>
        <w:t xml:space="preserve">5.1.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вний зм</w:t>
      </w:r>
      <w:r w:rsidR="003164D2">
        <w:rPr>
          <w:lang w:val="uk-UA"/>
        </w:rPr>
        <w:t>іс</w:t>
      </w:r>
      <w:r w:rsidRPr="00505BD4">
        <w:rPr>
          <w:lang w:val="uk-UA"/>
        </w:rPr>
        <w:t>т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 викл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left="851" w:hanging="567"/>
        <w:jc w:val="both"/>
        <w:rPr>
          <w:lang w:val="uk-UA"/>
        </w:rPr>
      </w:pPr>
      <w:r w:rsidRPr="00505BD4">
        <w:rPr>
          <w:lang w:val="uk-UA"/>
        </w:rPr>
        <w:t>5.2.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думки, </w:t>
      </w:r>
      <w:r w:rsidR="003164D2">
        <w:rPr>
          <w:lang w:val="uk-UA"/>
        </w:rPr>
        <w:t>а</w:t>
      </w:r>
      <w:r w:rsidRPr="00505BD4">
        <w:rPr>
          <w:lang w:val="uk-UA"/>
        </w:rPr>
        <w:t>ргум</w:t>
      </w:r>
      <w:r w:rsidR="003164D2">
        <w:rPr>
          <w:lang w:val="uk-UA"/>
        </w:rPr>
        <w:t>е</w:t>
      </w:r>
      <w:r w:rsidRPr="00505BD4">
        <w:rPr>
          <w:lang w:val="uk-UA"/>
        </w:rPr>
        <w:t>нти, ви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вки ф</w:t>
      </w:r>
      <w:r w:rsidR="003164D2">
        <w:rPr>
          <w:lang w:val="uk-UA"/>
        </w:rPr>
        <w:t>о</w:t>
      </w:r>
      <w:r w:rsidRPr="00505BD4">
        <w:rPr>
          <w:lang w:val="uk-UA"/>
        </w:rPr>
        <w:t>рмулюйт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left="851" w:hanging="567"/>
        <w:jc w:val="both"/>
        <w:rPr>
          <w:lang w:val="uk-UA"/>
        </w:rPr>
      </w:pPr>
      <w:r w:rsidRPr="00505BD4">
        <w:rPr>
          <w:lang w:val="uk-UA"/>
        </w:rPr>
        <w:t>5.3. Н</w:t>
      </w:r>
      <w:r w:rsidR="003164D2">
        <w:rPr>
          <w:lang w:val="uk-UA"/>
        </w:rPr>
        <w:t>а</w:t>
      </w:r>
      <w:r w:rsidRPr="00505BD4">
        <w:rPr>
          <w:lang w:val="uk-UA"/>
        </w:rPr>
        <w:t>зви гл</w:t>
      </w:r>
      <w:r w:rsidR="003164D2">
        <w:rPr>
          <w:lang w:val="uk-UA"/>
        </w:rPr>
        <w:t>а</w:t>
      </w:r>
      <w:r w:rsidRPr="00505BD4">
        <w:rPr>
          <w:lang w:val="uk-UA"/>
        </w:rPr>
        <w:t>в, р</w:t>
      </w:r>
      <w:r w:rsidR="003164D2">
        <w:rPr>
          <w:lang w:val="uk-UA"/>
        </w:rPr>
        <w:t>о</w:t>
      </w:r>
      <w:r w:rsidRPr="00505BD4">
        <w:rPr>
          <w:lang w:val="uk-UA"/>
        </w:rPr>
        <w:t>зд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в,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</w:t>
      </w:r>
      <w:r w:rsidR="003164D2">
        <w:rPr>
          <w:lang w:val="uk-UA"/>
        </w:rPr>
        <w:t>і</w:t>
      </w:r>
      <w:r w:rsidRPr="00505BD4">
        <w:rPr>
          <w:lang w:val="uk-UA"/>
        </w:rPr>
        <w:t>в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ї пр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в'язк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вк</w:t>
      </w:r>
      <w:r w:rsidR="003164D2">
        <w:rPr>
          <w:lang w:val="uk-UA"/>
        </w:rPr>
        <w:t>а</w:t>
      </w:r>
      <w:r w:rsidRPr="00505BD4">
        <w:rPr>
          <w:lang w:val="uk-UA"/>
        </w:rPr>
        <w:t>зують</w:t>
      </w:r>
      <w:r w:rsidR="003164D2">
        <w:rPr>
          <w:lang w:val="uk-UA"/>
        </w:rPr>
        <w:t>с</w:t>
      </w:r>
      <w:r w:rsidRPr="00505BD4">
        <w:rPr>
          <w:lang w:val="uk-UA"/>
        </w:rPr>
        <w:t>я 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left="851" w:hanging="567"/>
        <w:jc w:val="both"/>
        <w:rPr>
          <w:lang w:val="uk-UA"/>
        </w:rPr>
      </w:pPr>
      <w:r w:rsidRPr="00505BD4">
        <w:rPr>
          <w:lang w:val="uk-UA"/>
        </w:rPr>
        <w:t>5.4. У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вують</w:t>
      </w:r>
      <w:r w:rsidR="003164D2">
        <w:rPr>
          <w:lang w:val="uk-UA"/>
        </w:rPr>
        <w:t>с</w:t>
      </w:r>
      <w:r w:rsidRPr="00505BD4">
        <w:rPr>
          <w:lang w:val="uk-UA"/>
        </w:rPr>
        <w:t>я цит</w:t>
      </w:r>
      <w:r w:rsidR="003164D2">
        <w:rPr>
          <w:lang w:val="uk-UA"/>
        </w:rPr>
        <w:t>а</w:t>
      </w:r>
      <w:r w:rsidRPr="00505BD4">
        <w:rPr>
          <w:lang w:val="uk-UA"/>
        </w:rPr>
        <w:t>ти. Д</w:t>
      </w:r>
      <w:r w:rsidR="003164D2">
        <w:rPr>
          <w:lang w:val="uk-UA"/>
        </w:rPr>
        <w:t>о</w:t>
      </w:r>
      <w:r w:rsidRPr="00505BD4">
        <w:rPr>
          <w:lang w:val="uk-UA"/>
        </w:rPr>
        <w:t>тримуйт</w:t>
      </w:r>
      <w:r w:rsidR="003164D2">
        <w:rPr>
          <w:lang w:val="uk-UA"/>
        </w:rPr>
        <w:t>ес</w:t>
      </w:r>
      <w:r w:rsidRPr="00505BD4">
        <w:rPr>
          <w:lang w:val="uk-UA"/>
        </w:rPr>
        <w:t>я пр</w:t>
      </w:r>
      <w:r w:rsidR="003164D2">
        <w:rPr>
          <w:lang w:val="uk-UA"/>
        </w:rPr>
        <w:t>а</w:t>
      </w:r>
      <w:r w:rsidRPr="00505BD4">
        <w:rPr>
          <w:lang w:val="uk-UA"/>
        </w:rPr>
        <w:t>вил цитув</w:t>
      </w:r>
      <w:r w:rsidR="003164D2">
        <w:rPr>
          <w:lang w:val="uk-UA"/>
        </w:rPr>
        <w:t>а</w:t>
      </w:r>
      <w:r w:rsidRPr="00505BD4">
        <w:rPr>
          <w:lang w:val="uk-UA"/>
        </w:rPr>
        <w:t>ння: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дну цит</w:t>
      </w:r>
      <w:r w:rsidR="003164D2">
        <w:rPr>
          <w:lang w:val="uk-UA"/>
        </w:rPr>
        <w:t>а</w:t>
      </w:r>
      <w:r w:rsidRPr="00505BD4">
        <w:rPr>
          <w:lang w:val="uk-UA"/>
        </w:rPr>
        <w:t>ту б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ть у л</w:t>
      </w:r>
      <w:r w:rsidR="003164D2">
        <w:rPr>
          <w:lang w:val="uk-UA"/>
        </w:rPr>
        <w:t>а</w:t>
      </w:r>
      <w:r w:rsidRPr="00505BD4">
        <w:rPr>
          <w:lang w:val="uk-UA"/>
        </w:rPr>
        <w:t>пки, в дужк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нку.</w:t>
      </w:r>
    </w:p>
    <w:p w:rsidR="00884573" w:rsidRPr="00505BD4" w:rsidRDefault="00884573" w:rsidP="00884573">
      <w:pPr>
        <w:ind w:left="851" w:hanging="567"/>
        <w:jc w:val="both"/>
        <w:rPr>
          <w:lang w:val="uk-UA"/>
        </w:rPr>
      </w:pPr>
      <w:r w:rsidRPr="00505BD4">
        <w:rPr>
          <w:lang w:val="uk-UA"/>
        </w:rPr>
        <w:t>5.5. Н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ес</w:t>
      </w:r>
      <w:r w:rsidRPr="00505BD4">
        <w:rPr>
          <w:lang w:val="uk-UA"/>
        </w:rPr>
        <w:t>я р</w:t>
      </w:r>
      <w:r w:rsidR="003164D2">
        <w:rPr>
          <w:lang w:val="uk-UA"/>
        </w:rPr>
        <w:t>о</w:t>
      </w:r>
      <w:r w:rsidRPr="00505BD4">
        <w:rPr>
          <w:lang w:val="uk-UA"/>
        </w:rPr>
        <w:t>бити з</w:t>
      </w:r>
      <w:r w:rsidR="003164D2">
        <w:rPr>
          <w:lang w:val="uk-UA"/>
        </w:rPr>
        <w:t>а</w:t>
      </w:r>
      <w:r w:rsidRPr="00505BD4">
        <w:rPr>
          <w:lang w:val="uk-UA"/>
        </w:rPr>
        <w:t>пи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и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їми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ми, </w:t>
      </w:r>
      <w:r w:rsidR="003164D2">
        <w:rPr>
          <w:lang w:val="uk-UA"/>
        </w:rPr>
        <w:t>ос</w:t>
      </w:r>
      <w:r w:rsidRPr="00505BD4">
        <w:rPr>
          <w:lang w:val="uk-UA"/>
        </w:rPr>
        <w:t>к</w:t>
      </w:r>
      <w:r w:rsidR="003164D2">
        <w:rPr>
          <w:lang w:val="uk-UA"/>
        </w:rPr>
        <w:t>і</w:t>
      </w:r>
      <w:r w:rsidRPr="00505BD4">
        <w:rPr>
          <w:lang w:val="uk-UA"/>
        </w:rPr>
        <w:t>льки 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прияє кр</w:t>
      </w:r>
      <w:r w:rsidR="003164D2">
        <w:rPr>
          <w:lang w:val="uk-UA"/>
        </w:rPr>
        <w:t>а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>му р</w:t>
      </w:r>
      <w:r w:rsidR="003164D2">
        <w:rPr>
          <w:lang w:val="uk-UA"/>
        </w:rPr>
        <w:t>о</w:t>
      </w:r>
      <w:r w:rsidRPr="00505BD4">
        <w:rPr>
          <w:lang w:val="uk-UA"/>
        </w:rPr>
        <w:t>зум</w:t>
      </w:r>
      <w:r w:rsidR="003164D2">
        <w:rPr>
          <w:lang w:val="uk-UA"/>
        </w:rPr>
        <w:t>і</w:t>
      </w:r>
      <w:r w:rsidRPr="00505BD4">
        <w:rPr>
          <w:lang w:val="uk-UA"/>
        </w:rPr>
        <w:t>нню 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ту.</w:t>
      </w:r>
    </w:p>
    <w:p w:rsidR="00884573" w:rsidRPr="00505BD4" w:rsidRDefault="00884573" w:rsidP="00884573">
      <w:pPr>
        <w:ind w:left="851" w:hanging="567"/>
        <w:jc w:val="both"/>
        <w:rPr>
          <w:lang w:val="uk-UA"/>
        </w:rPr>
      </w:pPr>
      <w:r w:rsidRPr="00505BD4">
        <w:rPr>
          <w:lang w:val="uk-UA"/>
        </w:rPr>
        <w:t xml:space="preserve">5.6.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ння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кту вк</w:t>
      </w:r>
      <w:r w:rsidR="003164D2">
        <w:rPr>
          <w:lang w:val="uk-UA"/>
        </w:rPr>
        <w:t>а</w:t>
      </w:r>
      <w:r w:rsidRPr="00505BD4">
        <w:rPr>
          <w:lang w:val="uk-UA"/>
        </w:rPr>
        <w:t>зують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ти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пункт</w:t>
      </w:r>
      <w:r w:rsidR="003164D2">
        <w:rPr>
          <w:lang w:val="uk-UA"/>
        </w:rPr>
        <w:t>і</w:t>
      </w:r>
      <w:r w:rsidRPr="00505BD4">
        <w:rPr>
          <w:lang w:val="uk-UA"/>
        </w:rPr>
        <w:t>в пл</w:t>
      </w:r>
      <w:r w:rsidR="003164D2">
        <w:rPr>
          <w:lang w:val="uk-UA"/>
        </w:rPr>
        <w:t>а</w:t>
      </w:r>
      <w:r w:rsidRPr="00505BD4">
        <w:rPr>
          <w:lang w:val="uk-UA"/>
        </w:rPr>
        <w:t>ну.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6. Пр</w:t>
      </w:r>
      <w:r w:rsidR="003164D2">
        <w:rPr>
          <w:lang w:val="uk-UA"/>
        </w:rPr>
        <w:t>а</w:t>
      </w:r>
      <w:r w:rsidRPr="00505BD4">
        <w:rPr>
          <w:lang w:val="uk-UA"/>
        </w:rPr>
        <w:t>цюючи н</w:t>
      </w:r>
      <w:r w:rsidR="003164D2">
        <w:rPr>
          <w:lang w:val="uk-UA"/>
        </w:rPr>
        <w:t>а</w:t>
      </w:r>
      <w:r w:rsidRPr="00505BD4">
        <w:rPr>
          <w:lang w:val="uk-UA"/>
        </w:rPr>
        <w:t>д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</w:t>
      </w:r>
      <w:r w:rsidR="003164D2">
        <w:rPr>
          <w:lang w:val="uk-UA"/>
        </w:rPr>
        <w:t>о</w:t>
      </w:r>
      <w:r w:rsidRPr="00505BD4">
        <w:rPr>
          <w:lang w:val="uk-UA"/>
        </w:rPr>
        <w:t>м, з</w:t>
      </w:r>
      <w:r w:rsidR="003164D2">
        <w:rPr>
          <w:lang w:val="uk-UA"/>
        </w:rPr>
        <w:t>ас</w:t>
      </w:r>
      <w:r w:rsidRPr="00505BD4">
        <w:rPr>
          <w:lang w:val="uk-UA"/>
        </w:rPr>
        <w:t>т</w:t>
      </w:r>
      <w:r w:rsidR="003164D2">
        <w:rPr>
          <w:lang w:val="uk-UA"/>
        </w:rPr>
        <w:t>осо</w:t>
      </w:r>
      <w:r w:rsidRPr="00505BD4">
        <w:rPr>
          <w:lang w:val="uk-UA"/>
        </w:rPr>
        <w:t>вуйт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му п</w:t>
      </w:r>
      <w:r w:rsidR="003164D2">
        <w:rPr>
          <w:lang w:val="uk-UA"/>
        </w:rPr>
        <w:t>і</w:t>
      </w:r>
      <w:r w:rsidRPr="00505BD4">
        <w:rPr>
          <w:lang w:val="uk-UA"/>
        </w:rPr>
        <w:t>дкр</w:t>
      </w:r>
      <w:r w:rsidR="003164D2">
        <w:rPr>
          <w:lang w:val="uk-UA"/>
        </w:rPr>
        <w:t>ес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нь, вид</w:t>
      </w:r>
      <w:r w:rsidR="003164D2">
        <w:rPr>
          <w:lang w:val="uk-UA"/>
        </w:rPr>
        <w:t>і</w:t>
      </w:r>
      <w:r w:rsidRPr="00505BD4">
        <w:rPr>
          <w:lang w:val="uk-UA"/>
        </w:rPr>
        <w:t>ляйт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йв</w:t>
      </w:r>
      <w:r w:rsidR="003164D2">
        <w:rPr>
          <w:lang w:val="uk-UA"/>
        </w:rPr>
        <w:t>а</w:t>
      </w:r>
      <w:r w:rsidRPr="00505BD4">
        <w:rPr>
          <w:lang w:val="uk-UA"/>
        </w:rPr>
        <w:t>жлив</w:t>
      </w:r>
      <w:r w:rsidR="003164D2">
        <w:rPr>
          <w:lang w:val="uk-UA"/>
        </w:rPr>
        <w:t>і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ликими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ми,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ум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чки. В</w:t>
      </w:r>
      <w:r w:rsidR="003164D2">
        <w:rPr>
          <w:lang w:val="uk-UA"/>
        </w:rPr>
        <w:t>о</w:t>
      </w:r>
      <w:r w:rsidRPr="00505BD4">
        <w:rPr>
          <w:lang w:val="uk-UA"/>
        </w:rPr>
        <w:t>ни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жуть в</w:t>
      </w:r>
      <w:r w:rsidR="003164D2">
        <w:rPr>
          <w:lang w:val="uk-UA"/>
        </w:rPr>
        <w:t>а</w:t>
      </w:r>
      <w:r w:rsidRPr="00505BD4">
        <w:rPr>
          <w:lang w:val="uk-UA"/>
        </w:rPr>
        <w:t>м п</w:t>
      </w:r>
      <w:r w:rsidR="003164D2">
        <w:rPr>
          <w:lang w:val="uk-UA"/>
        </w:rPr>
        <w:t>і</w:t>
      </w:r>
      <w:r w:rsidRPr="00505BD4">
        <w:rPr>
          <w:lang w:val="uk-UA"/>
        </w:rPr>
        <w:t>д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м. 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7. У л</w:t>
      </w:r>
      <w:r w:rsidR="003164D2">
        <w:rPr>
          <w:lang w:val="uk-UA"/>
        </w:rPr>
        <w:t>і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й ч</w:t>
      </w:r>
      <w:r w:rsidR="003164D2">
        <w:rPr>
          <w:lang w:val="uk-UA"/>
        </w:rPr>
        <w:t>ас</w:t>
      </w:r>
      <w:r w:rsidRPr="00505BD4">
        <w:rPr>
          <w:lang w:val="uk-UA"/>
        </w:rPr>
        <w:t>тин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кту кр</w:t>
      </w:r>
      <w:r w:rsidR="003164D2">
        <w:rPr>
          <w:lang w:val="uk-UA"/>
        </w:rPr>
        <w:t>і</w:t>
      </w:r>
      <w:r w:rsidRPr="00505BD4">
        <w:rPr>
          <w:lang w:val="uk-UA"/>
        </w:rPr>
        <w:t>м пл</w:t>
      </w:r>
      <w:r w:rsidR="003164D2">
        <w:rPr>
          <w:lang w:val="uk-UA"/>
        </w:rPr>
        <w:t>а</w:t>
      </w:r>
      <w:r w:rsidRPr="00505BD4">
        <w:rPr>
          <w:lang w:val="uk-UA"/>
        </w:rPr>
        <w:t>ну м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ж випи</w:t>
      </w:r>
      <w:r w:rsidR="003164D2">
        <w:rPr>
          <w:lang w:val="uk-UA"/>
        </w:rPr>
        <w:t>с</w:t>
      </w:r>
      <w:r w:rsidRPr="00505BD4">
        <w:rPr>
          <w:lang w:val="uk-UA"/>
        </w:rPr>
        <w:t>ув</w:t>
      </w:r>
      <w:r w:rsidR="003164D2">
        <w:rPr>
          <w:lang w:val="uk-UA"/>
        </w:rPr>
        <w:t>а</w:t>
      </w:r>
      <w:r w:rsidRPr="00505BD4">
        <w:rPr>
          <w:lang w:val="uk-UA"/>
        </w:rPr>
        <w:t>ти н</w:t>
      </w:r>
      <w:r w:rsidR="003164D2">
        <w:rPr>
          <w:lang w:val="uk-UA"/>
        </w:rPr>
        <w:t>е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й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рм</w:t>
      </w:r>
      <w:r w:rsidR="003164D2">
        <w:rPr>
          <w:lang w:val="uk-UA"/>
        </w:rPr>
        <w:t>і</w:t>
      </w:r>
      <w:r w:rsidRPr="00505BD4">
        <w:rPr>
          <w:lang w:val="uk-UA"/>
        </w:rPr>
        <w:t>ни, як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тр</w:t>
      </w:r>
      <w:r w:rsidR="003164D2">
        <w:rPr>
          <w:lang w:val="uk-UA"/>
        </w:rPr>
        <w:t>е</w:t>
      </w:r>
      <w:r w:rsidRPr="00505BD4">
        <w:rPr>
          <w:lang w:val="uk-UA"/>
        </w:rPr>
        <w:t>бують п</w:t>
      </w:r>
      <w:r w:rsidR="003164D2">
        <w:rPr>
          <w:lang w:val="uk-UA"/>
        </w:rPr>
        <w:t>о</w:t>
      </w:r>
      <w:r w:rsidRPr="00505BD4">
        <w:rPr>
          <w:lang w:val="uk-UA"/>
        </w:rPr>
        <w:t>я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ння,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ння, 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вки для </w:t>
      </w:r>
      <w:r w:rsidR="003164D2">
        <w:rPr>
          <w:lang w:val="uk-UA"/>
        </w:rPr>
        <w:t>се</w:t>
      </w:r>
      <w:r w:rsidRPr="00505BD4">
        <w:rPr>
          <w:lang w:val="uk-UA"/>
        </w:rPr>
        <w:t>б</w:t>
      </w:r>
      <w:r w:rsidR="003164D2">
        <w:rPr>
          <w:lang w:val="uk-UA"/>
        </w:rPr>
        <w:t>е</w:t>
      </w:r>
      <w:r w:rsidRPr="00505BD4">
        <w:rPr>
          <w:lang w:val="uk-UA"/>
        </w:rPr>
        <w:t>,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 явищ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 </w:t>
      </w:r>
      <w:r w:rsidR="003164D2">
        <w:rPr>
          <w:lang w:val="uk-UA"/>
        </w:rPr>
        <w:t>с</w:t>
      </w:r>
      <w:r w:rsidRPr="00505BD4">
        <w:rPr>
          <w:lang w:val="uk-UA"/>
        </w:rPr>
        <w:t>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ння т</w:t>
      </w:r>
      <w:r w:rsidR="003164D2">
        <w:rPr>
          <w:lang w:val="uk-UA"/>
        </w:rPr>
        <w:t>о</w:t>
      </w:r>
      <w:r w:rsidRPr="00505BD4">
        <w:rPr>
          <w:lang w:val="uk-UA"/>
        </w:rPr>
        <w:t>щ</w:t>
      </w:r>
      <w:r w:rsidR="003164D2">
        <w:rPr>
          <w:lang w:val="uk-UA"/>
        </w:rPr>
        <w:t>о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8.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рт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ну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ту. В 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випр</w:t>
      </w:r>
      <w:r w:rsidR="003164D2">
        <w:rPr>
          <w:lang w:val="uk-UA"/>
        </w:rPr>
        <w:t>а</w:t>
      </w:r>
      <w:r w:rsidRPr="00505BD4">
        <w:rPr>
          <w:lang w:val="uk-UA"/>
        </w:rPr>
        <w:t>вт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ут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і</w:t>
      </w:r>
      <w:r w:rsidRPr="00505BD4">
        <w:rPr>
          <w:lang w:val="uk-UA"/>
        </w:rPr>
        <w:t>ть пункти пл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ну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зм</w:t>
      </w:r>
      <w:r w:rsidR="003164D2">
        <w:rPr>
          <w:lang w:val="uk-UA"/>
        </w:rPr>
        <w:t>іс</w:t>
      </w:r>
      <w:r w:rsidRPr="00505BD4">
        <w:rPr>
          <w:lang w:val="uk-UA"/>
        </w:rPr>
        <w:t>т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кту.</w:t>
      </w:r>
    </w:p>
    <w:p w:rsidR="00884573" w:rsidRPr="00505BD4" w:rsidRDefault="00884573" w:rsidP="00884573">
      <w:pPr>
        <w:ind w:left="284" w:hanging="284"/>
        <w:jc w:val="both"/>
        <w:rPr>
          <w:lang w:val="uk-UA"/>
        </w:rPr>
      </w:pPr>
      <w:r w:rsidRPr="00505BD4">
        <w:rPr>
          <w:lang w:val="uk-UA"/>
        </w:rPr>
        <w:t>9. У вип</w:t>
      </w:r>
      <w:r w:rsidR="003164D2">
        <w:rPr>
          <w:lang w:val="uk-UA"/>
        </w:rPr>
        <w:t>а</w:t>
      </w:r>
      <w:r w:rsidRPr="00505BD4">
        <w:rPr>
          <w:lang w:val="uk-UA"/>
        </w:rPr>
        <w:t>дку, к</w:t>
      </w:r>
      <w:r w:rsidR="003164D2">
        <w:rPr>
          <w:lang w:val="uk-UA"/>
        </w:rPr>
        <w:t>о</w:t>
      </w:r>
      <w:r w:rsidRPr="00505BD4">
        <w:rPr>
          <w:lang w:val="uk-UA"/>
        </w:rPr>
        <w:t>ли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ас</w:t>
      </w:r>
      <w:r w:rsidRPr="00505BD4">
        <w:rPr>
          <w:lang w:val="uk-UA"/>
        </w:rPr>
        <w:t>ти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і</w:t>
      </w:r>
      <w:r w:rsidRPr="00505BD4">
        <w:rPr>
          <w:lang w:val="uk-UA"/>
        </w:rPr>
        <w:t>льк</w:t>
      </w:r>
      <w:r w:rsidR="003164D2">
        <w:rPr>
          <w:lang w:val="uk-UA"/>
        </w:rPr>
        <w:t>ох</w:t>
      </w:r>
      <w:r w:rsidRPr="00505BD4">
        <w:rPr>
          <w:lang w:val="uk-UA"/>
        </w:rPr>
        <w:t xml:space="preserve">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л,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тку визн</w:t>
      </w:r>
      <w:r w:rsidR="003164D2">
        <w:rPr>
          <w:lang w:val="uk-UA"/>
        </w:rPr>
        <w:t>а</w:t>
      </w:r>
      <w:r w:rsidRPr="00505BD4">
        <w:rPr>
          <w:lang w:val="uk-UA"/>
        </w:rPr>
        <w:t>чт</w:t>
      </w:r>
      <w:r w:rsidR="003164D2">
        <w:rPr>
          <w:lang w:val="uk-UA"/>
        </w:rPr>
        <w:t>е</w:t>
      </w:r>
      <w:r w:rsidRPr="00505BD4">
        <w:rPr>
          <w:lang w:val="uk-UA"/>
        </w:rPr>
        <w:t>, який тв</w:t>
      </w:r>
      <w:r w:rsidR="003164D2">
        <w:rPr>
          <w:lang w:val="uk-UA"/>
        </w:rPr>
        <w:t>і</w:t>
      </w:r>
      <w:r w:rsidRPr="00505BD4">
        <w:rPr>
          <w:lang w:val="uk-UA"/>
        </w:rPr>
        <w:t>р буд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вним. Для ць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чит</w:t>
      </w:r>
      <w:r w:rsidR="003164D2">
        <w:rPr>
          <w:lang w:val="uk-UA"/>
        </w:rPr>
        <w:t>а</w:t>
      </w:r>
      <w:r w:rsidRPr="00505BD4">
        <w:rPr>
          <w:lang w:val="uk-UA"/>
        </w:rPr>
        <w:t>йт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визн</w:t>
      </w:r>
      <w:r w:rsidR="003164D2">
        <w:rPr>
          <w:lang w:val="uk-UA"/>
        </w:rPr>
        <w:t>а</w:t>
      </w:r>
      <w:r w:rsidRPr="00505BD4">
        <w:rPr>
          <w:lang w:val="uk-UA"/>
        </w:rPr>
        <w:t>чт</w:t>
      </w:r>
      <w:r w:rsidR="003164D2">
        <w:rPr>
          <w:lang w:val="uk-UA"/>
        </w:rPr>
        <w:t>е</w:t>
      </w:r>
      <w:r w:rsidRPr="00505BD4">
        <w:rPr>
          <w:lang w:val="uk-UA"/>
        </w:rPr>
        <w:t>, як</w:t>
      </w:r>
      <w:r w:rsidR="003164D2">
        <w:rPr>
          <w:lang w:val="uk-UA"/>
        </w:rPr>
        <w:t>о</w:t>
      </w:r>
      <w:r w:rsidRPr="00505BD4">
        <w:rPr>
          <w:lang w:val="uk-UA"/>
        </w:rPr>
        <w:t>ю м</w:t>
      </w:r>
      <w:r w:rsidR="003164D2">
        <w:rPr>
          <w:lang w:val="uk-UA"/>
        </w:rPr>
        <w:t>і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ю в 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зкрит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му,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і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вить в</w:t>
      </w:r>
      <w:r w:rsidR="003164D2">
        <w:rPr>
          <w:lang w:val="uk-UA"/>
        </w:rPr>
        <w:t>ас</w:t>
      </w:r>
      <w:r w:rsidRPr="00505BD4">
        <w:rPr>
          <w:lang w:val="uk-UA"/>
        </w:rPr>
        <w:t>. П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м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нку з</w:t>
      </w:r>
      <w:r w:rsidR="003164D2">
        <w:rPr>
          <w:lang w:val="uk-UA"/>
        </w:rPr>
        <w:t>о</w:t>
      </w:r>
      <w:r w:rsidRPr="00505BD4">
        <w:rPr>
          <w:lang w:val="uk-UA"/>
        </w:rPr>
        <w:t>шит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ас</w:t>
      </w:r>
      <w:r w:rsidRPr="00505BD4">
        <w:rPr>
          <w:lang w:val="uk-UA"/>
        </w:rPr>
        <w:t>тини: у л</w:t>
      </w:r>
      <w:r w:rsidR="003164D2">
        <w:rPr>
          <w:lang w:val="uk-UA"/>
        </w:rPr>
        <w:t>і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й ч</w:t>
      </w:r>
      <w:r w:rsidR="003164D2">
        <w:rPr>
          <w:lang w:val="uk-UA"/>
        </w:rPr>
        <w:t>ас</w:t>
      </w:r>
      <w:r w:rsidRPr="00505BD4">
        <w:rPr>
          <w:lang w:val="uk-UA"/>
        </w:rPr>
        <w:t>тин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пиш</w:t>
      </w:r>
      <w:r w:rsidR="003164D2">
        <w:rPr>
          <w:lang w:val="uk-UA"/>
        </w:rPr>
        <w:t>і</w:t>
      </w:r>
      <w:r w:rsidRPr="00505BD4">
        <w:rPr>
          <w:lang w:val="uk-UA"/>
        </w:rPr>
        <w:t>ть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кт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тв</w:t>
      </w:r>
      <w:r w:rsidR="003164D2">
        <w:rPr>
          <w:lang w:val="uk-UA"/>
        </w:rPr>
        <w:t>о</w:t>
      </w:r>
      <w:r w:rsidRPr="00505BD4">
        <w:rPr>
          <w:lang w:val="uk-UA"/>
        </w:rPr>
        <w:t>ру, в 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й зр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і</w:t>
      </w:r>
      <w:r w:rsidRPr="00505BD4">
        <w:rPr>
          <w:lang w:val="uk-UA"/>
        </w:rPr>
        <w:t>ть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ння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вними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ми.</w:t>
      </w:r>
    </w:p>
    <w:p w:rsidR="00884573" w:rsidRPr="00505BD4" w:rsidRDefault="00884573" w:rsidP="00884573">
      <w:pPr>
        <w:ind w:firstLine="709"/>
        <w:rPr>
          <w:caps/>
          <w:u w:val="single"/>
          <w:lang w:val="uk-UA"/>
        </w:rPr>
      </w:pPr>
      <w:r w:rsidRPr="00505BD4">
        <w:rPr>
          <w:caps/>
          <w:u w:val="single"/>
          <w:lang w:val="uk-UA"/>
        </w:rPr>
        <w:t>н</w:t>
      </w:r>
      <w:r w:rsidR="003164D2">
        <w:rPr>
          <w:caps/>
          <w:u w:val="single"/>
          <w:lang w:val="uk-UA"/>
        </w:rPr>
        <w:t>а</w:t>
      </w:r>
      <w:r w:rsidRPr="00505BD4">
        <w:rPr>
          <w:caps/>
          <w:u w:val="single"/>
          <w:lang w:val="uk-UA"/>
        </w:rPr>
        <w:t>пи</w:t>
      </w:r>
      <w:r w:rsidR="003164D2">
        <w:rPr>
          <w:caps/>
          <w:u w:val="single"/>
          <w:lang w:val="uk-UA"/>
        </w:rPr>
        <w:t>са</w:t>
      </w:r>
      <w:r w:rsidRPr="00505BD4">
        <w:rPr>
          <w:caps/>
          <w:u w:val="single"/>
          <w:lang w:val="uk-UA"/>
        </w:rPr>
        <w:t>ння р</w:t>
      </w:r>
      <w:r w:rsidR="003164D2">
        <w:rPr>
          <w:caps/>
          <w:u w:val="single"/>
          <w:lang w:val="uk-UA"/>
        </w:rPr>
        <w:t>е</w:t>
      </w:r>
      <w:r w:rsidRPr="00505BD4">
        <w:rPr>
          <w:caps/>
          <w:u w:val="single"/>
          <w:lang w:val="uk-UA"/>
        </w:rPr>
        <w:t>ф</w:t>
      </w:r>
      <w:r w:rsidR="003164D2">
        <w:rPr>
          <w:caps/>
          <w:u w:val="single"/>
          <w:lang w:val="uk-UA"/>
        </w:rPr>
        <w:t>е</w:t>
      </w:r>
      <w:r w:rsidRPr="00505BD4">
        <w:rPr>
          <w:caps/>
          <w:u w:val="single"/>
          <w:lang w:val="uk-UA"/>
        </w:rPr>
        <w:t>р</w:t>
      </w:r>
      <w:r w:rsidR="003164D2">
        <w:rPr>
          <w:caps/>
          <w:u w:val="single"/>
          <w:lang w:val="uk-UA"/>
        </w:rPr>
        <w:t>а</w:t>
      </w:r>
      <w:r w:rsidRPr="00505BD4">
        <w:rPr>
          <w:caps/>
          <w:u w:val="single"/>
          <w:lang w:val="uk-UA"/>
        </w:rPr>
        <w:t>ту:</w:t>
      </w:r>
    </w:p>
    <w:p w:rsidR="00884573" w:rsidRPr="00505BD4" w:rsidRDefault="00884573" w:rsidP="00884573">
      <w:pPr>
        <w:jc w:val="both"/>
        <w:rPr>
          <w:b/>
          <w:lang w:val="uk-UA"/>
        </w:rPr>
      </w:pPr>
      <w:r w:rsidRPr="00505BD4">
        <w:rPr>
          <w:b/>
          <w:lang w:val="uk-UA"/>
        </w:rPr>
        <w:t>Виб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р 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 xml:space="preserve">ми.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п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 </w:t>
      </w:r>
      <w:r w:rsidR="003164D2">
        <w:rPr>
          <w:lang w:val="uk-UA"/>
        </w:rPr>
        <w:t>о</w:t>
      </w:r>
      <w:r w:rsidRPr="00505BD4">
        <w:rPr>
          <w:lang w:val="uk-UA"/>
        </w:rPr>
        <w:t>бир</w:t>
      </w:r>
      <w:r w:rsidR="003164D2">
        <w:rPr>
          <w:lang w:val="uk-UA"/>
        </w:rPr>
        <w:t>а</w:t>
      </w:r>
      <w:r w:rsidRPr="00505BD4">
        <w:rPr>
          <w:lang w:val="uk-UA"/>
        </w:rPr>
        <w:t>ти т</w:t>
      </w:r>
      <w:r w:rsidR="003164D2">
        <w:rPr>
          <w:lang w:val="uk-UA"/>
        </w:rPr>
        <w:t>е</w:t>
      </w:r>
      <w:r w:rsidRPr="00505BD4">
        <w:rPr>
          <w:lang w:val="uk-UA"/>
        </w:rPr>
        <w:t>му, як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йб</w:t>
      </w:r>
      <w:r w:rsidR="003164D2">
        <w:rPr>
          <w:lang w:val="uk-UA"/>
        </w:rPr>
        <w:t>і</w:t>
      </w:r>
      <w:r w:rsidRPr="00505BD4">
        <w:rPr>
          <w:lang w:val="uk-UA"/>
        </w:rPr>
        <w:t>льш в</w:t>
      </w:r>
      <w:r w:rsidR="003164D2">
        <w:rPr>
          <w:lang w:val="uk-UA"/>
        </w:rPr>
        <w:t>і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є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тим </w:t>
      </w:r>
      <w:r w:rsidR="003164D2">
        <w:rPr>
          <w:lang w:val="uk-UA"/>
        </w:rPr>
        <w:t>і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еса</w:t>
      </w:r>
      <w:r w:rsidRPr="00505BD4">
        <w:rPr>
          <w:lang w:val="uk-UA"/>
        </w:rPr>
        <w:t xml:space="preserve">м. При </w:t>
      </w:r>
      <w:r w:rsidR="003164D2">
        <w:rPr>
          <w:lang w:val="uk-UA"/>
        </w:rPr>
        <w:t>о</w:t>
      </w:r>
      <w:r w:rsidRPr="00505BD4">
        <w:rPr>
          <w:lang w:val="uk-UA"/>
        </w:rPr>
        <w:t>бир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ми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ахо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 її з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е</w:t>
      </w:r>
      <w:r w:rsidRPr="00505BD4">
        <w:rPr>
          <w:lang w:val="uk-UA"/>
        </w:rPr>
        <w:t>зп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іс</w:t>
      </w:r>
      <w:r w:rsidRPr="00505BD4">
        <w:rPr>
          <w:lang w:val="uk-UA"/>
        </w:rPr>
        <w:t>ть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чними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</w:t>
      </w:r>
      <w:r w:rsidR="003164D2">
        <w:rPr>
          <w:lang w:val="uk-UA"/>
        </w:rPr>
        <w:t>о</w:t>
      </w:r>
      <w:r w:rsidRPr="00505BD4">
        <w:rPr>
          <w:lang w:val="uk-UA"/>
        </w:rPr>
        <w:t>ю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ю. 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виб</w:t>
      </w:r>
      <w:r w:rsidR="003164D2">
        <w:rPr>
          <w:lang w:val="uk-UA"/>
        </w:rPr>
        <w:t>і</w:t>
      </w:r>
      <w:r w:rsidRPr="00505BD4">
        <w:rPr>
          <w:lang w:val="uk-UA"/>
        </w:rPr>
        <w:t>р т</w:t>
      </w:r>
      <w:r w:rsidR="003164D2">
        <w:rPr>
          <w:lang w:val="uk-UA"/>
        </w:rPr>
        <w:t>е</w:t>
      </w:r>
      <w:r w:rsidRPr="00505BD4">
        <w:rPr>
          <w:lang w:val="uk-UA"/>
        </w:rPr>
        <w:t>ми ф</w:t>
      </w:r>
      <w:r w:rsidR="003164D2">
        <w:rPr>
          <w:lang w:val="uk-UA"/>
        </w:rPr>
        <w:t>і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уєть</w:t>
      </w:r>
      <w:r w:rsidR="003164D2">
        <w:rPr>
          <w:lang w:val="uk-UA"/>
        </w:rPr>
        <w:t>с</w:t>
      </w:r>
      <w:r w:rsidRPr="00505BD4">
        <w:rPr>
          <w:lang w:val="uk-UA"/>
        </w:rPr>
        <w:t>я викл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м. 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ми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о</w:t>
      </w:r>
      <w:r w:rsidRPr="00505BD4">
        <w:rPr>
          <w:lang w:val="uk-UA"/>
        </w:rPr>
        <w:t>м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зв</w:t>
      </w:r>
      <w:r w:rsidR="003164D2">
        <w:rPr>
          <w:lang w:val="uk-UA"/>
        </w:rPr>
        <w:t>о</w:t>
      </w:r>
      <w:r w:rsidRPr="00505BD4">
        <w:rPr>
          <w:lang w:val="uk-UA"/>
        </w:rPr>
        <w:t>ляєть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я. 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вши 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му,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п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>н ч</w:t>
      </w:r>
      <w:r w:rsidR="003164D2">
        <w:rPr>
          <w:lang w:val="uk-UA"/>
        </w:rPr>
        <w:t>і</w:t>
      </w:r>
      <w:r w:rsidRPr="00505BD4">
        <w:rPr>
          <w:lang w:val="uk-UA"/>
        </w:rPr>
        <w:t>тк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пл</w:t>
      </w:r>
      <w:r w:rsidR="003164D2">
        <w:rPr>
          <w:lang w:val="uk-UA"/>
        </w:rPr>
        <w:t>а</w:t>
      </w:r>
      <w:r w:rsidRPr="00505BD4">
        <w:rPr>
          <w:lang w:val="uk-UA"/>
        </w:rPr>
        <w:t>нув</w:t>
      </w:r>
      <w:r w:rsidR="003164D2">
        <w:rPr>
          <w:lang w:val="uk-UA"/>
        </w:rPr>
        <w:t>а</w:t>
      </w:r>
      <w:r w:rsidRPr="00505BD4">
        <w:rPr>
          <w:lang w:val="uk-UA"/>
        </w:rPr>
        <w:t>ти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ту н</w:t>
      </w:r>
      <w:r w:rsidR="003164D2">
        <w:rPr>
          <w:lang w:val="uk-UA"/>
        </w:rPr>
        <w:t>а</w:t>
      </w:r>
      <w:r w:rsidRPr="00505BD4">
        <w:rPr>
          <w:lang w:val="uk-UA"/>
        </w:rPr>
        <w:t>д н</w:t>
      </w:r>
      <w:r w:rsidR="003164D2">
        <w:rPr>
          <w:lang w:val="uk-UA"/>
        </w:rPr>
        <w:t>е</w:t>
      </w:r>
      <w:r w:rsidRPr="00505BD4">
        <w:rPr>
          <w:lang w:val="uk-UA"/>
        </w:rPr>
        <w:t>ю:</w:t>
      </w:r>
    </w:p>
    <w:p w:rsidR="00884573" w:rsidRPr="00505BD4" w:rsidRDefault="003164D2" w:rsidP="00884573">
      <w:pPr>
        <w:numPr>
          <w:ilvl w:val="0"/>
          <w:numId w:val="5"/>
        </w:numPr>
        <w:ind w:left="770"/>
        <w:jc w:val="both"/>
        <w:rPr>
          <w:spacing w:val="-2"/>
          <w:kern w:val="16"/>
          <w:lang w:val="uk-UA"/>
        </w:rPr>
      </w:pPr>
      <w:r>
        <w:rPr>
          <w:spacing w:val="-2"/>
          <w:kern w:val="16"/>
          <w:lang w:val="uk-UA"/>
        </w:rPr>
        <w:t>о</w:t>
      </w:r>
      <w:r w:rsidR="00884573" w:rsidRPr="00505BD4">
        <w:rPr>
          <w:spacing w:val="-2"/>
          <w:kern w:val="16"/>
          <w:lang w:val="uk-UA"/>
        </w:rPr>
        <w:t>зн</w:t>
      </w:r>
      <w:r>
        <w:rPr>
          <w:spacing w:val="-2"/>
          <w:kern w:val="16"/>
          <w:lang w:val="uk-UA"/>
        </w:rPr>
        <w:t>а</w:t>
      </w:r>
      <w:r w:rsidR="00884573" w:rsidRPr="00505BD4">
        <w:rPr>
          <w:spacing w:val="-2"/>
          <w:kern w:val="16"/>
          <w:lang w:val="uk-UA"/>
        </w:rPr>
        <w:t>й</w:t>
      </w:r>
      <w:r>
        <w:rPr>
          <w:spacing w:val="-2"/>
          <w:kern w:val="16"/>
          <w:lang w:val="uk-UA"/>
        </w:rPr>
        <w:t>о</w:t>
      </w:r>
      <w:r w:rsidR="00884573" w:rsidRPr="00505BD4">
        <w:rPr>
          <w:spacing w:val="-2"/>
          <w:kern w:val="16"/>
          <w:lang w:val="uk-UA"/>
        </w:rPr>
        <w:t>мит</w:t>
      </w:r>
      <w:r>
        <w:rPr>
          <w:spacing w:val="-2"/>
          <w:kern w:val="16"/>
          <w:lang w:val="uk-UA"/>
        </w:rPr>
        <w:t>ес</w:t>
      </w:r>
      <w:r w:rsidR="00884573" w:rsidRPr="00505BD4">
        <w:rPr>
          <w:spacing w:val="-2"/>
          <w:kern w:val="16"/>
          <w:lang w:val="uk-UA"/>
        </w:rPr>
        <w:t>ь з л</w:t>
      </w:r>
      <w:r>
        <w:rPr>
          <w:spacing w:val="-2"/>
          <w:kern w:val="16"/>
          <w:lang w:val="uk-UA"/>
        </w:rPr>
        <w:t>і</w:t>
      </w:r>
      <w:r w:rsidR="00884573" w:rsidRPr="00505BD4">
        <w:rPr>
          <w:spacing w:val="-2"/>
          <w:kern w:val="16"/>
          <w:lang w:val="uk-UA"/>
        </w:rPr>
        <w:t>т</w:t>
      </w:r>
      <w:r>
        <w:rPr>
          <w:spacing w:val="-2"/>
          <w:kern w:val="16"/>
          <w:lang w:val="uk-UA"/>
        </w:rPr>
        <w:t>е</w:t>
      </w:r>
      <w:r w:rsidR="00884573" w:rsidRPr="00505BD4">
        <w:rPr>
          <w:spacing w:val="-2"/>
          <w:kern w:val="16"/>
          <w:lang w:val="uk-UA"/>
        </w:rPr>
        <w:t>р</w:t>
      </w:r>
      <w:r>
        <w:rPr>
          <w:spacing w:val="-2"/>
          <w:kern w:val="16"/>
          <w:lang w:val="uk-UA"/>
        </w:rPr>
        <w:t>а</w:t>
      </w:r>
      <w:r w:rsidR="00884573" w:rsidRPr="00505BD4">
        <w:rPr>
          <w:spacing w:val="-2"/>
          <w:kern w:val="16"/>
          <w:lang w:val="uk-UA"/>
        </w:rPr>
        <w:t>тур</w:t>
      </w:r>
      <w:r>
        <w:rPr>
          <w:spacing w:val="-2"/>
          <w:kern w:val="16"/>
          <w:lang w:val="uk-UA"/>
        </w:rPr>
        <w:t>о</w:t>
      </w:r>
      <w:r w:rsidR="00884573" w:rsidRPr="00505BD4">
        <w:rPr>
          <w:spacing w:val="-2"/>
          <w:kern w:val="16"/>
          <w:lang w:val="uk-UA"/>
        </w:rPr>
        <w:t>ю;</w:t>
      </w:r>
    </w:p>
    <w:p w:rsidR="00884573" w:rsidRPr="00505BD4" w:rsidRDefault="00884573" w:rsidP="00884573">
      <w:pPr>
        <w:numPr>
          <w:ilvl w:val="0"/>
          <w:numId w:val="5"/>
        </w:numPr>
        <w:ind w:left="77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lastRenderedPageBreak/>
        <w:t>з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бр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ти м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іа</w:t>
      </w:r>
      <w:r w:rsidRPr="00505BD4">
        <w:rPr>
          <w:spacing w:val="-2"/>
          <w:kern w:val="16"/>
          <w:lang w:val="uk-UA"/>
        </w:rPr>
        <w:t>л;</w:t>
      </w:r>
    </w:p>
    <w:p w:rsidR="00884573" w:rsidRPr="00505BD4" w:rsidRDefault="003164D2" w:rsidP="00884573">
      <w:pPr>
        <w:numPr>
          <w:ilvl w:val="0"/>
          <w:numId w:val="5"/>
        </w:numPr>
        <w:ind w:left="770"/>
        <w:jc w:val="both"/>
        <w:rPr>
          <w:spacing w:val="-2"/>
          <w:kern w:val="16"/>
          <w:lang w:val="uk-UA"/>
        </w:rPr>
      </w:pPr>
      <w:r>
        <w:rPr>
          <w:spacing w:val="-2"/>
          <w:kern w:val="16"/>
          <w:lang w:val="uk-UA"/>
        </w:rPr>
        <w:t>с</w:t>
      </w:r>
      <w:r w:rsidR="00884573" w:rsidRPr="00505BD4">
        <w:rPr>
          <w:spacing w:val="-2"/>
          <w:kern w:val="16"/>
          <w:lang w:val="uk-UA"/>
        </w:rPr>
        <w:t>кл</w:t>
      </w:r>
      <w:r>
        <w:rPr>
          <w:spacing w:val="-2"/>
          <w:kern w:val="16"/>
          <w:lang w:val="uk-UA"/>
        </w:rPr>
        <w:t>ас</w:t>
      </w:r>
      <w:r w:rsidR="00884573" w:rsidRPr="00505BD4">
        <w:rPr>
          <w:spacing w:val="-2"/>
          <w:kern w:val="16"/>
          <w:lang w:val="uk-UA"/>
        </w:rPr>
        <w:t>ти пл</w:t>
      </w:r>
      <w:r>
        <w:rPr>
          <w:spacing w:val="-2"/>
          <w:kern w:val="16"/>
          <w:lang w:val="uk-UA"/>
        </w:rPr>
        <w:t>а</w:t>
      </w:r>
      <w:r w:rsidR="00884573" w:rsidRPr="00505BD4">
        <w:rPr>
          <w:spacing w:val="-2"/>
          <w:kern w:val="16"/>
          <w:lang w:val="uk-UA"/>
        </w:rPr>
        <w:t>н р</w:t>
      </w:r>
      <w:r>
        <w:rPr>
          <w:spacing w:val="-2"/>
          <w:kern w:val="16"/>
          <w:lang w:val="uk-UA"/>
        </w:rPr>
        <w:t>о</w:t>
      </w:r>
      <w:r w:rsidR="00884573" w:rsidRPr="00505BD4">
        <w:rPr>
          <w:spacing w:val="-2"/>
          <w:kern w:val="16"/>
          <w:lang w:val="uk-UA"/>
        </w:rPr>
        <w:t>б</w:t>
      </w:r>
      <w:r>
        <w:rPr>
          <w:spacing w:val="-2"/>
          <w:kern w:val="16"/>
          <w:lang w:val="uk-UA"/>
        </w:rPr>
        <w:t>о</w:t>
      </w:r>
      <w:r w:rsidR="00884573" w:rsidRPr="00505BD4">
        <w:rPr>
          <w:spacing w:val="-2"/>
          <w:kern w:val="16"/>
          <w:lang w:val="uk-UA"/>
        </w:rPr>
        <w:t>ти;</w:t>
      </w:r>
    </w:p>
    <w:p w:rsidR="00884573" w:rsidRPr="00505BD4" w:rsidRDefault="00884573" w:rsidP="00884573">
      <w:pPr>
        <w:numPr>
          <w:ilvl w:val="0"/>
          <w:numId w:val="5"/>
        </w:numPr>
        <w:ind w:left="77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п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тув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ти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к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т;</w:t>
      </w:r>
    </w:p>
    <w:p w:rsidR="00884573" w:rsidRPr="00505BD4" w:rsidRDefault="00884573" w:rsidP="00884573">
      <w:pPr>
        <w:numPr>
          <w:ilvl w:val="0"/>
          <w:numId w:val="5"/>
        </w:numPr>
        <w:ind w:left="77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оо</w:t>
      </w:r>
      <w:r w:rsidRPr="00505BD4">
        <w:rPr>
          <w:spacing w:val="-2"/>
          <w:kern w:val="16"/>
          <w:lang w:val="uk-UA"/>
        </w:rPr>
        <w:t>пр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цюв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ти 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рити 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вий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к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т.</w:t>
      </w:r>
    </w:p>
    <w:p w:rsidR="00884573" w:rsidRPr="00505BD4" w:rsidRDefault="00884573" w:rsidP="00884573">
      <w:pPr>
        <w:jc w:val="both"/>
        <w:rPr>
          <w:b/>
          <w:lang w:val="uk-UA"/>
        </w:rPr>
      </w:pP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дбьур 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тури 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дж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 xml:space="preserve">л. </w:t>
      </w:r>
      <w:r w:rsidRPr="00505BD4">
        <w:rPr>
          <w:spacing w:val="-2"/>
          <w:kern w:val="16"/>
          <w:lang w:val="uk-UA"/>
        </w:rPr>
        <w:t>П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 xml:space="preserve">ля 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ння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ми н</w:t>
      </w:r>
      <w:r w:rsidR="003164D2">
        <w:rPr>
          <w:spacing w:val="-2"/>
          <w:kern w:val="16"/>
          <w:lang w:val="uk-UA"/>
        </w:rPr>
        <w:t>ео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хі</w:t>
      </w:r>
      <w:r w:rsidRPr="00505BD4">
        <w:rPr>
          <w:spacing w:val="-2"/>
          <w:kern w:val="16"/>
          <w:lang w:val="uk-UA"/>
        </w:rPr>
        <w:t>дн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при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тупити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ти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д дж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ми 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тур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ю. Визн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ч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ння 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н</w:t>
      </w:r>
      <w:r w:rsidR="003164D2">
        <w:rPr>
          <w:spacing w:val="-2"/>
          <w:kern w:val="16"/>
          <w:lang w:val="uk-UA"/>
        </w:rPr>
        <w:t>ео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хі</w:t>
      </w:r>
      <w:r w:rsidRPr="00505BD4">
        <w:rPr>
          <w:spacing w:val="-2"/>
          <w:kern w:val="16"/>
          <w:lang w:val="uk-UA"/>
        </w:rPr>
        <w:t>дни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для 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ф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ту дж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л 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тури тр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чин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ти 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з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кл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ння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пи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 xml:space="preserve">ку 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публ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м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іа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в. Для ць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вик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вують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 xml:space="preserve">я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п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ц</w:t>
      </w:r>
      <w:r w:rsidR="003164D2">
        <w:rPr>
          <w:spacing w:val="-2"/>
          <w:kern w:val="16"/>
          <w:lang w:val="uk-UA"/>
        </w:rPr>
        <w:t>іа</w:t>
      </w:r>
      <w:r w:rsidRPr="00505BD4">
        <w:rPr>
          <w:spacing w:val="-2"/>
          <w:kern w:val="16"/>
          <w:lang w:val="uk-UA"/>
        </w:rPr>
        <w:t>льн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б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бл</w:t>
      </w:r>
      <w:r w:rsidR="003164D2">
        <w:rPr>
          <w:spacing w:val="-2"/>
          <w:kern w:val="16"/>
          <w:lang w:val="uk-UA"/>
        </w:rPr>
        <w:t>іо</w:t>
      </w:r>
      <w:r w:rsidRPr="00505BD4">
        <w:rPr>
          <w:spacing w:val="-2"/>
          <w:kern w:val="16"/>
          <w:lang w:val="uk-UA"/>
        </w:rPr>
        <w:t>гр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ф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чн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к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жчики, як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м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жн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зн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йти у б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бл</w:t>
      </w:r>
      <w:r w:rsidR="003164D2">
        <w:rPr>
          <w:spacing w:val="-2"/>
          <w:kern w:val="16"/>
          <w:lang w:val="uk-UA"/>
        </w:rPr>
        <w:t>іо</w:t>
      </w:r>
      <w:r w:rsidRPr="00505BD4">
        <w:rPr>
          <w:spacing w:val="-2"/>
          <w:kern w:val="16"/>
          <w:lang w:val="uk-UA"/>
        </w:rPr>
        <w:t>гр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ф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чни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дд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ах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к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ах</w:t>
      </w:r>
      <w:r w:rsidRPr="00505BD4">
        <w:rPr>
          <w:spacing w:val="-2"/>
          <w:kern w:val="16"/>
          <w:lang w:val="uk-UA"/>
        </w:rPr>
        <w:t xml:space="preserve"> б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бл</w:t>
      </w:r>
      <w:r w:rsidR="003164D2">
        <w:rPr>
          <w:spacing w:val="-2"/>
          <w:kern w:val="16"/>
          <w:lang w:val="uk-UA"/>
        </w:rPr>
        <w:t>іо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к.</w:t>
      </w:r>
    </w:p>
    <w:p w:rsidR="00884573" w:rsidRPr="00505BD4" w:rsidRDefault="00884573" w:rsidP="00884573">
      <w:pPr>
        <w:pStyle w:val="3"/>
        <w:ind w:left="0" w:firstLine="540"/>
        <w:rPr>
          <w:spacing w:val="-2"/>
          <w:kern w:val="16"/>
          <w:sz w:val="24"/>
          <w:lang w:val="uk-UA"/>
        </w:rPr>
      </w:pPr>
      <w:r w:rsidRPr="00505BD4">
        <w:rPr>
          <w:spacing w:val="-2"/>
          <w:kern w:val="16"/>
          <w:sz w:val="24"/>
          <w:lang w:val="uk-UA"/>
        </w:rPr>
        <w:t>Для н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пи</w:t>
      </w:r>
      <w:r w:rsidR="003164D2">
        <w:rPr>
          <w:spacing w:val="-2"/>
          <w:kern w:val="16"/>
          <w:sz w:val="24"/>
          <w:lang w:val="uk-UA"/>
        </w:rPr>
        <w:t>са</w:t>
      </w:r>
      <w:r w:rsidRPr="00505BD4">
        <w:rPr>
          <w:spacing w:val="-2"/>
          <w:kern w:val="16"/>
          <w:sz w:val="24"/>
          <w:lang w:val="uk-UA"/>
        </w:rPr>
        <w:t>ння р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ф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р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 xml:space="preserve">ту </w:t>
      </w:r>
      <w:r w:rsidR="003164D2">
        <w:rPr>
          <w:spacing w:val="-2"/>
          <w:kern w:val="16"/>
          <w:sz w:val="24"/>
          <w:lang w:val="uk-UA"/>
        </w:rPr>
        <w:t>с</w:t>
      </w:r>
      <w:r w:rsidRPr="00505BD4">
        <w:rPr>
          <w:spacing w:val="-2"/>
          <w:kern w:val="16"/>
          <w:sz w:val="24"/>
          <w:lang w:val="uk-UA"/>
        </w:rPr>
        <w:t>туд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нт п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вин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н вик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ри</w:t>
      </w:r>
      <w:r w:rsidR="003164D2">
        <w:rPr>
          <w:spacing w:val="-2"/>
          <w:kern w:val="16"/>
          <w:sz w:val="24"/>
          <w:lang w:val="uk-UA"/>
        </w:rPr>
        <w:t>с</w:t>
      </w:r>
      <w:r w:rsidRPr="00505BD4">
        <w:rPr>
          <w:spacing w:val="-2"/>
          <w:kern w:val="16"/>
          <w:sz w:val="24"/>
          <w:lang w:val="uk-UA"/>
        </w:rPr>
        <w:t>т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 xml:space="preserve">ти </w:t>
      </w:r>
      <w:r w:rsidR="003164D2">
        <w:rPr>
          <w:spacing w:val="-2"/>
          <w:kern w:val="16"/>
          <w:sz w:val="24"/>
          <w:lang w:val="uk-UA"/>
        </w:rPr>
        <w:t>с</w:t>
      </w:r>
      <w:r w:rsidRPr="00505BD4">
        <w:rPr>
          <w:spacing w:val="-2"/>
          <w:kern w:val="16"/>
          <w:sz w:val="24"/>
          <w:lang w:val="uk-UA"/>
        </w:rPr>
        <w:t>п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ц</w:t>
      </w:r>
      <w:r w:rsidR="003164D2">
        <w:rPr>
          <w:spacing w:val="-2"/>
          <w:kern w:val="16"/>
          <w:sz w:val="24"/>
          <w:lang w:val="uk-UA"/>
        </w:rPr>
        <w:t>іа</w:t>
      </w:r>
      <w:r w:rsidRPr="00505BD4">
        <w:rPr>
          <w:spacing w:val="-2"/>
          <w:kern w:val="16"/>
          <w:sz w:val="24"/>
          <w:lang w:val="uk-UA"/>
        </w:rPr>
        <w:t>льну л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т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р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туру, як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 xml:space="preserve"> </w:t>
      </w:r>
      <w:r w:rsidR="003164D2">
        <w:rPr>
          <w:spacing w:val="-2"/>
          <w:kern w:val="16"/>
          <w:sz w:val="24"/>
          <w:lang w:val="uk-UA"/>
        </w:rPr>
        <w:t>с</w:t>
      </w:r>
      <w:r w:rsidRPr="00505BD4">
        <w:rPr>
          <w:spacing w:val="-2"/>
          <w:kern w:val="16"/>
          <w:sz w:val="24"/>
          <w:lang w:val="uk-UA"/>
        </w:rPr>
        <w:t>т</w:t>
      </w:r>
      <w:r w:rsidR="003164D2">
        <w:rPr>
          <w:spacing w:val="-2"/>
          <w:kern w:val="16"/>
          <w:sz w:val="24"/>
          <w:lang w:val="uk-UA"/>
        </w:rPr>
        <w:t>ос</w:t>
      </w:r>
      <w:r w:rsidRPr="00505BD4">
        <w:rPr>
          <w:spacing w:val="-2"/>
          <w:kern w:val="16"/>
          <w:sz w:val="24"/>
          <w:lang w:val="uk-UA"/>
        </w:rPr>
        <w:t>уєть</w:t>
      </w:r>
      <w:r w:rsidR="003164D2">
        <w:rPr>
          <w:spacing w:val="-2"/>
          <w:kern w:val="16"/>
          <w:sz w:val="24"/>
          <w:lang w:val="uk-UA"/>
        </w:rPr>
        <w:t>с</w:t>
      </w:r>
      <w:r w:rsidRPr="00505BD4">
        <w:rPr>
          <w:spacing w:val="-2"/>
          <w:kern w:val="16"/>
          <w:sz w:val="24"/>
          <w:lang w:val="uk-UA"/>
        </w:rPr>
        <w:t>я й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г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 xml:space="preserve"> т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ми. Ч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р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 xml:space="preserve">з 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бм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ж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н</w:t>
      </w:r>
      <w:r w:rsidR="003164D2">
        <w:rPr>
          <w:spacing w:val="-2"/>
          <w:kern w:val="16"/>
          <w:sz w:val="24"/>
          <w:lang w:val="uk-UA"/>
        </w:rPr>
        <w:t>іс</w:t>
      </w:r>
      <w:r w:rsidRPr="00505BD4">
        <w:rPr>
          <w:spacing w:val="-2"/>
          <w:kern w:val="16"/>
          <w:sz w:val="24"/>
          <w:lang w:val="uk-UA"/>
        </w:rPr>
        <w:t xml:space="preserve">ть 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б</w:t>
      </w:r>
      <w:r w:rsidR="003164D2">
        <w:rPr>
          <w:spacing w:val="-2"/>
          <w:kern w:val="16"/>
          <w:sz w:val="24"/>
          <w:lang w:val="uk-UA"/>
        </w:rPr>
        <w:t>с</w:t>
      </w:r>
      <w:r w:rsidRPr="00505BD4">
        <w:rPr>
          <w:spacing w:val="-2"/>
          <w:kern w:val="16"/>
          <w:sz w:val="24"/>
          <w:lang w:val="uk-UA"/>
        </w:rPr>
        <w:t>ягу р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ф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р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ту з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лучити в</w:t>
      </w:r>
      <w:r w:rsidR="003164D2">
        <w:rPr>
          <w:spacing w:val="-2"/>
          <w:kern w:val="16"/>
          <w:sz w:val="24"/>
          <w:lang w:val="uk-UA"/>
        </w:rPr>
        <w:t>с</w:t>
      </w:r>
      <w:r w:rsidRPr="00505BD4">
        <w:rPr>
          <w:spacing w:val="-2"/>
          <w:kern w:val="16"/>
          <w:sz w:val="24"/>
          <w:lang w:val="uk-UA"/>
        </w:rPr>
        <w:t>ю л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т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р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туру п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 xml:space="preserve"> т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м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, як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 xml:space="preserve"> </w:t>
      </w:r>
      <w:r w:rsidR="003164D2">
        <w:rPr>
          <w:spacing w:val="-2"/>
          <w:kern w:val="16"/>
          <w:sz w:val="24"/>
          <w:lang w:val="uk-UA"/>
        </w:rPr>
        <w:t>іс</w:t>
      </w:r>
      <w:r w:rsidRPr="00505BD4">
        <w:rPr>
          <w:spacing w:val="-2"/>
          <w:kern w:val="16"/>
          <w:sz w:val="24"/>
          <w:lang w:val="uk-UA"/>
        </w:rPr>
        <w:t>нує, н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м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жлив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, т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 xml:space="preserve"> й н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 xml:space="preserve"> п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тр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бн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 xml:space="preserve">. 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л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 xml:space="preserve"> н</w:t>
      </w:r>
      <w:r w:rsidR="003164D2">
        <w:rPr>
          <w:spacing w:val="-2"/>
          <w:kern w:val="16"/>
          <w:sz w:val="24"/>
          <w:lang w:val="uk-UA"/>
        </w:rPr>
        <w:t>ео</w:t>
      </w:r>
      <w:r w:rsidRPr="00505BD4">
        <w:rPr>
          <w:spacing w:val="-2"/>
          <w:kern w:val="16"/>
          <w:sz w:val="24"/>
          <w:lang w:val="uk-UA"/>
        </w:rPr>
        <w:t>б</w:t>
      </w:r>
      <w:r w:rsidR="003164D2">
        <w:rPr>
          <w:spacing w:val="-2"/>
          <w:kern w:val="16"/>
          <w:sz w:val="24"/>
          <w:lang w:val="uk-UA"/>
        </w:rPr>
        <w:t>хі</w:t>
      </w:r>
      <w:r w:rsidRPr="00505BD4">
        <w:rPr>
          <w:spacing w:val="-2"/>
          <w:kern w:val="16"/>
          <w:sz w:val="24"/>
          <w:lang w:val="uk-UA"/>
        </w:rPr>
        <w:t>дн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 xml:space="preserve"> 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зн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й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мити</w:t>
      </w:r>
      <w:r w:rsidR="003164D2">
        <w:rPr>
          <w:spacing w:val="-2"/>
          <w:kern w:val="16"/>
          <w:sz w:val="24"/>
          <w:lang w:val="uk-UA"/>
        </w:rPr>
        <w:t>с</w:t>
      </w:r>
      <w:r w:rsidRPr="00505BD4">
        <w:rPr>
          <w:spacing w:val="-2"/>
          <w:kern w:val="16"/>
          <w:sz w:val="24"/>
          <w:lang w:val="uk-UA"/>
        </w:rPr>
        <w:t>я як м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жлив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 xml:space="preserve"> 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з н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йб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льш шир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ким к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л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м л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т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р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тури д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 xml:space="preserve"> т</w:t>
      </w:r>
      <w:r w:rsidR="003164D2">
        <w:rPr>
          <w:spacing w:val="-2"/>
          <w:kern w:val="16"/>
          <w:sz w:val="24"/>
          <w:lang w:val="uk-UA"/>
        </w:rPr>
        <w:t>е</w:t>
      </w:r>
      <w:r w:rsidRPr="00505BD4">
        <w:rPr>
          <w:spacing w:val="-2"/>
          <w:kern w:val="16"/>
          <w:sz w:val="24"/>
          <w:lang w:val="uk-UA"/>
        </w:rPr>
        <w:t>ми, пр</w:t>
      </w:r>
      <w:r w:rsidR="003164D2">
        <w:rPr>
          <w:spacing w:val="-2"/>
          <w:kern w:val="16"/>
          <w:sz w:val="24"/>
          <w:lang w:val="uk-UA"/>
        </w:rPr>
        <w:t>оа</w:t>
      </w:r>
      <w:r w:rsidRPr="00505BD4">
        <w:rPr>
          <w:spacing w:val="-2"/>
          <w:kern w:val="16"/>
          <w:sz w:val="24"/>
          <w:lang w:val="uk-UA"/>
        </w:rPr>
        <w:t>н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л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зув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ти її т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 xml:space="preserve"> в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д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бр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ти н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йб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льш в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жлив</w:t>
      </w:r>
      <w:r w:rsidR="003164D2">
        <w:rPr>
          <w:spacing w:val="-2"/>
          <w:kern w:val="16"/>
          <w:sz w:val="24"/>
          <w:lang w:val="uk-UA"/>
        </w:rPr>
        <w:t>і</w:t>
      </w:r>
      <w:r w:rsidRPr="00505BD4">
        <w:rPr>
          <w:spacing w:val="-2"/>
          <w:kern w:val="16"/>
          <w:sz w:val="24"/>
          <w:lang w:val="uk-UA"/>
        </w:rPr>
        <w:t>, н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 xml:space="preserve"> думку 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вт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р</w:t>
      </w:r>
      <w:r w:rsidR="003164D2">
        <w:rPr>
          <w:spacing w:val="-2"/>
          <w:kern w:val="16"/>
          <w:sz w:val="24"/>
          <w:lang w:val="uk-UA"/>
        </w:rPr>
        <w:t>а</w:t>
      </w:r>
      <w:r w:rsidRPr="00505BD4">
        <w:rPr>
          <w:spacing w:val="-2"/>
          <w:kern w:val="16"/>
          <w:sz w:val="24"/>
          <w:lang w:val="uk-UA"/>
        </w:rPr>
        <w:t>, тв</w:t>
      </w:r>
      <w:r w:rsidR="003164D2">
        <w:rPr>
          <w:spacing w:val="-2"/>
          <w:kern w:val="16"/>
          <w:sz w:val="24"/>
          <w:lang w:val="uk-UA"/>
        </w:rPr>
        <w:t>о</w:t>
      </w:r>
      <w:r w:rsidRPr="00505BD4">
        <w:rPr>
          <w:spacing w:val="-2"/>
          <w:kern w:val="16"/>
          <w:sz w:val="24"/>
          <w:lang w:val="uk-UA"/>
        </w:rPr>
        <w:t>ри.</w:t>
      </w:r>
    </w:p>
    <w:p w:rsidR="00884573" w:rsidRPr="00505BD4" w:rsidRDefault="003164D2" w:rsidP="00884573">
      <w:pPr>
        <w:jc w:val="both"/>
        <w:rPr>
          <w:spacing w:val="-2"/>
          <w:kern w:val="16"/>
          <w:lang w:val="uk-UA"/>
        </w:rPr>
      </w:pPr>
      <w:r>
        <w:rPr>
          <w:i/>
          <w:spacing w:val="-2"/>
          <w:kern w:val="16"/>
          <w:lang w:val="uk-UA"/>
        </w:rPr>
        <w:t>С</w:t>
      </w:r>
      <w:r w:rsidR="00884573" w:rsidRPr="00505BD4">
        <w:rPr>
          <w:i/>
          <w:spacing w:val="-2"/>
          <w:kern w:val="16"/>
          <w:lang w:val="uk-UA"/>
        </w:rPr>
        <w:t>п</w:t>
      </w:r>
      <w:r>
        <w:rPr>
          <w:i/>
          <w:spacing w:val="-2"/>
          <w:kern w:val="16"/>
          <w:lang w:val="uk-UA"/>
        </w:rPr>
        <w:t>е</w:t>
      </w:r>
      <w:r w:rsidR="00884573" w:rsidRPr="00505BD4">
        <w:rPr>
          <w:i/>
          <w:spacing w:val="-2"/>
          <w:kern w:val="16"/>
          <w:lang w:val="uk-UA"/>
        </w:rPr>
        <w:t>ц</w:t>
      </w:r>
      <w:r>
        <w:rPr>
          <w:i/>
          <w:spacing w:val="-2"/>
          <w:kern w:val="16"/>
          <w:lang w:val="uk-UA"/>
        </w:rPr>
        <w:t>іа</w:t>
      </w:r>
      <w:r w:rsidR="00884573" w:rsidRPr="00505BD4">
        <w:rPr>
          <w:i/>
          <w:spacing w:val="-2"/>
          <w:kern w:val="16"/>
          <w:lang w:val="uk-UA"/>
        </w:rPr>
        <w:t>льн</w:t>
      </w:r>
      <w:r>
        <w:rPr>
          <w:i/>
          <w:spacing w:val="-2"/>
          <w:kern w:val="16"/>
          <w:lang w:val="uk-UA"/>
        </w:rPr>
        <w:t>а</w:t>
      </w:r>
      <w:r w:rsidR="00884573" w:rsidRPr="00505BD4">
        <w:rPr>
          <w:i/>
          <w:spacing w:val="-2"/>
          <w:kern w:val="16"/>
          <w:lang w:val="uk-UA"/>
        </w:rPr>
        <w:t xml:space="preserve"> л</w:t>
      </w:r>
      <w:r>
        <w:rPr>
          <w:i/>
          <w:spacing w:val="-2"/>
          <w:kern w:val="16"/>
          <w:lang w:val="uk-UA"/>
        </w:rPr>
        <w:t>і</w:t>
      </w:r>
      <w:r w:rsidR="00884573" w:rsidRPr="00505BD4">
        <w:rPr>
          <w:i/>
          <w:spacing w:val="-2"/>
          <w:kern w:val="16"/>
          <w:lang w:val="uk-UA"/>
        </w:rPr>
        <w:t>т</w:t>
      </w:r>
      <w:r>
        <w:rPr>
          <w:i/>
          <w:spacing w:val="-2"/>
          <w:kern w:val="16"/>
          <w:lang w:val="uk-UA"/>
        </w:rPr>
        <w:t>е</w:t>
      </w:r>
      <w:r w:rsidR="00884573" w:rsidRPr="00505BD4">
        <w:rPr>
          <w:i/>
          <w:spacing w:val="-2"/>
          <w:kern w:val="16"/>
          <w:lang w:val="uk-UA"/>
        </w:rPr>
        <w:t>р</w:t>
      </w:r>
      <w:r>
        <w:rPr>
          <w:i/>
          <w:spacing w:val="-2"/>
          <w:kern w:val="16"/>
          <w:lang w:val="uk-UA"/>
        </w:rPr>
        <w:t>а</w:t>
      </w:r>
      <w:r w:rsidR="00884573" w:rsidRPr="00505BD4">
        <w:rPr>
          <w:i/>
          <w:spacing w:val="-2"/>
          <w:kern w:val="16"/>
          <w:lang w:val="uk-UA"/>
        </w:rPr>
        <w:t>тур</w:t>
      </w:r>
      <w:r>
        <w:rPr>
          <w:i/>
          <w:spacing w:val="-2"/>
          <w:kern w:val="16"/>
          <w:lang w:val="uk-UA"/>
        </w:rPr>
        <w:t>а</w:t>
      </w:r>
      <w:r w:rsidR="00884573" w:rsidRPr="00505BD4">
        <w:rPr>
          <w:i/>
          <w:spacing w:val="-2"/>
          <w:kern w:val="16"/>
          <w:lang w:val="uk-UA"/>
        </w:rPr>
        <w:t xml:space="preserve"> пр</w:t>
      </w:r>
      <w:r>
        <w:rPr>
          <w:i/>
          <w:spacing w:val="-2"/>
          <w:kern w:val="16"/>
          <w:lang w:val="uk-UA"/>
        </w:rPr>
        <w:t>е</w:t>
      </w:r>
      <w:r w:rsidR="00884573" w:rsidRPr="00505BD4">
        <w:rPr>
          <w:i/>
          <w:spacing w:val="-2"/>
          <w:kern w:val="16"/>
          <w:lang w:val="uk-UA"/>
        </w:rPr>
        <w:t>д</w:t>
      </w:r>
      <w:r>
        <w:rPr>
          <w:i/>
          <w:spacing w:val="-2"/>
          <w:kern w:val="16"/>
          <w:lang w:val="uk-UA"/>
        </w:rPr>
        <w:t>с</w:t>
      </w:r>
      <w:r w:rsidR="00884573" w:rsidRPr="00505BD4">
        <w:rPr>
          <w:i/>
          <w:spacing w:val="-2"/>
          <w:kern w:val="16"/>
          <w:lang w:val="uk-UA"/>
        </w:rPr>
        <w:t>т</w:t>
      </w:r>
      <w:r>
        <w:rPr>
          <w:i/>
          <w:spacing w:val="-2"/>
          <w:kern w:val="16"/>
          <w:lang w:val="uk-UA"/>
        </w:rPr>
        <w:t>а</w:t>
      </w:r>
      <w:r w:rsidR="00884573" w:rsidRPr="00505BD4">
        <w:rPr>
          <w:i/>
          <w:spacing w:val="-2"/>
          <w:kern w:val="16"/>
          <w:lang w:val="uk-UA"/>
        </w:rPr>
        <w:t>вл</w:t>
      </w:r>
      <w:r>
        <w:rPr>
          <w:i/>
          <w:spacing w:val="-2"/>
          <w:kern w:val="16"/>
          <w:lang w:val="uk-UA"/>
        </w:rPr>
        <w:t>е</w:t>
      </w:r>
      <w:r w:rsidR="00884573" w:rsidRPr="00505BD4">
        <w:rPr>
          <w:i/>
          <w:spacing w:val="-2"/>
          <w:kern w:val="16"/>
          <w:lang w:val="uk-UA"/>
        </w:rPr>
        <w:t>н</w:t>
      </w:r>
      <w:r>
        <w:rPr>
          <w:i/>
          <w:spacing w:val="-2"/>
          <w:kern w:val="16"/>
          <w:lang w:val="uk-UA"/>
        </w:rPr>
        <w:t>а</w:t>
      </w:r>
      <w:r w:rsidR="00884573" w:rsidRPr="00505BD4">
        <w:rPr>
          <w:i/>
          <w:spacing w:val="-2"/>
          <w:kern w:val="16"/>
          <w:lang w:val="uk-UA"/>
        </w:rPr>
        <w:t xml:space="preserve"> т</w:t>
      </w:r>
      <w:r>
        <w:rPr>
          <w:i/>
          <w:spacing w:val="-2"/>
          <w:kern w:val="16"/>
          <w:lang w:val="uk-UA"/>
        </w:rPr>
        <w:t>а</w:t>
      </w:r>
      <w:r w:rsidR="00884573" w:rsidRPr="00505BD4">
        <w:rPr>
          <w:i/>
          <w:spacing w:val="-2"/>
          <w:kern w:val="16"/>
          <w:lang w:val="uk-UA"/>
        </w:rPr>
        <w:t>кими вид</w:t>
      </w:r>
      <w:r>
        <w:rPr>
          <w:i/>
          <w:spacing w:val="-2"/>
          <w:kern w:val="16"/>
          <w:lang w:val="uk-UA"/>
        </w:rPr>
        <w:t>а</w:t>
      </w:r>
      <w:r w:rsidR="00884573" w:rsidRPr="00505BD4">
        <w:rPr>
          <w:i/>
          <w:spacing w:val="-2"/>
          <w:kern w:val="16"/>
          <w:lang w:val="uk-UA"/>
        </w:rPr>
        <w:t>ми</w:t>
      </w:r>
      <w:r w:rsidR="00884573" w:rsidRPr="00505BD4">
        <w:rPr>
          <w:spacing w:val="-2"/>
          <w:kern w:val="16"/>
          <w:lang w:val="uk-UA"/>
        </w:rPr>
        <w:t>:</w:t>
      </w:r>
    </w:p>
    <w:p w:rsidR="00884573" w:rsidRPr="00505BD4" w:rsidRDefault="00884573" w:rsidP="00884573">
      <w:pPr>
        <w:numPr>
          <w:ilvl w:val="0"/>
          <w:numId w:val="6"/>
        </w:numPr>
        <w:ind w:left="357" w:hanging="357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рж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вн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кум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нти.</w:t>
      </w:r>
    </w:p>
    <w:p w:rsidR="00884573" w:rsidRPr="00505BD4" w:rsidRDefault="00884573" w:rsidP="00884573">
      <w:pPr>
        <w:numPr>
          <w:ilvl w:val="0"/>
          <w:numId w:val="6"/>
        </w:numPr>
        <w:ind w:left="357" w:hanging="357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ук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тур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"/>
        </w:numPr>
        <w:ind w:left="357" w:hanging="357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тур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(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вники, 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нцикл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п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ї,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дники 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щ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).</w:t>
      </w:r>
    </w:p>
    <w:p w:rsidR="00884573" w:rsidRPr="00505BD4" w:rsidRDefault="00884573" w:rsidP="00884573">
      <w:pPr>
        <w:ind w:firstLine="72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У п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ршу ч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ргу в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рт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зв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рнути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ь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тн</w:t>
      </w:r>
      <w:r w:rsidR="003164D2">
        <w:rPr>
          <w:spacing w:val="-2"/>
          <w:kern w:val="16"/>
          <w:lang w:val="uk-UA"/>
        </w:rPr>
        <w:t>іх</w:t>
      </w:r>
      <w:r w:rsidRPr="00505BD4">
        <w:rPr>
          <w:spacing w:val="-2"/>
          <w:kern w:val="16"/>
          <w:lang w:val="uk-UA"/>
        </w:rPr>
        <w:t xml:space="preserve"> вид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нь, як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м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 xml:space="preserve">тять 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ц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нку 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, щ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зр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бл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ц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й ч</w:t>
      </w:r>
      <w:r w:rsidR="003164D2">
        <w:rPr>
          <w:spacing w:val="-2"/>
          <w:kern w:val="16"/>
          <w:lang w:val="uk-UA"/>
        </w:rPr>
        <w:t>ас</w:t>
      </w:r>
      <w:r w:rsidRPr="00505BD4">
        <w:rPr>
          <w:spacing w:val="-2"/>
          <w:kern w:val="16"/>
          <w:lang w:val="uk-UA"/>
        </w:rPr>
        <w:t xml:space="preserve"> в т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й чи 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нш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й г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луз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ки, м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диц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викл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ння, з 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чи 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нш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пит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ння, як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гляди, м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дики, 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ї, т</w:t>
      </w:r>
      <w:r w:rsidR="003164D2">
        <w:rPr>
          <w:spacing w:val="-2"/>
          <w:kern w:val="16"/>
          <w:lang w:val="uk-UA"/>
        </w:rPr>
        <w:t>ех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ї пр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з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нтують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я. 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з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м з тим, 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зн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й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мл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ння з 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ц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нк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ми 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гляд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ми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п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ц</w:t>
      </w:r>
      <w:r w:rsidR="003164D2">
        <w:rPr>
          <w:spacing w:val="-2"/>
          <w:kern w:val="16"/>
          <w:lang w:val="uk-UA"/>
        </w:rPr>
        <w:t>іа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в н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в як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му 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з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н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виключ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є </w:t>
      </w:r>
      <w:r w:rsidR="003164D2">
        <w:rPr>
          <w:spacing w:val="-2"/>
          <w:kern w:val="16"/>
          <w:lang w:val="uk-UA"/>
        </w:rPr>
        <w:t>са</w:t>
      </w:r>
      <w:r w:rsidRPr="00505BD4">
        <w:rPr>
          <w:spacing w:val="-2"/>
          <w:kern w:val="16"/>
          <w:lang w:val="uk-UA"/>
        </w:rPr>
        <w:t>м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йн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хо</w:t>
      </w:r>
      <w:r w:rsidRPr="00505BD4">
        <w:rPr>
          <w:spacing w:val="-2"/>
          <w:kern w:val="16"/>
          <w:lang w:val="uk-UA"/>
        </w:rPr>
        <w:t>ду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зу зм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 xml:space="preserve">ту 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ви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вк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в щ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вик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пр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ць.</w:t>
      </w:r>
    </w:p>
    <w:p w:rsidR="00884573" w:rsidRPr="00505BD4" w:rsidRDefault="003164D2" w:rsidP="00884573">
      <w:pPr>
        <w:jc w:val="both"/>
        <w:rPr>
          <w:b/>
          <w:lang w:val="uk-UA"/>
        </w:rPr>
      </w:pPr>
      <w:r>
        <w:rPr>
          <w:b/>
          <w:lang w:val="uk-UA"/>
        </w:rPr>
        <w:t>С</w:t>
      </w:r>
      <w:r w:rsidR="00884573" w:rsidRPr="00505BD4">
        <w:rPr>
          <w:b/>
          <w:lang w:val="uk-UA"/>
        </w:rPr>
        <w:t>кл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д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ння пл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 xml:space="preserve">ну. </w:t>
      </w:r>
      <w:r>
        <w:rPr>
          <w:b/>
          <w:lang w:val="uk-UA"/>
        </w:rPr>
        <w:t>Ха</w:t>
      </w:r>
      <w:r w:rsidR="00884573" w:rsidRPr="00505BD4">
        <w:rPr>
          <w:b/>
          <w:lang w:val="uk-UA"/>
        </w:rPr>
        <w:t>р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кт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ри</w:t>
      </w:r>
      <w:r>
        <w:rPr>
          <w:b/>
          <w:lang w:val="uk-UA"/>
        </w:rPr>
        <w:t>с</w:t>
      </w:r>
      <w:r w:rsidR="00884573" w:rsidRPr="00505BD4">
        <w:rPr>
          <w:b/>
          <w:lang w:val="uk-UA"/>
        </w:rPr>
        <w:t>тик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 xml:space="preserve"> р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б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ти.</w:t>
      </w:r>
    </w:p>
    <w:p w:rsidR="00884573" w:rsidRPr="00505BD4" w:rsidRDefault="00884573" w:rsidP="00884573">
      <w:pPr>
        <w:jc w:val="both"/>
        <w:rPr>
          <w:spacing w:val="-2"/>
          <w:kern w:val="16"/>
          <w:lang w:val="uk-UA"/>
        </w:rPr>
      </w:pPr>
      <w:r w:rsidRPr="00505BD4">
        <w:rPr>
          <w:b/>
          <w:spacing w:val="-2"/>
          <w:kern w:val="16"/>
          <w:lang w:val="uk-UA"/>
        </w:rPr>
        <w:tab/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ф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вин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 включ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ти 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к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труктурн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м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нти:</w:t>
      </w:r>
    </w:p>
    <w:p w:rsidR="00884573" w:rsidRPr="00505BD4" w:rsidRDefault="00884573" w:rsidP="00884573">
      <w:pPr>
        <w:numPr>
          <w:ilvl w:val="0"/>
          <w:numId w:val="8"/>
        </w:numPr>
        <w:tabs>
          <w:tab w:val="clear" w:pos="1440"/>
        </w:tabs>
        <w:ind w:left="110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Титульн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нк</w:t>
      </w:r>
      <w:r w:rsidR="003164D2">
        <w:rPr>
          <w:spacing w:val="-2"/>
          <w:kern w:val="16"/>
          <w:lang w:val="uk-UA"/>
        </w:rPr>
        <w:t>а</w:t>
      </w:r>
    </w:p>
    <w:p w:rsidR="00884573" w:rsidRPr="00505BD4" w:rsidRDefault="00884573" w:rsidP="00884573">
      <w:pPr>
        <w:numPr>
          <w:ilvl w:val="0"/>
          <w:numId w:val="8"/>
        </w:numPr>
        <w:tabs>
          <w:tab w:val="clear" w:pos="1440"/>
        </w:tabs>
        <w:ind w:left="110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Зм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т</w:t>
      </w:r>
    </w:p>
    <w:p w:rsidR="00884573" w:rsidRPr="00505BD4" w:rsidRDefault="00884573" w:rsidP="00884573">
      <w:pPr>
        <w:numPr>
          <w:ilvl w:val="0"/>
          <w:numId w:val="8"/>
        </w:numPr>
        <w:tabs>
          <w:tab w:val="clear" w:pos="1440"/>
        </w:tabs>
        <w:ind w:left="110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туп</w:t>
      </w:r>
    </w:p>
    <w:p w:rsidR="00884573" w:rsidRPr="00505BD4" w:rsidRDefault="003164D2" w:rsidP="00884573">
      <w:pPr>
        <w:numPr>
          <w:ilvl w:val="0"/>
          <w:numId w:val="8"/>
        </w:numPr>
        <w:tabs>
          <w:tab w:val="clear" w:pos="1440"/>
        </w:tabs>
        <w:ind w:left="1100"/>
        <w:jc w:val="both"/>
        <w:rPr>
          <w:spacing w:val="-2"/>
          <w:kern w:val="16"/>
          <w:lang w:val="uk-UA"/>
        </w:rPr>
      </w:pPr>
      <w:r>
        <w:rPr>
          <w:spacing w:val="-2"/>
          <w:kern w:val="16"/>
          <w:lang w:val="uk-UA"/>
        </w:rPr>
        <w:t>Ос</w:t>
      </w:r>
      <w:r w:rsidR="00884573" w:rsidRPr="00505BD4">
        <w:rPr>
          <w:spacing w:val="-2"/>
          <w:kern w:val="16"/>
          <w:lang w:val="uk-UA"/>
        </w:rPr>
        <w:t>н</w:t>
      </w:r>
      <w:r>
        <w:rPr>
          <w:spacing w:val="-2"/>
          <w:kern w:val="16"/>
          <w:lang w:val="uk-UA"/>
        </w:rPr>
        <w:t>о</w:t>
      </w:r>
      <w:r w:rsidR="00884573" w:rsidRPr="00505BD4">
        <w:rPr>
          <w:spacing w:val="-2"/>
          <w:kern w:val="16"/>
          <w:lang w:val="uk-UA"/>
        </w:rPr>
        <w:t>вний т</w:t>
      </w:r>
      <w:r>
        <w:rPr>
          <w:spacing w:val="-2"/>
          <w:kern w:val="16"/>
          <w:lang w:val="uk-UA"/>
        </w:rPr>
        <w:t>е</w:t>
      </w:r>
      <w:r w:rsidR="00884573" w:rsidRPr="00505BD4">
        <w:rPr>
          <w:spacing w:val="-2"/>
          <w:kern w:val="16"/>
          <w:lang w:val="uk-UA"/>
        </w:rPr>
        <w:t>к</w:t>
      </w:r>
      <w:r>
        <w:rPr>
          <w:spacing w:val="-2"/>
          <w:kern w:val="16"/>
          <w:lang w:val="uk-UA"/>
        </w:rPr>
        <w:t>с</w:t>
      </w:r>
      <w:r w:rsidR="00884573" w:rsidRPr="00505BD4">
        <w:rPr>
          <w:spacing w:val="-2"/>
          <w:kern w:val="16"/>
          <w:lang w:val="uk-UA"/>
        </w:rPr>
        <w:t>т</w:t>
      </w:r>
    </w:p>
    <w:p w:rsidR="00884573" w:rsidRPr="00505BD4" w:rsidRDefault="00884573" w:rsidP="00884573">
      <w:pPr>
        <w:numPr>
          <w:ilvl w:val="0"/>
          <w:numId w:val="8"/>
        </w:numPr>
        <w:tabs>
          <w:tab w:val="clear" w:pos="1440"/>
        </w:tabs>
        <w:ind w:left="110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Ви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вки</w:t>
      </w:r>
    </w:p>
    <w:p w:rsidR="00884573" w:rsidRPr="00505BD4" w:rsidRDefault="00884573" w:rsidP="00884573">
      <w:pPr>
        <w:numPr>
          <w:ilvl w:val="0"/>
          <w:numId w:val="8"/>
        </w:numPr>
        <w:tabs>
          <w:tab w:val="clear" w:pos="1440"/>
        </w:tabs>
        <w:ind w:left="110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тки (в 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з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би)</w:t>
      </w:r>
    </w:p>
    <w:p w:rsidR="00884573" w:rsidRPr="00505BD4" w:rsidRDefault="003164D2" w:rsidP="00884573">
      <w:pPr>
        <w:numPr>
          <w:ilvl w:val="0"/>
          <w:numId w:val="8"/>
        </w:numPr>
        <w:tabs>
          <w:tab w:val="clear" w:pos="1440"/>
        </w:tabs>
        <w:ind w:left="1100"/>
        <w:jc w:val="both"/>
        <w:rPr>
          <w:spacing w:val="-2"/>
          <w:kern w:val="16"/>
          <w:lang w:val="uk-UA"/>
        </w:rPr>
      </w:pPr>
      <w:r>
        <w:rPr>
          <w:spacing w:val="-2"/>
          <w:kern w:val="16"/>
          <w:lang w:val="uk-UA"/>
        </w:rPr>
        <w:t>С</w:t>
      </w:r>
      <w:r w:rsidR="00884573" w:rsidRPr="00505BD4">
        <w:rPr>
          <w:spacing w:val="-2"/>
          <w:kern w:val="16"/>
          <w:lang w:val="uk-UA"/>
        </w:rPr>
        <w:t>пи</w:t>
      </w:r>
      <w:r>
        <w:rPr>
          <w:spacing w:val="-2"/>
          <w:kern w:val="16"/>
          <w:lang w:val="uk-UA"/>
        </w:rPr>
        <w:t>со</w:t>
      </w:r>
      <w:r w:rsidR="00884573" w:rsidRPr="00505BD4">
        <w:rPr>
          <w:spacing w:val="-2"/>
          <w:kern w:val="16"/>
          <w:lang w:val="uk-UA"/>
        </w:rPr>
        <w:t>к дж</w:t>
      </w:r>
      <w:r>
        <w:rPr>
          <w:spacing w:val="-2"/>
          <w:kern w:val="16"/>
          <w:lang w:val="uk-UA"/>
        </w:rPr>
        <w:t>е</w:t>
      </w:r>
      <w:r w:rsidR="00884573" w:rsidRPr="00505BD4">
        <w:rPr>
          <w:spacing w:val="-2"/>
          <w:kern w:val="16"/>
          <w:lang w:val="uk-UA"/>
        </w:rPr>
        <w:t>р</w:t>
      </w:r>
      <w:r>
        <w:rPr>
          <w:spacing w:val="-2"/>
          <w:kern w:val="16"/>
          <w:lang w:val="uk-UA"/>
        </w:rPr>
        <w:t>е</w:t>
      </w:r>
      <w:r w:rsidR="00884573" w:rsidRPr="00505BD4">
        <w:rPr>
          <w:spacing w:val="-2"/>
          <w:kern w:val="16"/>
          <w:lang w:val="uk-UA"/>
        </w:rPr>
        <w:t>л т</w:t>
      </w:r>
      <w:r>
        <w:rPr>
          <w:spacing w:val="-2"/>
          <w:kern w:val="16"/>
          <w:lang w:val="uk-UA"/>
        </w:rPr>
        <w:t>а</w:t>
      </w:r>
      <w:r w:rsidR="00884573" w:rsidRPr="00505BD4">
        <w:rPr>
          <w:spacing w:val="-2"/>
          <w:kern w:val="16"/>
          <w:lang w:val="uk-UA"/>
        </w:rPr>
        <w:t xml:space="preserve"> л</w:t>
      </w:r>
      <w:r>
        <w:rPr>
          <w:spacing w:val="-2"/>
          <w:kern w:val="16"/>
          <w:lang w:val="uk-UA"/>
        </w:rPr>
        <w:t>і</w:t>
      </w:r>
      <w:r w:rsidR="00884573" w:rsidRPr="00505BD4">
        <w:rPr>
          <w:spacing w:val="-2"/>
          <w:kern w:val="16"/>
          <w:lang w:val="uk-UA"/>
        </w:rPr>
        <w:t>т</w:t>
      </w:r>
      <w:r>
        <w:rPr>
          <w:spacing w:val="-2"/>
          <w:kern w:val="16"/>
          <w:lang w:val="uk-UA"/>
        </w:rPr>
        <w:t>е</w:t>
      </w:r>
      <w:r w:rsidR="00884573" w:rsidRPr="00505BD4">
        <w:rPr>
          <w:spacing w:val="-2"/>
          <w:kern w:val="16"/>
          <w:lang w:val="uk-UA"/>
        </w:rPr>
        <w:t>р</w:t>
      </w:r>
      <w:r>
        <w:rPr>
          <w:spacing w:val="-2"/>
          <w:kern w:val="16"/>
          <w:lang w:val="uk-UA"/>
        </w:rPr>
        <w:t>а</w:t>
      </w:r>
      <w:r w:rsidR="00884573" w:rsidRPr="00505BD4">
        <w:rPr>
          <w:spacing w:val="-2"/>
          <w:kern w:val="16"/>
          <w:lang w:val="uk-UA"/>
        </w:rPr>
        <w:t>тури.</w:t>
      </w:r>
    </w:p>
    <w:p w:rsidR="00884573" w:rsidRPr="00505BD4" w:rsidRDefault="00884573" w:rsidP="00884573">
      <w:pPr>
        <w:ind w:firstLine="72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Зн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чн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ю м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ю у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п</w:t>
      </w:r>
      <w:r w:rsidR="003164D2">
        <w:rPr>
          <w:spacing w:val="-2"/>
          <w:kern w:val="16"/>
          <w:lang w:val="uk-UA"/>
        </w:rPr>
        <w:t>іх</w:t>
      </w:r>
      <w:r w:rsidRPr="00505BD4">
        <w:rPr>
          <w:spacing w:val="-2"/>
          <w:kern w:val="16"/>
          <w:lang w:val="uk-UA"/>
        </w:rPr>
        <w:t xml:space="preserve"> 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ф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ту з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жить 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кл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к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нця пр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дум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пл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ну. П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 ч</w:t>
      </w:r>
      <w:r w:rsidR="003164D2">
        <w:rPr>
          <w:spacing w:val="-2"/>
          <w:kern w:val="16"/>
          <w:lang w:val="uk-UA"/>
        </w:rPr>
        <w:t>ас</w:t>
      </w:r>
      <w:r w:rsidRPr="00505BD4">
        <w:rPr>
          <w:spacing w:val="-2"/>
          <w:kern w:val="16"/>
          <w:lang w:val="uk-UA"/>
        </w:rPr>
        <w:t xml:space="preserve">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ти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д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м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ю п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туп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виявляють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 xml:space="preserve">я 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кр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м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ч</w:t>
      </w:r>
      <w:r w:rsidR="003164D2">
        <w:rPr>
          <w:spacing w:val="-2"/>
          <w:kern w:val="16"/>
          <w:lang w:val="uk-UA"/>
        </w:rPr>
        <w:t>ас</w:t>
      </w:r>
      <w:r w:rsidRPr="00505BD4">
        <w:rPr>
          <w:spacing w:val="-2"/>
          <w:kern w:val="16"/>
          <w:lang w:val="uk-UA"/>
        </w:rPr>
        <w:t>тини пл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ну, 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, 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ли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туд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нт 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бр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в ув</w:t>
      </w:r>
      <w:r w:rsidR="003164D2">
        <w:rPr>
          <w:spacing w:val="-2"/>
          <w:kern w:val="16"/>
          <w:lang w:val="uk-UA"/>
        </w:rPr>
        <w:t>ес</w:t>
      </w:r>
      <w:r w:rsidRPr="00505BD4">
        <w:rPr>
          <w:spacing w:val="-2"/>
          <w:kern w:val="16"/>
          <w:lang w:val="uk-UA"/>
        </w:rPr>
        <w:t>ь м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іа</w:t>
      </w:r>
      <w:r w:rsidRPr="00505BD4">
        <w:rPr>
          <w:spacing w:val="-2"/>
          <w:kern w:val="16"/>
          <w:lang w:val="uk-UA"/>
        </w:rPr>
        <w:t xml:space="preserve">л 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в й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зм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м н</w:t>
      </w:r>
      <w:r w:rsidR="003164D2">
        <w:rPr>
          <w:spacing w:val="-2"/>
          <w:kern w:val="16"/>
          <w:lang w:val="uk-UA"/>
        </w:rPr>
        <w:t>ас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льки, щ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я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м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уявити </w:t>
      </w:r>
      <w:r w:rsidR="003164D2">
        <w:rPr>
          <w:spacing w:val="-2"/>
          <w:kern w:val="16"/>
          <w:lang w:val="uk-UA"/>
        </w:rPr>
        <w:t>со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труктуру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ти, 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н 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чн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кл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є її пл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н. В</w:t>
      </w:r>
      <w:r w:rsidR="003164D2">
        <w:rPr>
          <w:spacing w:val="-2"/>
          <w:kern w:val="16"/>
          <w:lang w:val="uk-UA"/>
        </w:rPr>
        <w:t>сі</w:t>
      </w:r>
      <w:r w:rsidRPr="00505BD4">
        <w:rPr>
          <w:spacing w:val="-2"/>
          <w:kern w:val="16"/>
          <w:lang w:val="uk-UA"/>
        </w:rPr>
        <w:t xml:space="preserve"> ч</w:t>
      </w:r>
      <w:r w:rsidR="003164D2">
        <w:rPr>
          <w:spacing w:val="-2"/>
          <w:kern w:val="16"/>
          <w:lang w:val="uk-UA"/>
        </w:rPr>
        <w:t>ас</w:t>
      </w:r>
      <w:r w:rsidRPr="00505BD4">
        <w:rPr>
          <w:spacing w:val="-2"/>
          <w:kern w:val="16"/>
          <w:lang w:val="uk-UA"/>
        </w:rPr>
        <w:t>тини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ти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зкрив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ють 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нкр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тний </w:t>
      </w:r>
      <w:r w:rsidR="003164D2">
        <w:rPr>
          <w:spacing w:val="-2"/>
          <w:kern w:val="16"/>
          <w:lang w:val="uk-UA"/>
        </w:rPr>
        <w:t>ас</w:t>
      </w:r>
      <w:r w:rsidRPr="00505BD4">
        <w:rPr>
          <w:spacing w:val="-2"/>
          <w:kern w:val="16"/>
          <w:lang w:val="uk-UA"/>
        </w:rPr>
        <w:t>п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кт пр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бл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ми, 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в 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й 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ч</w:t>
      </w:r>
      <w:r w:rsidR="003164D2">
        <w:rPr>
          <w:spacing w:val="-2"/>
          <w:kern w:val="16"/>
          <w:lang w:val="uk-UA"/>
        </w:rPr>
        <w:t>ас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винн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кл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ти єдин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ц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.</w:t>
      </w:r>
    </w:p>
    <w:p w:rsidR="00884573" w:rsidRPr="00505BD4" w:rsidRDefault="00884573" w:rsidP="00884573">
      <w:pPr>
        <w:ind w:firstLine="720"/>
        <w:jc w:val="both"/>
        <w:rPr>
          <w:spacing w:val="-2"/>
          <w:kern w:val="16"/>
          <w:lang w:val="uk-UA"/>
        </w:rPr>
      </w:pPr>
      <w:r w:rsidRPr="00505BD4">
        <w:rPr>
          <w:b/>
          <w:spacing w:val="-2"/>
          <w:kern w:val="16"/>
          <w:lang w:val="uk-UA"/>
        </w:rPr>
        <w:t>В</w:t>
      </w:r>
      <w:r w:rsidR="003164D2">
        <w:rPr>
          <w:b/>
          <w:spacing w:val="-2"/>
          <w:kern w:val="16"/>
          <w:lang w:val="uk-UA"/>
        </w:rPr>
        <w:t>С</w:t>
      </w:r>
      <w:r w:rsidRPr="00505BD4">
        <w:rPr>
          <w:b/>
          <w:spacing w:val="-2"/>
          <w:kern w:val="16"/>
          <w:lang w:val="uk-UA"/>
        </w:rPr>
        <w:t>ТУП</w:t>
      </w:r>
      <w:r w:rsidRPr="00505BD4">
        <w:rPr>
          <w:spacing w:val="-2"/>
          <w:kern w:val="16"/>
          <w:lang w:val="uk-UA"/>
        </w:rPr>
        <w:t xml:space="preserve"> пиш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 п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 xml:space="preserve">ля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кл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ння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к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 в</w:t>
      </w:r>
      <w:r w:rsidR="003164D2">
        <w:rPr>
          <w:spacing w:val="-2"/>
          <w:kern w:val="16"/>
          <w:lang w:val="uk-UA"/>
        </w:rPr>
        <w:t>сі</w:t>
      </w:r>
      <w:r w:rsidRPr="00505BD4">
        <w:rPr>
          <w:spacing w:val="-2"/>
          <w:kern w:val="16"/>
          <w:lang w:val="uk-UA"/>
        </w:rPr>
        <w:t>єї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ти. В нь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му 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єть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 п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вк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пит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ння, ви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тлюєть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 xml:space="preserve">я 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кту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льн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ть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ми в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ш ч</w:t>
      </w:r>
      <w:r w:rsidR="003164D2">
        <w:rPr>
          <w:spacing w:val="-2"/>
          <w:kern w:val="16"/>
          <w:lang w:val="uk-UA"/>
        </w:rPr>
        <w:t>ас</w:t>
      </w:r>
      <w:r w:rsidRPr="00505BD4">
        <w:rPr>
          <w:spacing w:val="-2"/>
          <w:kern w:val="16"/>
          <w:lang w:val="uk-UA"/>
        </w:rPr>
        <w:t>,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ц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льн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ть її вивч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ння. П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ля ць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єть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 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тк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ха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кт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тик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вивч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ння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ми в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ук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й 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тур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,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бить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 ви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к пр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туп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нь вивч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ї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ми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ук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вцями.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ци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ви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вк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в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туд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нт визн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ч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є 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нкр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тни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з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вд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нь, як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 збир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єть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зв'яз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ти в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єму д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нн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, ф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рмулює й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ц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. Б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з ч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тк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ї п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вки пр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бл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ми д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ння прир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ч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тв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рити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 в б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з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мн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гр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м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дж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ння ф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кт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в. Визн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чивши м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ту 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з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вд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ння д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ння,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туд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нт 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є 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тку </w:t>
      </w:r>
      <w:r w:rsidR="003164D2">
        <w:rPr>
          <w:spacing w:val="-2"/>
          <w:kern w:val="16"/>
          <w:lang w:val="uk-UA"/>
        </w:rPr>
        <w:t>ха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кт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тику дж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л,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бить ви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к пр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ц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нн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ть ци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пр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ць для 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ї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ти. </w:t>
      </w:r>
    </w:p>
    <w:p w:rsidR="00884573" w:rsidRPr="00505BD4" w:rsidRDefault="00884573" w:rsidP="00884573">
      <w:pPr>
        <w:ind w:firstLine="72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туд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нт при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туп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є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викл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ду м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іа</w:t>
      </w:r>
      <w:r w:rsidRPr="00505BD4">
        <w:rPr>
          <w:spacing w:val="-2"/>
          <w:kern w:val="16"/>
          <w:lang w:val="uk-UA"/>
        </w:rPr>
        <w:t xml:space="preserve">лу </w:t>
      </w:r>
      <w:r w:rsidR="003164D2">
        <w:rPr>
          <w:caps/>
          <w:spacing w:val="-2"/>
          <w:kern w:val="16"/>
          <w:lang w:val="uk-UA"/>
        </w:rPr>
        <w:t>ос</w:t>
      </w:r>
      <w:r w:rsidRPr="00505BD4">
        <w:rPr>
          <w:caps/>
          <w:spacing w:val="-2"/>
          <w:kern w:val="16"/>
          <w:lang w:val="uk-UA"/>
        </w:rPr>
        <w:t>н</w:t>
      </w:r>
      <w:r w:rsidR="003164D2">
        <w:rPr>
          <w:caps/>
          <w:spacing w:val="-2"/>
          <w:kern w:val="16"/>
          <w:lang w:val="uk-UA"/>
        </w:rPr>
        <w:t>о</w:t>
      </w:r>
      <w:r w:rsidRPr="00505BD4">
        <w:rPr>
          <w:caps/>
          <w:spacing w:val="-2"/>
          <w:kern w:val="16"/>
          <w:lang w:val="uk-UA"/>
        </w:rPr>
        <w:t>вн</w:t>
      </w:r>
      <w:r w:rsidR="003164D2">
        <w:rPr>
          <w:caps/>
          <w:spacing w:val="-2"/>
          <w:kern w:val="16"/>
          <w:lang w:val="uk-UA"/>
        </w:rPr>
        <w:t>о</w:t>
      </w:r>
      <w:r w:rsidRPr="00505BD4">
        <w:rPr>
          <w:caps/>
          <w:spacing w:val="-2"/>
          <w:kern w:val="16"/>
          <w:lang w:val="uk-UA"/>
        </w:rPr>
        <w:t>ї ч</w:t>
      </w:r>
      <w:r w:rsidR="003164D2">
        <w:rPr>
          <w:caps/>
          <w:spacing w:val="-2"/>
          <w:kern w:val="16"/>
          <w:lang w:val="uk-UA"/>
        </w:rPr>
        <w:t>ас</w:t>
      </w:r>
      <w:r w:rsidRPr="00505BD4">
        <w:rPr>
          <w:caps/>
          <w:spacing w:val="-2"/>
          <w:kern w:val="16"/>
          <w:lang w:val="uk-UA"/>
        </w:rPr>
        <w:t>тини</w:t>
      </w:r>
      <w:r w:rsidRPr="00505BD4">
        <w:rPr>
          <w:spacing w:val="-2"/>
          <w:kern w:val="16"/>
          <w:lang w:val="uk-UA"/>
        </w:rPr>
        <w:t>. У ВИ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ВК</w:t>
      </w:r>
      <w:r w:rsidR="003164D2">
        <w:rPr>
          <w:spacing w:val="-2"/>
          <w:kern w:val="16"/>
          <w:lang w:val="uk-UA"/>
        </w:rPr>
        <w:t>АХ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вт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 д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ння ч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тк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ф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рмулює т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ння,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яки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 прийш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 вн</w:t>
      </w:r>
      <w:r w:rsidR="003164D2">
        <w:rPr>
          <w:spacing w:val="-2"/>
          <w:kern w:val="16"/>
          <w:lang w:val="uk-UA"/>
        </w:rPr>
        <w:t>ас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к вивч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ння 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ї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ми.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бить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 ц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у вигляд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тки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умк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з з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вними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ннями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ти.</w:t>
      </w:r>
    </w:p>
    <w:p w:rsidR="00884573" w:rsidRPr="00505BD4" w:rsidRDefault="00884573" w:rsidP="00884573">
      <w:pPr>
        <w:ind w:firstLine="72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lastRenderedPageBreak/>
        <w:t>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др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зу п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ля ви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вк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в, в р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з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би, йдуть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ТКИ, д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туд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нт м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 вм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тити т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блиц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, 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п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кти, 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нк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ти, </w:t>
      </w:r>
      <w:r w:rsidR="003164D2">
        <w:rPr>
          <w:spacing w:val="-2"/>
          <w:kern w:val="16"/>
          <w:lang w:val="uk-UA"/>
        </w:rPr>
        <w:t>схе</w:t>
      </w:r>
      <w:r w:rsidRPr="00505BD4">
        <w:rPr>
          <w:spacing w:val="-2"/>
          <w:kern w:val="16"/>
          <w:lang w:val="uk-UA"/>
        </w:rPr>
        <w:t>ми 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щ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.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тки, якщ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в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ни є, 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в'язк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тр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бн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ил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 у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к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, 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 д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д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к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вин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н м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ти п</w:t>
      </w:r>
      <w:r w:rsidR="003164D2">
        <w:rPr>
          <w:spacing w:val="-2"/>
          <w:kern w:val="16"/>
          <w:lang w:val="uk-UA"/>
        </w:rPr>
        <w:t>ос</w:t>
      </w:r>
      <w:r w:rsidRPr="00505BD4">
        <w:rPr>
          <w:spacing w:val="-2"/>
          <w:kern w:val="16"/>
          <w:lang w:val="uk-UA"/>
        </w:rPr>
        <w:t>ил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ння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дж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л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7"/>
        </w:numPr>
        <w:ind w:left="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туп  з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йм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є 1-3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нку друк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к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ту.</w:t>
      </w:r>
    </w:p>
    <w:p w:rsidR="00884573" w:rsidRPr="00505BD4" w:rsidRDefault="00884573" w:rsidP="00884573">
      <w:pPr>
        <w:numPr>
          <w:ilvl w:val="0"/>
          <w:numId w:val="7"/>
        </w:numPr>
        <w:ind w:left="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Ви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вки – 2-3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нки друк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в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г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 т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>к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ту.</w:t>
      </w:r>
    </w:p>
    <w:p w:rsidR="00884573" w:rsidRPr="00505BD4" w:rsidRDefault="00884573" w:rsidP="00884573">
      <w:pPr>
        <w:ind w:firstLine="360"/>
        <w:jc w:val="both"/>
        <w:rPr>
          <w:spacing w:val="-2"/>
          <w:kern w:val="16"/>
          <w:lang w:val="uk-UA"/>
        </w:rPr>
      </w:pPr>
      <w:r w:rsidRPr="00505BD4">
        <w:rPr>
          <w:spacing w:val="-2"/>
          <w:kern w:val="16"/>
          <w:lang w:val="uk-UA"/>
        </w:rPr>
        <w:t>Зм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т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зм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щуєть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п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ч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тку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ти. В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 м</w:t>
      </w:r>
      <w:r w:rsidR="003164D2">
        <w:rPr>
          <w:spacing w:val="-2"/>
          <w:kern w:val="16"/>
          <w:lang w:val="uk-UA"/>
        </w:rPr>
        <w:t>іс</w:t>
      </w:r>
      <w:r w:rsidRPr="00505BD4">
        <w:rPr>
          <w:spacing w:val="-2"/>
          <w:kern w:val="16"/>
          <w:lang w:val="uk-UA"/>
        </w:rPr>
        <w:t>тить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зви в</w:t>
      </w:r>
      <w:r w:rsidR="003164D2">
        <w:rPr>
          <w:spacing w:val="-2"/>
          <w:kern w:val="16"/>
          <w:lang w:val="uk-UA"/>
        </w:rPr>
        <w:t>сіх</w:t>
      </w:r>
      <w:r w:rsidRPr="00505BD4">
        <w:rPr>
          <w:spacing w:val="-2"/>
          <w:kern w:val="16"/>
          <w:lang w:val="uk-UA"/>
        </w:rPr>
        <w:t xml:space="preserve">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труктурни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ч</w:t>
      </w:r>
      <w:r w:rsidR="003164D2">
        <w:rPr>
          <w:spacing w:val="-2"/>
          <w:kern w:val="16"/>
          <w:lang w:val="uk-UA"/>
        </w:rPr>
        <w:t>ас</w:t>
      </w:r>
      <w:r w:rsidRPr="00505BD4">
        <w:rPr>
          <w:spacing w:val="-2"/>
          <w:kern w:val="16"/>
          <w:lang w:val="uk-UA"/>
        </w:rPr>
        <w:t>тин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б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 xml:space="preserve">ти 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з з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зн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>ч</w:t>
      </w:r>
      <w:r w:rsidR="003164D2">
        <w:rPr>
          <w:spacing w:val="-2"/>
          <w:kern w:val="16"/>
          <w:lang w:val="uk-UA"/>
        </w:rPr>
        <w:t>е</w:t>
      </w:r>
      <w:r w:rsidRPr="00505BD4">
        <w:rPr>
          <w:spacing w:val="-2"/>
          <w:kern w:val="16"/>
          <w:lang w:val="uk-UA"/>
        </w:rPr>
        <w:t xml:space="preserve">нням 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т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р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н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к. Н</w:t>
      </w:r>
      <w:r w:rsidR="003164D2">
        <w:rPr>
          <w:spacing w:val="-2"/>
          <w:kern w:val="16"/>
          <w:lang w:val="uk-UA"/>
        </w:rPr>
        <w:t>а</w:t>
      </w:r>
      <w:r w:rsidRPr="00505BD4">
        <w:rPr>
          <w:spacing w:val="-2"/>
          <w:kern w:val="16"/>
          <w:lang w:val="uk-UA"/>
        </w:rPr>
        <w:t xml:space="preserve"> яки</w:t>
      </w:r>
      <w:r w:rsidR="003164D2">
        <w:rPr>
          <w:spacing w:val="-2"/>
          <w:kern w:val="16"/>
          <w:lang w:val="uk-UA"/>
        </w:rPr>
        <w:t>х</w:t>
      </w:r>
      <w:r w:rsidRPr="00505BD4">
        <w:rPr>
          <w:spacing w:val="-2"/>
          <w:kern w:val="16"/>
          <w:lang w:val="uk-UA"/>
        </w:rPr>
        <w:t xml:space="preserve"> в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ни р</w:t>
      </w:r>
      <w:r w:rsidR="003164D2">
        <w:rPr>
          <w:spacing w:val="-2"/>
          <w:kern w:val="16"/>
          <w:lang w:val="uk-UA"/>
        </w:rPr>
        <w:t>о</w:t>
      </w:r>
      <w:r w:rsidRPr="00505BD4">
        <w:rPr>
          <w:spacing w:val="-2"/>
          <w:kern w:val="16"/>
          <w:lang w:val="uk-UA"/>
        </w:rPr>
        <w:t>зм</w:t>
      </w:r>
      <w:r w:rsidR="003164D2">
        <w:rPr>
          <w:spacing w:val="-2"/>
          <w:kern w:val="16"/>
          <w:lang w:val="uk-UA"/>
        </w:rPr>
        <w:t>і</w:t>
      </w:r>
      <w:r w:rsidRPr="00505BD4">
        <w:rPr>
          <w:spacing w:val="-2"/>
          <w:kern w:val="16"/>
          <w:lang w:val="uk-UA"/>
        </w:rPr>
        <w:t>щують</w:t>
      </w:r>
      <w:r w:rsidR="003164D2">
        <w:rPr>
          <w:spacing w:val="-2"/>
          <w:kern w:val="16"/>
          <w:lang w:val="uk-UA"/>
        </w:rPr>
        <w:t>с</w:t>
      </w:r>
      <w:r w:rsidRPr="00505BD4">
        <w:rPr>
          <w:spacing w:val="-2"/>
          <w:kern w:val="16"/>
          <w:lang w:val="uk-UA"/>
        </w:rPr>
        <w:t>я.</w:t>
      </w:r>
    </w:p>
    <w:p w:rsidR="00884573" w:rsidRPr="00505BD4" w:rsidRDefault="003164D2" w:rsidP="00884573">
      <w:pPr>
        <w:ind w:firstLine="440"/>
        <w:jc w:val="both"/>
        <w:rPr>
          <w:lang w:val="uk-UA"/>
        </w:rPr>
      </w:pPr>
      <w:r>
        <w:rPr>
          <w:b/>
          <w:lang w:val="uk-UA"/>
        </w:rPr>
        <w:t>С</w:t>
      </w:r>
      <w:r w:rsidR="00884573" w:rsidRPr="00505BD4">
        <w:rPr>
          <w:b/>
          <w:lang w:val="uk-UA"/>
        </w:rPr>
        <w:t>кл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д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 xml:space="preserve">ння </w:t>
      </w:r>
      <w:r>
        <w:rPr>
          <w:b/>
          <w:lang w:val="uk-UA"/>
        </w:rPr>
        <w:t>с</w:t>
      </w:r>
      <w:r w:rsidR="00884573" w:rsidRPr="00505BD4">
        <w:rPr>
          <w:b/>
          <w:lang w:val="uk-UA"/>
        </w:rPr>
        <w:t>пи</w:t>
      </w:r>
      <w:r>
        <w:rPr>
          <w:b/>
          <w:lang w:val="uk-UA"/>
        </w:rPr>
        <w:t>с</w:t>
      </w:r>
      <w:r w:rsidR="00884573" w:rsidRPr="00505BD4">
        <w:rPr>
          <w:b/>
          <w:lang w:val="uk-UA"/>
        </w:rPr>
        <w:t>ку дж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р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 xml:space="preserve">л </w:t>
      </w:r>
      <w:r>
        <w:rPr>
          <w:b/>
          <w:lang w:val="uk-UA"/>
        </w:rPr>
        <w:t>і</w:t>
      </w:r>
      <w:r w:rsidR="00884573" w:rsidRPr="00505BD4">
        <w:rPr>
          <w:b/>
          <w:lang w:val="uk-UA"/>
        </w:rPr>
        <w:t xml:space="preserve"> л</w:t>
      </w:r>
      <w:r>
        <w:rPr>
          <w:b/>
          <w:lang w:val="uk-UA"/>
        </w:rPr>
        <w:t>і</w:t>
      </w:r>
      <w:r w:rsidR="00884573" w:rsidRPr="00505BD4">
        <w:rPr>
          <w:b/>
          <w:lang w:val="uk-UA"/>
        </w:rPr>
        <w:t>т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р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 xml:space="preserve">тури. 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пи</w:t>
      </w:r>
      <w:r>
        <w:rPr>
          <w:lang w:val="uk-UA"/>
        </w:rPr>
        <w:t>са</w:t>
      </w:r>
      <w:r w:rsidR="00884573" w:rsidRPr="00505BD4">
        <w:rPr>
          <w:lang w:val="uk-UA"/>
        </w:rPr>
        <w:t xml:space="preserve">ння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тв</w:t>
      </w:r>
      <w:r>
        <w:rPr>
          <w:lang w:val="uk-UA"/>
        </w:rPr>
        <w:t>о</w:t>
      </w:r>
      <w:r w:rsidR="00884573" w:rsidRPr="00505BD4">
        <w:rPr>
          <w:lang w:val="uk-UA"/>
        </w:rPr>
        <w:t>рч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д</w:t>
      </w:r>
      <w:r>
        <w:rPr>
          <w:lang w:val="uk-UA"/>
        </w:rPr>
        <w:t>ос</w:t>
      </w:r>
      <w:r w:rsidR="00884573" w:rsidRPr="00505BD4">
        <w:rPr>
          <w:lang w:val="uk-UA"/>
        </w:rPr>
        <w:t>л</w:t>
      </w:r>
      <w:r>
        <w:rPr>
          <w:lang w:val="uk-UA"/>
        </w:rPr>
        <w:t>і</w:t>
      </w:r>
      <w:r w:rsidR="00884573" w:rsidRPr="00505BD4">
        <w:rPr>
          <w:lang w:val="uk-UA"/>
        </w:rPr>
        <w:t>дж</w:t>
      </w:r>
      <w:r>
        <w:rPr>
          <w:lang w:val="uk-UA"/>
        </w:rPr>
        <w:t>е</w:t>
      </w:r>
      <w:r w:rsidR="00884573" w:rsidRPr="00505BD4">
        <w:rPr>
          <w:lang w:val="uk-UA"/>
        </w:rPr>
        <w:t>ння, яким є р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т з</w:t>
      </w:r>
      <w:r>
        <w:rPr>
          <w:lang w:val="uk-UA"/>
        </w:rPr>
        <w:t>а</w:t>
      </w:r>
      <w:r w:rsidR="00884573" w:rsidRPr="00505BD4">
        <w:rPr>
          <w:lang w:val="uk-UA"/>
        </w:rPr>
        <w:t>к</w:t>
      </w:r>
      <w:r>
        <w:rPr>
          <w:lang w:val="uk-UA"/>
        </w:rPr>
        <w:t>і</w:t>
      </w:r>
      <w:r w:rsidR="00884573" w:rsidRPr="00505BD4">
        <w:rPr>
          <w:lang w:val="uk-UA"/>
        </w:rPr>
        <w:t>нчуєть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с</w:t>
      </w:r>
      <w:r w:rsidR="00884573" w:rsidRPr="00505BD4">
        <w:rPr>
          <w:lang w:val="uk-UA"/>
        </w:rPr>
        <w:t>кл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нням </w:t>
      </w:r>
      <w:r>
        <w:rPr>
          <w:lang w:val="uk-UA"/>
        </w:rPr>
        <w:t>с</w:t>
      </w:r>
      <w:r w:rsidR="00884573" w:rsidRPr="00505BD4">
        <w:rPr>
          <w:lang w:val="uk-UA"/>
        </w:rPr>
        <w:t>пи</w:t>
      </w:r>
      <w:r>
        <w:rPr>
          <w:lang w:val="uk-UA"/>
        </w:rPr>
        <w:t>с</w:t>
      </w:r>
      <w:r w:rsidR="00884573" w:rsidRPr="00505BD4">
        <w:rPr>
          <w:lang w:val="uk-UA"/>
        </w:rPr>
        <w:t>ку дж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л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л</w:t>
      </w:r>
      <w:r>
        <w:rPr>
          <w:lang w:val="uk-UA"/>
        </w:rPr>
        <w:t>і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тури з д</w:t>
      </w:r>
      <w:r>
        <w:rPr>
          <w:lang w:val="uk-UA"/>
        </w:rPr>
        <w:t>о</w:t>
      </w:r>
      <w:r w:rsidR="00884573" w:rsidRPr="00505BD4">
        <w:rPr>
          <w:lang w:val="uk-UA"/>
        </w:rPr>
        <w:t>трим</w:t>
      </w:r>
      <w:r>
        <w:rPr>
          <w:lang w:val="uk-UA"/>
        </w:rPr>
        <w:t>а</w:t>
      </w:r>
      <w:r w:rsidR="00884573" w:rsidRPr="00505BD4">
        <w:rPr>
          <w:lang w:val="uk-UA"/>
        </w:rPr>
        <w:t>нням п</w:t>
      </w:r>
      <w:r>
        <w:rPr>
          <w:lang w:val="uk-UA"/>
        </w:rPr>
        <w:t>е</w:t>
      </w:r>
      <w:r w:rsidR="00884573" w:rsidRPr="00505BD4">
        <w:rPr>
          <w:lang w:val="uk-UA"/>
        </w:rPr>
        <w:t>вни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вим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г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а</w:t>
      </w:r>
      <w:r w:rsidR="00884573" w:rsidRPr="00505BD4">
        <w:rPr>
          <w:lang w:val="uk-UA"/>
        </w:rPr>
        <w:t>вил. Н</w:t>
      </w:r>
      <w:r>
        <w:rPr>
          <w:lang w:val="uk-UA"/>
        </w:rPr>
        <w:t>аса</w:t>
      </w:r>
      <w:r w:rsidR="00884573" w:rsidRPr="00505BD4">
        <w:rPr>
          <w:lang w:val="uk-UA"/>
        </w:rPr>
        <w:t>мп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д, 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пи</w:t>
      </w:r>
      <w:r>
        <w:rPr>
          <w:lang w:val="uk-UA"/>
        </w:rPr>
        <w:t>с</w:t>
      </w:r>
      <w:r w:rsidR="00884573" w:rsidRPr="00505BD4">
        <w:rPr>
          <w:lang w:val="uk-UA"/>
        </w:rPr>
        <w:t>ку включ</w:t>
      </w:r>
      <w:r>
        <w:rPr>
          <w:lang w:val="uk-UA"/>
        </w:rPr>
        <w:t>а</w:t>
      </w:r>
      <w:r w:rsidR="00884573" w:rsidRPr="00505BD4">
        <w:rPr>
          <w:lang w:val="uk-UA"/>
        </w:rPr>
        <w:t>єть</w:t>
      </w:r>
      <w:r>
        <w:rPr>
          <w:lang w:val="uk-UA"/>
        </w:rPr>
        <w:t>с</w:t>
      </w:r>
      <w:r w:rsidR="00884573" w:rsidRPr="00505BD4">
        <w:rPr>
          <w:lang w:val="uk-UA"/>
        </w:rPr>
        <w:t>я лиш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л</w:t>
      </w:r>
      <w:r>
        <w:rPr>
          <w:lang w:val="uk-UA"/>
        </w:rPr>
        <w:t>і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тур</w:t>
      </w:r>
      <w:r>
        <w:rPr>
          <w:lang w:val="uk-UA"/>
        </w:rPr>
        <w:t>а</w:t>
      </w:r>
      <w:r w:rsidR="00884573" w:rsidRPr="00505BD4">
        <w:rPr>
          <w:lang w:val="uk-UA"/>
        </w:rPr>
        <w:t>, як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еа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вик</w:t>
      </w:r>
      <w:r>
        <w:rPr>
          <w:lang w:val="uk-UA"/>
        </w:rPr>
        <w:t>о</w:t>
      </w:r>
      <w:r w:rsidR="00884573" w:rsidRPr="00505BD4">
        <w:rPr>
          <w:lang w:val="uk-UA"/>
        </w:rPr>
        <w:t>ри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туд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м в пр</w:t>
      </w: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есі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ти.</w:t>
      </w:r>
      <w:r w:rsidR="00884573" w:rsidRPr="00505BD4">
        <w:rPr>
          <w:b/>
          <w:lang w:val="uk-UA"/>
        </w:rPr>
        <w:t xml:space="preserve"> </w:t>
      </w:r>
      <w:r w:rsidR="00884573" w:rsidRPr="00505BD4">
        <w:rPr>
          <w:lang w:val="uk-UA"/>
        </w:rPr>
        <w:t>П</w:t>
      </w:r>
      <w:r>
        <w:rPr>
          <w:lang w:val="uk-UA"/>
        </w:rPr>
        <w:t>о</w:t>
      </w:r>
      <w:r w:rsidR="00884573" w:rsidRPr="00505BD4">
        <w:rPr>
          <w:lang w:val="uk-UA"/>
        </w:rPr>
        <w:t>рядк</w:t>
      </w:r>
      <w:r>
        <w:rPr>
          <w:lang w:val="uk-UA"/>
        </w:rPr>
        <w:t>о</w:t>
      </w:r>
      <w:r w:rsidR="00884573" w:rsidRPr="00505BD4">
        <w:rPr>
          <w:lang w:val="uk-UA"/>
        </w:rPr>
        <w:t>вий н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>р дж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у </w:t>
      </w:r>
      <w:r>
        <w:rPr>
          <w:lang w:val="uk-UA"/>
        </w:rPr>
        <w:t>с</w:t>
      </w:r>
      <w:r w:rsidR="00884573" w:rsidRPr="00505BD4">
        <w:rPr>
          <w:lang w:val="uk-UA"/>
        </w:rPr>
        <w:t>пи</w:t>
      </w:r>
      <w:r>
        <w:rPr>
          <w:lang w:val="uk-UA"/>
        </w:rPr>
        <w:t>с</w:t>
      </w:r>
      <w:r w:rsidR="00884573" w:rsidRPr="00505BD4">
        <w:rPr>
          <w:lang w:val="uk-UA"/>
        </w:rPr>
        <w:t>ку л</w:t>
      </w:r>
      <w:r>
        <w:rPr>
          <w:lang w:val="uk-UA"/>
        </w:rPr>
        <w:t>і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тури п</w:t>
      </w:r>
      <w:r>
        <w:rPr>
          <w:lang w:val="uk-UA"/>
        </w:rPr>
        <w:t>о</w:t>
      </w:r>
      <w:r w:rsidR="00884573" w:rsidRPr="00505BD4">
        <w:rPr>
          <w:lang w:val="uk-UA"/>
        </w:rPr>
        <w:t>вин</w:t>
      </w:r>
      <w:r>
        <w:rPr>
          <w:lang w:val="uk-UA"/>
        </w:rPr>
        <w:t>е</w:t>
      </w:r>
      <w:r w:rsidR="00884573" w:rsidRPr="00505BD4">
        <w:rPr>
          <w:lang w:val="uk-UA"/>
        </w:rPr>
        <w:t>н в</w:t>
      </w:r>
      <w:r>
        <w:rPr>
          <w:lang w:val="uk-UA"/>
        </w:rPr>
        <w:t>і</w:t>
      </w:r>
      <w:r w:rsidR="00884573" w:rsidRPr="00505BD4">
        <w:rPr>
          <w:lang w:val="uk-UA"/>
        </w:rPr>
        <w:t>дп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ти н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>ру п</w:t>
      </w:r>
      <w:r>
        <w:rPr>
          <w:lang w:val="uk-UA"/>
        </w:rPr>
        <w:t>ос</w:t>
      </w:r>
      <w:r w:rsidR="00884573" w:rsidRPr="00505BD4">
        <w:rPr>
          <w:lang w:val="uk-UA"/>
        </w:rPr>
        <w:t>ил</w:t>
      </w:r>
      <w:r>
        <w:rPr>
          <w:lang w:val="uk-UA"/>
        </w:rPr>
        <w:t>а</w:t>
      </w:r>
      <w:r w:rsidR="00884573" w:rsidRPr="00505BD4">
        <w:rPr>
          <w:lang w:val="uk-UA"/>
        </w:rPr>
        <w:t>нь у т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.</w:t>
      </w:r>
    </w:p>
    <w:p w:rsidR="00884573" w:rsidRPr="00505BD4" w:rsidRDefault="00884573" w:rsidP="00884573">
      <w:pPr>
        <w:ind w:firstLine="720"/>
        <w:jc w:val="both"/>
        <w:rPr>
          <w:lang w:val="uk-UA"/>
        </w:rPr>
      </w:pPr>
      <w:r w:rsidRPr="00505BD4">
        <w:rPr>
          <w:lang w:val="uk-UA"/>
        </w:rPr>
        <w:t>Для з</w:t>
      </w:r>
      <w:r w:rsidR="003164D2">
        <w:rPr>
          <w:lang w:val="uk-UA"/>
        </w:rPr>
        <w:t>ах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ту 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ту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г</w:t>
      </w:r>
      <w:r w:rsidR="003164D2">
        <w:rPr>
          <w:lang w:val="uk-UA"/>
        </w:rPr>
        <w:t>о</w:t>
      </w:r>
      <w:r w:rsidRPr="00505BD4">
        <w:rPr>
          <w:lang w:val="uk-UA"/>
        </w:rPr>
        <w:t>тує ви</w:t>
      </w:r>
      <w:r w:rsidR="003164D2">
        <w:rPr>
          <w:lang w:val="uk-UA"/>
        </w:rPr>
        <w:t>с</w:t>
      </w:r>
      <w:r w:rsidRPr="00505BD4">
        <w:rPr>
          <w:lang w:val="uk-UA"/>
        </w:rPr>
        <w:t>туп 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5 - 7 </w:t>
      </w:r>
      <w:r w:rsidR="003164D2">
        <w:rPr>
          <w:lang w:val="uk-UA"/>
        </w:rPr>
        <w:t>х</w:t>
      </w:r>
      <w:r w:rsidRPr="00505BD4">
        <w:rPr>
          <w:lang w:val="uk-UA"/>
        </w:rPr>
        <w:t>вилин. У нь</w:t>
      </w:r>
      <w:r w:rsidR="003164D2">
        <w:rPr>
          <w:lang w:val="uk-UA"/>
        </w:rPr>
        <w:t>о</w:t>
      </w:r>
      <w:r w:rsidRPr="00505BD4">
        <w:rPr>
          <w:lang w:val="uk-UA"/>
        </w:rPr>
        <w:t>му з</w:t>
      </w:r>
      <w:r w:rsidR="003164D2">
        <w:rPr>
          <w:lang w:val="uk-UA"/>
        </w:rPr>
        <w:t>а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ють</w:t>
      </w:r>
      <w:r w:rsidR="003164D2">
        <w:rPr>
          <w:lang w:val="uk-UA"/>
        </w:rPr>
        <w:t>с</w:t>
      </w:r>
      <w:r w:rsidRPr="00505BD4">
        <w:rPr>
          <w:lang w:val="uk-UA"/>
        </w:rPr>
        <w:t>я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>ння д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ння, </w:t>
      </w:r>
      <w:r w:rsidR="003164D2">
        <w:rPr>
          <w:lang w:val="uk-UA"/>
        </w:rPr>
        <w:t>а</w:t>
      </w:r>
      <w:r w:rsidRPr="00505BD4">
        <w:rPr>
          <w:lang w:val="uk-UA"/>
        </w:rPr>
        <w:t>кту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іс</w:t>
      </w:r>
      <w:r w:rsidRPr="00505BD4">
        <w:rPr>
          <w:lang w:val="uk-UA"/>
        </w:rPr>
        <w:t>ть т</w:t>
      </w:r>
      <w:r w:rsidR="003164D2">
        <w:rPr>
          <w:lang w:val="uk-UA"/>
        </w:rPr>
        <w:t>е</w:t>
      </w:r>
      <w:r w:rsidRPr="00505BD4">
        <w:rPr>
          <w:lang w:val="uk-UA"/>
        </w:rPr>
        <w:t>ми, к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ткий зм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т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ї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тини,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л,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вки.</w:t>
      </w:r>
    </w:p>
    <w:p w:rsidR="00884573" w:rsidRPr="00505BD4" w:rsidRDefault="003164D2" w:rsidP="00884573">
      <w:pPr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туд</w:t>
      </w:r>
      <w:r>
        <w:rPr>
          <w:lang w:val="uk-UA"/>
        </w:rPr>
        <w:t>е</w:t>
      </w:r>
      <w:r w:rsidR="00884573" w:rsidRPr="00505BD4">
        <w:rPr>
          <w:lang w:val="uk-UA"/>
        </w:rPr>
        <w:t>нт в</w:t>
      </w:r>
      <w:r>
        <w:rPr>
          <w:lang w:val="uk-UA"/>
        </w:rPr>
        <w:t>і</w:t>
      </w:r>
      <w:r w:rsidR="00884573" w:rsidRPr="00505BD4">
        <w:rPr>
          <w:lang w:val="uk-UA"/>
        </w:rPr>
        <w:t>дп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є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а</w:t>
      </w:r>
      <w:r w:rsidR="00884573" w:rsidRPr="00505BD4">
        <w:rPr>
          <w:lang w:val="uk-UA"/>
        </w:rPr>
        <w:t>пит</w:t>
      </w:r>
      <w:r>
        <w:rPr>
          <w:lang w:val="uk-UA"/>
        </w:rPr>
        <w:t>а</w:t>
      </w:r>
      <w:r w:rsidR="00884573" w:rsidRPr="00505BD4">
        <w:rPr>
          <w:lang w:val="uk-UA"/>
        </w:rPr>
        <w:t>ння, п</w:t>
      </w:r>
      <w:r>
        <w:rPr>
          <w:lang w:val="uk-UA"/>
        </w:rPr>
        <w:t>іс</w:t>
      </w:r>
      <w:r w:rsidR="00884573" w:rsidRPr="00505BD4">
        <w:rPr>
          <w:lang w:val="uk-UA"/>
        </w:rPr>
        <w:t>ля ць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й</w:t>
      </w:r>
      <w:r>
        <w:rPr>
          <w:lang w:val="uk-UA"/>
        </w:rPr>
        <w:t>о</w:t>
      </w:r>
      <w:r w:rsidR="00884573" w:rsidRPr="00505BD4">
        <w:rPr>
          <w:lang w:val="uk-UA"/>
        </w:rPr>
        <w:t>му 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мляєть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нк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ту.</w:t>
      </w:r>
    </w:p>
    <w:p w:rsidR="00884573" w:rsidRPr="00505BD4" w:rsidRDefault="00884573" w:rsidP="00884573">
      <w:pPr>
        <w:ind w:firstLine="709"/>
        <w:jc w:val="both"/>
        <w:rPr>
          <w:caps/>
          <w:lang w:val="uk-UA"/>
        </w:rPr>
      </w:pPr>
    </w:p>
    <w:p w:rsidR="00884573" w:rsidRPr="00505BD4" w:rsidRDefault="003164D2" w:rsidP="00884573">
      <w:pPr>
        <w:jc w:val="center"/>
        <w:rPr>
          <w:b/>
          <w:lang w:val="uk-UA"/>
        </w:rPr>
      </w:pPr>
      <w:r>
        <w:rPr>
          <w:b/>
          <w:lang w:val="uk-UA"/>
        </w:rPr>
        <w:t>Са</w:t>
      </w:r>
      <w:r w:rsidR="00884573" w:rsidRPr="00505BD4">
        <w:rPr>
          <w:b/>
          <w:lang w:val="uk-UA"/>
        </w:rPr>
        <w:t>м</w:t>
      </w:r>
      <w:r>
        <w:rPr>
          <w:b/>
          <w:lang w:val="uk-UA"/>
        </w:rPr>
        <w:t>ос</w:t>
      </w:r>
      <w:r w:rsidR="00884573" w:rsidRPr="00505BD4">
        <w:rPr>
          <w:b/>
          <w:lang w:val="uk-UA"/>
        </w:rPr>
        <w:t>т</w:t>
      </w:r>
      <w:r>
        <w:rPr>
          <w:b/>
          <w:lang w:val="uk-UA"/>
        </w:rPr>
        <w:t>і</w:t>
      </w:r>
      <w:r w:rsidR="00884573" w:rsidRPr="00505BD4">
        <w:rPr>
          <w:b/>
          <w:lang w:val="uk-UA"/>
        </w:rPr>
        <w:t>йн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 xml:space="preserve"> р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б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т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, п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р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л</w:t>
      </w:r>
      <w:r>
        <w:rPr>
          <w:b/>
          <w:lang w:val="uk-UA"/>
        </w:rPr>
        <w:t>і</w:t>
      </w:r>
      <w:r w:rsidR="00884573" w:rsidRPr="00505BD4">
        <w:rPr>
          <w:b/>
          <w:lang w:val="uk-UA"/>
        </w:rPr>
        <w:t>к р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к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м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нд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в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ни</w:t>
      </w:r>
      <w:r>
        <w:rPr>
          <w:b/>
          <w:lang w:val="uk-UA"/>
        </w:rPr>
        <w:t>х</w:t>
      </w:r>
      <w:r w:rsidR="00884573" w:rsidRPr="00505BD4">
        <w:rPr>
          <w:b/>
          <w:lang w:val="uk-UA"/>
        </w:rPr>
        <w:t xml:space="preserve"> т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м: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ind w:left="142" w:hanging="142"/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№</w:t>
            </w:r>
          </w:p>
          <w:p w:rsidR="00884573" w:rsidRPr="00505BD4" w:rsidRDefault="00884573" w:rsidP="003164D2">
            <w:pPr>
              <w:ind w:left="142" w:hanging="142"/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зв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ми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льк</w:t>
            </w:r>
            <w:r w:rsidR="003164D2">
              <w:rPr>
                <w:lang w:val="uk-UA"/>
              </w:rPr>
              <w:t>іс</w:t>
            </w:r>
            <w:r w:rsidRPr="00505BD4">
              <w:rPr>
                <w:lang w:val="uk-UA"/>
              </w:rPr>
              <w:t>ть</w:t>
            </w:r>
          </w:p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дин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лг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рб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ьк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мл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в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бу 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знь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днь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Хо</w:t>
            </w:r>
            <w:r w:rsidR="00884573" w:rsidRPr="00505BD4">
              <w:rPr>
                <w:lang w:val="uk-UA"/>
              </w:rPr>
              <w:t>рв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ьк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мл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в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бу 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знь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днь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 xml:space="preserve">5. 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н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ьк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мл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в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бу 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знь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днь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7.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рц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вин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8.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ль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8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9.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ес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8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10.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цьк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мл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в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бу 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знь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днь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8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11.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ру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10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12.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осі</w:t>
            </w:r>
            <w:r w:rsidRPr="00505BD4">
              <w:rPr>
                <w:lang w:val="uk-UA"/>
              </w:rPr>
              <w:t>й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18</w:t>
            </w:r>
          </w:p>
        </w:tc>
      </w:tr>
    </w:tbl>
    <w:p w:rsidR="00884573" w:rsidRPr="00505BD4" w:rsidRDefault="00884573" w:rsidP="00884573">
      <w:pPr>
        <w:ind w:left="284" w:hanging="284"/>
        <w:jc w:val="both"/>
        <w:rPr>
          <w:lang w:val="uk-UA"/>
        </w:rPr>
      </w:pPr>
    </w:p>
    <w:p w:rsidR="00884573" w:rsidRPr="00505BD4" w:rsidRDefault="00884573" w:rsidP="00884573">
      <w:pPr>
        <w:rPr>
          <w:rFonts w:ascii="Bookman Old Style" w:hAnsi="Bookman Old Style" w:cs="Courier New"/>
          <w:b/>
          <w:caps/>
          <w:sz w:val="32"/>
          <w:szCs w:val="32"/>
          <w:lang w:val="uk-UA"/>
        </w:rPr>
      </w:pPr>
      <w:r w:rsidRPr="00505BD4">
        <w:rPr>
          <w:lang w:val="uk-UA"/>
        </w:rPr>
        <w:br w:type="page"/>
      </w:r>
      <w:r w:rsidRPr="00505BD4">
        <w:rPr>
          <w:b/>
          <w:bCs/>
          <w:lang w:val="uk-UA"/>
        </w:rPr>
        <w:lastRenderedPageBreak/>
        <w:t xml:space="preserve">1.1. 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О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>ц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і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>нюв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а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>ння зн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а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 xml:space="preserve">нь 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с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>туд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е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>нт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і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 xml:space="preserve">в </w:t>
      </w:r>
    </w:p>
    <w:p w:rsidR="00884573" w:rsidRPr="00505BD4" w:rsidRDefault="00884573" w:rsidP="00884573">
      <w:pPr>
        <w:rPr>
          <w:b/>
          <w:szCs w:val="32"/>
          <w:u w:val="single"/>
          <w:lang w:val="uk-UA"/>
        </w:rPr>
      </w:pPr>
    </w:p>
    <w:p w:rsidR="00884573" w:rsidRPr="00505BD4" w:rsidRDefault="00884573" w:rsidP="00884573">
      <w:pPr>
        <w:rPr>
          <w:b/>
          <w:szCs w:val="32"/>
          <w:u w:val="single"/>
          <w:lang w:val="uk-UA"/>
        </w:rPr>
      </w:pPr>
      <w:r w:rsidRPr="00505BD4">
        <w:rPr>
          <w:b/>
          <w:szCs w:val="32"/>
          <w:u w:val="single"/>
          <w:lang w:val="uk-UA"/>
        </w:rPr>
        <w:t>М</w:t>
      </w:r>
      <w:r w:rsidR="003164D2">
        <w:rPr>
          <w:b/>
          <w:szCs w:val="32"/>
          <w:u w:val="single"/>
          <w:lang w:val="uk-UA"/>
        </w:rPr>
        <w:t>е</w:t>
      </w:r>
      <w:r w:rsidRPr="00505BD4">
        <w:rPr>
          <w:b/>
          <w:szCs w:val="32"/>
          <w:u w:val="single"/>
          <w:lang w:val="uk-UA"/>
        </w:rPr>
        <w:t>т</w:t>
      </w:r>
      <w:r w:rsidR="003164D2">
        <w:rPr>
          <w:b/>
          <w:szCs w:val="32"/>
          <w:u w:val="single"/>
          <w:lang w:val="uk-UA"/>
        </w:rPr>
        <w:t>о</w:t>
      </w:r>
      <w:r w:rsidRPr="00505BD4">
        <w:rPr>
          <w:b/>
          <w:szCs w:val="32"/>
          <w:u w:val="single"/>
          <w:lang w:val="uk-UA"/>
        </w:rPr>
        <w:t>ди к</w:t>
      </w:r>
      <w:r w:rsidR="003164D2">
        <w:rPr>
          <w:b/>
          <w:szCs w:val="32"/>
          <w:u w:val="single"/>
          <w:lang w:val="uk-UA"/>
        </w:rPr>
        <w:t>о</w:t>
      </w:r>
      <w:r w:rsidRPr="00505BD4">
        <w:rPr>
          <w:b/>
          <w:szCs w:val="32"/>
          <w:u w:val="single"/>
          <w:lang w:val="uk-UA"/>
        </w:rPr>
        <w:t>нтр</w:t>
      </w:r>
      <w:r w:rsidR="003164D2">
        <w:rPr>
          <w:b/>
          <w:szCs w:val="32"/>
          <w:u w:val="single"/>
          <w:lang w:val="uk-UA"/>
        </w:rPr>
        <w:t>о</w:t>
      </w:r>
      <w:r w:rsidRPr="00505BD4">
        <w:rPr>
          <w:b/>
          <w:szCs w:val="32"/>
          <w:u w:val="single"/>
          <w:lang w:val="uk-UA"/>
        </w:rPr>
        <w:t>лю</w:t>
      </w:r>
    </w:p>
    <w:p w:rsidR="00884573" w:rsidRPr="00505BD4" w:rsidRDefault="003164D2" w:rsidP="00884573">
      <w:pPr>
        <w:spacing w:line="252" w:lineRule="auto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ц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нюв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ння т</w:t>
      </w:r>
      <w:r>
        <w:rPr>
          <w:szCs w:val="28"/>
          <w:lang w:val="uk-UA"/>
        </w:rPr>
        <w:t>ео</w:t>
      </w:r>
      <w:r w:rsidR="00884573" w:rsidRPr="00505BD4">
        <w:rPr>
          <w:szCs w:val="28"/>
          <w:lang w:val="uk-UA"/>
        </w:rPr>
        <w:t>р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тични</w:t>
      </w:r>
      <w:r>
        <w:rPr>
          <w:szCs w:val="28"/>
          <w:lang w:val="uk-UA"/>
        </w:rPr>
        <w:t>х</w:t>
      </w:r>
      <w:r w:rsidR="00884573" w:rsidRPr="00505BD4">
        <w:rPr>
          <w:szCs w:val="28"/>
          <w:lang w:val="uk-UA"/>
        </w:rPr>
        <w:t xml:space="preserve"> зн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нь т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пр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ктични</w:t>
      </w:r>
      <w:r>
        <w:rPr>
          <w:szCs w:val="28"/>
          <w:lang w:val="uk-UA"/>
        </w:rPr>
        <w:t>х</w:t>
      </w:r>
      <w:r w:rsidR="00884573" w:rsidRPr="00505BD4">
        <w:rPr>
          <w:szCs w:val="28"/>
          <w:lang w:val="uk-UA"/>
        </w:rPr>
        <w:t xml:space="preserve"> н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вич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 xml:space="preserve">к 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туд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нт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в пр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тяг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м н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вч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льн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г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</w:t>
      </w:r>
      <w:r w:rsidR="00884573" w:rsidRPr="00505BD4">
        <w:rPr>
          <w:szCs w:val="28"/>
          <w:lang w:val="uk-UA"/>
        </w:rPr>
        <w:t>м</w:t>
      </w:r>
      <w:r>
        <w:rPr>
          <w:szCs w:val="28"/>
          <w:lang w:val="uk-UA"/>
        </w:rPr>
        <w:t>ес</w:t>
      </w:r>
      <w:r w:rsidR="00884573" w:rsidRPr="00505BD4">
        <w:rPr>
          <w:szCs w:val="28"/>
          <w:lang w:val="uk-UA"/>
        </w:rPr>
        <w:t>тру в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дбув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єть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я з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зульт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т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ми у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ни</w:t>
      </w:r>
      <w:r>
        <w:rPr>
          <w:szCs w:val="28"/>
          <w:lang w:val="uk-UA"/>
        </w:rPr>
        <w:t>х</w:t>
      </w:r>
      <w:r w:rsidR="00884573" w:rsidRPr="00505BD4">
        <w:rPr>
          <w:szCs w:val="28"/>
          <w:lang w:val="uk-UA"/>
        </w:rPr>
        <w:t xml:space="preserve"> в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дп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в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д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й н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пр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ктични</w:t>
      </w:r>
      <w:r>
        <w:rPr>
          <w:szCs w:val="28"/>
          <w:lang w:val="uk-UA"/>
        </w:rPr>
        <w:t>х</w:t>
      </w:r>
      <w:r w:rsidR="00884573" w:rsidRPr="00505BD4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няття</w:t>
      </w:r>
      <w:r>
        <w:rPr>
          <w:szCs w:val="28"/>
          <w:lang w:val="uk-UA"/>
        </w:rPr>
        <w:t>х</w:t>
      </w:r>
      <w:r w:rsidR="00884573" w:rsidRPr="00505BD4">
        <w:rPr>
          <w:szCs w:val="28"/>
          <w:lang w:val="uk-UA"/>
        </w:rPr>
        <w:t>, т</w:t>
      </w:r>
      <w:r>
        <w:rPr>
          <w:szCs w:val="28"/>
          <w:lang w:val="uk-UA"/>
        </w:rPr>
        <w:t>ес</w:t>
      </w:r>
      <w:r w:rsidR="00884573" w:rsidRPr="00505BD4">
        <w:rPr>
          <w:szCs w:val="28"/>
          <w:lang w:val="uk-UA"/>
        </w:rPr>
        <w:t>тув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ння, пи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ьм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в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г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питув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ння, п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р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в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 xml:space="preserve">рки 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ндив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ду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льни</w:t>
      </w:r>
      <w:r>
        <w:rPr>
          <w:szCs w:val="28"/>
          <w:lang w:val="uk-UA"/>
        </w:rPr>
        <w:t>х</w:t>
      </w:r>
      <w:r w:rsidR="00884573" w:rsidRPr="00505BD4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вд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нь т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са</w:t>
      </w:r>
      <w:r w:rsidR="00884573" w:rsidRPr="00505BD4">
        <w:rPr>
          <w:szCs w:val="28"/>
          <w:lang w:val="uk-UA"/>
        </w:rPr>
        <w:t>м</w:t>
      </w:r>
      <w:r>
        <w:rPr>
          <w:szCs w:val="28"/>
          <w:lang w:val="uk-UA"/>
        </w:rPr>
        <w:t>ос</w:t>
      </w:r>
      <w:r w:rsidR="00884573" w:rsidRPr="00505BD4">
        <w:rPr>
          <w:szCs w:val="28"/>
          <w:lang w:val="uk-UA"/>
        </w:rPr>
        <w:t>т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йн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ї р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б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 xml:space="preserve">ти, 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бг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в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р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ння р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ф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р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т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в т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щ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 xml:space="preserve">. </w:t>
      </w:r>
    </w:p>
    <w:p w:rsidR="00884573" w:rsidRPr="00505BD4" w:rsidRDefault="00884573" w:rsidP="00884573">
      <w:pPr>
        <w:spacing w:line="252" w:lineRule="auto"/>
        <w:ind w:firstLine="720"/>
        <w:jc w:val="both"/>
        <w:rPr>
          <w:szCs w:val="28"/>
          <w:lang w:val="uk-UA"/>
        </w:rPr>
      </w:pP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б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ч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пр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п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дб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ч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з</w:t>
      </w:r>
      <w:r w:rsidR="003164D2">
        <w:rPr>
          <w:szCs w:val="28"/>
          <w:lang w:val="uk-UA"/>
        </w:rPr>
        <w:t>ас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ос</w:t>
      </w:r>
      <w:r w:rsidRPr="00505BD4">
        <w:rPr>
          <w:szCs w:val="28"/>
          <w:lang w:val="uk-UA"/>
        </w:rPr>
        <w:t>ув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ння 3-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ф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рм 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нтр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лю зн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нь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туд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нт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в: </w:t>
      </w:r>
    </w:p>
    <w:p w:rsidR="00884573" w:rsidRPr="00505BD4" w:rsidRDefault="00884573" w:rsidP="00884573">
      <w:pPr>
        <w:ind w:firstLine="708"/>
        <w:jc w:val="both"/>
        <w:rPr>
          <w:szCs w:val="28"/>
          <w:lang w:val="uk-UA"/>
        </w:rPr>
      </w:pPr>
      <w:r w:rsidRPr="00505BD4">
        <w:rPr>
          <w:szCs w:val="28"/>
          <w:u w:val="single"/>
          <w:lang w:val="uk-UA"/>
        </w:rPr>
        <w:t>Ф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рм</w:t>
      </w:r>
      <w:r w:rsidR="003164D2">
        <w:rPr>
          <w:szCs w:val="28"/>
          <w:u w:val="single"/>
          <w:lang w:val="uk-UA"/>
        </w:rPr>
        <w:t>а</w:t>
      </w:r>
      <w:r w:rsidRPr="00505BD4">
        <w:rPr>
          <w:szCs w:val="28"/>
          <w:u w:val="single"/>
          <w:lang w:val="uk-UA"/>
        </w:rPr>
        <w:t xml:space="preserve"> п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т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чн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г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 xml:space="preserve"> к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нтр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лю</w:t>
      </w:r>
      <w:r w:rsidRPr="00505BD4">
        <w:rPr>
          <w:szCs w:val="28"/>
          <w:lang w:val="uk-UA"/>
        </w:rPr>
        <w:t xml:space="preserve"> – у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питув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ння, т</w:t>
      </w:r>
      <w:r w:rsidR="003164D2">
        <w:rPr>
          <w:szCs w:val="28"/>
          <w:lang w:val="uk-UA"/>
        </w:rPr>
        <w:t>ес</w:t>
      </w:r>
      <w:r w:rsidRPr="00505BD4">
        <w:rPr>
          <w:szCs w:val="28"/>
          <w:lang w:val="uk-UA"/>
        </w:rPr>
        <w:t>тув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ння 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пр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ктични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няття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>, вик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ння 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ндив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ду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льни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вд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нь.</w:t>
      </w:r>
    </w:p>
    <w:p w:rsidR="00884573" w:rsidRPr="00505BD4" w:rsidRDefault="00884573" w:rsidP="00884573">
      <w:pPr>
        <w:ind w:firstLine="708"/>
        <w:jc w:val="both"/>
        <w:rPr>
          <w:szCs w:val="28"/>
          <w:lang w:val="uk-UA"/>
        </w:rPr>
      </w:pPr>
      <w:r w:rsidRPr="00505BD4">
        <w:rPr>
          <w:szCs w:val="28"/>
          <w:u w:val="single"/>
          <w:lang w:val="uk-UA"/>
        </w:rPr>
        <w:t>П</w:t>
      </w:r>
      <w:r w:rsidR="003164D2">
        <w:rPr>
          <w:szCs w:val="28"/>
          <w:u w:val="single"/>
          <w:lang w:val="uk-UA"/>
        </w:rPr>
        <w:t>е</w:t>
      </w:r>
      <w:r w:rsidRPr="00505BD4">
        <w:rPr>
          <w:szCs w:val="28"/>
          <w:u w:val="single"/>
          <w:lang w:val="uk-UA"/>
        </w:rPr>
        <w:t>р</w:t>
      </w:r>
      <w:r w:rsidR="003164D2">
        <w:rPr>
          <w:szCs w:val="28"/>
          <w:u w:val="single"/>
          <w:lang w:val="uk-UA"/>
        </w:rPr>
        <w:t>іо</w:t>
      </w:r>
      <w:r w:rsidRPr="00505BD4">
        <w:rPr>
          <w:szCs w:val="28"/>
          <w:u w:val="single"/>
          <w:lang w:val="uk-UA"/>
        </w:rPr>
        <w:t>дичн</w:t>
      </w:r>
      <w:r w:rsidR="003164D2">
        <w:rPr>
          <w:szCs w:val="28"/>
          <w:u w:val="single"/>
          <w:lang w:val="uk-UA"/>
        </w:rPr>
        <w:t>а</w:t>
      </w:r>
      <w:r w:rsidRPr="00505BD4">
        <w:rPr>
          <w:szCs w:val="28"/>
          <w:u w:val="single"/>
          <w:lang w:val="uk-UA"/>
        </w:rPr>
        <w:t xml:space="preserve"> ф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рм</w:t>
      </w:r>
      <w:r w:rsidR="003164D2">
        <w:rPr>
          <w:szCs w:val="28"/>
          <w:u w:val="single"/>
          <w:lang w:val="uk-UA"/>
        </w:rPr>
        <w:t>а</w:t>
      </w:r>
      <w:r w:rsidRPr="00505BD4">
        <w:rPr>
          <w:szCs w:val="28"/>
          <w:u w:val="single"/>
          <w:lang w:val="uk-UA"/>
        </w:rPr>
        <w:t xml:space="preserve"> к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нтр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лю</w:t>
      </w:r>
      <w:r w:rsidRPr="00505BD4">
        <w:rPr>
          <w:szCs w:val="28"/>
          <w:lang w:val="uk-UA"/>
        </w:rPr>
        <w:t xml:space="preserve"> – вик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ння м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дульни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нтр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льни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б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т, 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зр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бк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пр</w:t>
      </w:r>
      <w:r w:rsidR="003164D2">
        <w:rPr>
          <w:szCs w:val="28"/>
          <w:lang w:val="uk-UA"/>
        </w:rPr>
        <w:t>ое</w:t>
      </w:r>
      <w:r w:rsidRPr="00505BD4">
        <w:rPr>
          <w:szCs w:val="28"/>
          <w:lang w:val="uk-UA"/>
        </w:rPr>
        <w:t>кт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в, тв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рч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б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ти</w:t>
      </w:r>
    </w:p>
    <w:p w:rsidR="00884573" w:rsidRPr="00505BD4" w:rsidRDefault="00884573" w:rsidP="00884573">
      <w:pPr>
        <w:ind w:firstLine="708"/>
        <w:jc w:val="both"/>
        <w:rPr>
          <w:lang w:val="uk-UA"/>
        </w:rPr>
      </w:pPr>
      <w:r w:rsidRPr="00505BD4">
        <w:rPr>
          <w:szCs w:val="28"/>
          <w:u w:val="single"/>
          <w:lang w:val="uk-UA"/>
        </w:rPr>
        <w:t>Ф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рм</w:t>
      </w:r>
      <w:r w:rsidR="003164D2">
        <w:rPr>
          <w:szCs w:val="28"/>
          <w:u w:val="single"/>
          <w:lang w:val="uk-UA"/>
        </w:rPr>
        <w:t>а</w:t>
      </w:r>
      <w:r w:rsidRPr="00505BD4">
        <w:rPr>
          <w:szCs w:val="28"/>
          <w:u w:val="single"/>
          <w:lang w:val="uk-UA"/>
        </w:rPr>
        <w:t xml:space="preserve"> п</w:t>
      </w:r>
      <w:r w:rsidR="003164D2">
        <w:rPr>
          <w:szCs w:val="28"/>
          <w:u w:val="single"/>
          <w:lang w:val="uk-UA"/>
        </w:rPr>
        <w:t>і</w:t>
      </w:r>
      <w:r w:rsidRPr="00505BD4">
        <w:rPr>
          <w:szCs w:val="28"/>
          <w:u w:val="single"/>
          <w:lang w:val="uk-UA"/>
        </w:rPr>
        <w:t>д</w:t>
      </w:r>
      <w:r w:rsidR="003164D2">
        <w:rPr>
          <w:szCs w:val="28"/>
          <w:u w:val="single"/>
          <w:lang w:val="uk-UA"/>
        </w:rPr>
        <w:t>с</w:t>
      </w:r>
      <w:r w:rsidRPr="00505BD4">
        <w:rPr>
          <w:szCs w:val="28"/>
          <w:u w:val="single"/>
          <w:lang w:val="uk-UA"/>
        </w:rPr>
        <w:t>умк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в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г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 xml:space="preserve"> к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нтр</w:t>
      </w:r>
      <w:r w:rsidR="003164D2">
        <w:rPr>
          <w:szCs w:val="28"/>
          <w:u w:val="single"/>
          <w:lang w:val="uk-UA"/>
        </w:rPr>
        <w:t>о</w:t>
      </w:r>
      <w:r w:rsidRPr="00505BD4">
        <w:rPr>
          <w:szCs w:val="28"/>
          <w:u w:val="single"/>
          <w:lang w:val="uk-UA"/>
        </w:rPr>
        <w:t>лю</w:t>
      </w:r>
      <w:r w:rsidRPr="00505BD4">
        <w:rPr>
          <w:szCs w:val="28"/>
          <w:lang w:val="uk-UA"/>
        </w:rPr>
        <w:t xml:space="preserve"> – 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пит 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ос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уми 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в 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бр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жний м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дуль</w:t>
      </w:r>
      <w:r w:rsidRPr="00505BD4">
        <w:rPr>
          <w:lang w:val="uk-UA"/>
        </w:rPr>
        <w:t>.</w:t>
      </w:r>
    </w:p>
    <w:p w:rsidR="00884573" w:rsidRPr="00505BD4" w:rsidRDefault="003164D2" w:rsidP="00884573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туд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нти вик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нують н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вч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льну пр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гр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му з ди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ципл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 xml:space="preserve">ни як в 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удит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р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ї, т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к 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з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удит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р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єю: в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дп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в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д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ють н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т</w:t>
      </w:r>
      <w:r>
        <w:rPr>
          <w:szCs w:val="28"/>
          <w:lang w:val="uk-UA"/>
        </w:rPr>
        <w:t>ес</w:t>
      </w:r>
      <w:r w:rsidR="00884573" w:rsidRPr="00505BD4">
        <w:rPr>
          <w:szCs w:val="28"/>
          <w:lang w:val="uk-UA"/>
        </w:rPr>
        <w:t>ти з т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м кур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у, вик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нують пр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ктичн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вд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ння, г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тують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я д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</w:t>
      </w:r>
      <w:r w:rsidR="00884573" w:rsidRPr="00505BD4">
        <w:rPr>
          <w:szCs w:val="28"/>
          <w:lang w:val="uk-UA"/>
        </w:rPr>
        <w:t>м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н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р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ьки</w:t>
      </w:r>
      <w:r>
        <w:rPr>
          <w:szCs w:val="28"/>
          <w:lang w:val="uk-UA"/>
        </w:rPr>
        <w:t>х</w:t>
      </w:r>
      <w:r w:rsidR="00884573" w:rsidRPr="00505BD4">
        <w:rPr>
          <w:szCs w:val="28"/>
          <w:lang w:val="uk-UA"/>
        </w:rPr>
        <w:t>/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ндив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ду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льни</w:t>
      </w:r>
      <w:r>
        <w:rPr>
          <w:szCs w:val="28"/>
          <w:lang w:val="uk-UA"/>
        </w:rPr>
        <w:t>х</w:t>
      </w:r>
      <w:r w:rsidR="00884573" w:rsidRPr="00505BD4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нять, 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бг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в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рюють к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нкр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тн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иту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ц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ї, вик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нують з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вд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ння для </w:t>
      </w:r>
      <w:r>
        <w:rPr>
          <w:szCs w:val="28"/>
          <w:lang w:val="uk-UA"/>
        </w:rPr>
        <w:t>са</w:t>
      </w:r>
      <w:r w:rsidR="00884573" w:rsidRPr="00505BD4">
        <w:rPr>
          <w:szCs w:val="28"/>
          <w:lang w:val="uk-UA"/>
        </w:rPr>
        <w:t>м</w:t>
      </w:r>
      <w:r>
        <w:rPr>
          <w:szCs w:val="28"/>
          <w:lang w:val="uk-UA"/>
        </w:rPr>
        <w:t>ос</w:t>
      </w:r>
      <w:r w:rsidR="00884573" w:rsidRPr="00505BD4">
        <w:rPr>
          <w:szCs w:val="28"/>
          <w:lang w:val="uk-UA"/>
        </w:rPr>
        <w:t>т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йн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ї р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б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ти – к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жн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 xml:space="preserve"> з ни</w:t>
      </w:r>
      <w:r>
        <w:rPr>
          <w:szCs w:val="28"/>
          <w:lang w:val="uk-UA"/>
        </w:rPr>
        <w:t>х</w:t>
      </w:r>
      <w:r w:rsidR="00884573" w:rsidRPr="00505B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ц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нюєть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я з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в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дп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в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дними крит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р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ями у б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л</w:t>
      </w:r>
      <w:r>
        <w:rPr>
          <w:szCs w:val="28"/>
          <w:lang w:val="uk-UA"/>
        </w:rPr>
        <w:t>ах</w:t>
      </w:r>
      <w:r w:rsidR="00884573" w:rsidRPr="00505BD4">
        <w:rPr>
          <w:szCs w:val="28"/>
          <w:lang w:val="uk-UA"/>
        </w:rPr>
        <w:t>. М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к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им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льн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ум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б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л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в – 100. Д</w:t>
      </w:r>
      <w:r>
        <w:rPr>
          <w:szCs w:val="28"/>
          <w:lang w:val="uk-UA"/>
        </w:rPr>
        <w:t>іа</w:t>
      </w:r>
      <w:r w:rsidR="00884573" w:rsidRPr="00505BD4">
        <w:rPr>
          <w:szCs w:val="28"/>
          <w:lang w:val="uk-UA"/>
        </w:rPr>
        <w:t>гн</w:t>
      </w:r>
      <w:r>
        <w:rPr>
          <w:szCs w:val="28"/>
          <w:lang w:val="uk-UA"/>
        </w:rPr>
        <w:t>ос</w:t>
      </w:r>
      <w:r w:rsidR="00884573" w:rsidRPr="00505BD4">
        <w:rPr>
          <w:szCs w:val="28"/>
          <w:lang w:val="uk-UA"/>
        </w:rPr>
        <w:t>тик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зн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нь зд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й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нюєть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я з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б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льн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 xml:space="preserve">ю 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и</w:t>
      </w:r>
      <w:r>
        <w:rPr>
          <w:szCs w:val="28"/>
          <w:lang w:val="uk-UA"/>
        </w:rPr>
        <w:t>с</w:t>
      </w:r>
      <w:r w:rsidR="00884573" w:rsidRPr="00505BD4">
        <w:rPr>
          <w:szCs w:val="28"/>
          <w:lang w:val="uk-UA"/>
        </w:rPr>
        <w:t>т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м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ю, як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>ос</w:t>
      </w:r>
      <w:r w:rsidR="00884573" w:rsidRPr="00505BD4">
        <w:rPr>
          <w:szCs w:val="28"/>
          <w:lang w:val="uk-UA"/>
        </w:rPr>
        <w:t>л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>д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вн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 xml:space="preserve"> п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р</w:t>
      </w:r>
      <w:r>
        <w:rPr>
          <w:szCs w:val="28"/>
          <w:lang w:val="uk-UA"/>
        </w:rPr>
        <w:t>е</w:t>
      </w:r>
      <w:r w:rsidR="00884573" w:rsidRPr="00505BD4">
        <w:rPr>
          <w:szCs w:val="28"/>
          <w:lang w:val="uk-UA"/>
        </w:rPr>
        <w:t>в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дить б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>ли у звич</w:t>
      </w:r>
      <w:r>
        <w:rPr>
          <w:szCs w:val="28"/>
          <w:lang w:val="uk-UA"/>
        </w:rPr>
        <w:t>а</w:t>
      </w:r>
      <w:r w:rsidR="00884573" w:rsidRPr="00505BD4">
        <w:rPr>
          <w:szCs w:val="28"/>
          <w:lang w:val="uk-UA"/>
        </w:rPr>
        <w:t xml:space="preserve">йну </w:t>
      </w:r>
      <w:r>
        <w:rPr>
          <w:szCs w:val="28"/>
          <w:lang w:val="uk-UA"/>
        </w:rPr>
        <w:t>о</w:t>
      </w:r>
      <w:r w:rsidR="00884573" w:rsidRPr="00505BD4">
        <w:rPr>
          <w:szCs w:val="28"/>
          <w:lang w:val="uk-UA"/>
        </w:rPr>
        <w:t>ц</w:t>
      </w:r>
      <w:r>
        <w:rPr>
          <w:szCs w:val="28"/>
          <w:lang w:val="uk-UA"/>
        </w:rPr>
        <w:t>і</w:t>
      </w:r>
      <w:r w:rsidR="00884573" w:rsidRPr="00505BD4">
        <w:rPr>
          <w:szCs w:val="28"/>
          <w:lang w:val="uk-UA"/>
        </w:rPr>
        <w:t xml:space="preserve">нку. </w:t>
      </w:r>
    </w:p>
    <w:p w:rsidR="00884573" w:rsidRPr="00505BD4" w:rsidRDefault="00884573" w:rsidP="00884573">
      <w:pPr>
        <w:pStyle w:val="Style6"/>
        <w:widowControl/>
        <w:ind w:firstLine="540"/>
        <w:jc w:val="both"/>
        <w:rPr>
          <w:rStyle w:val="FontStyle46"/>
          <w:sz w:val="28"/>
          <w:szCs w:val="28"/>
          <w:lang w:val="uk-UA" w:eastAsia="uk-UA"/>
        </w:rPr>
      </w:pPr>
      <w:r w:rsidRPr="00505BD4">
        <w:rPr>
          <w:rStyle w:val="FontStyle46"/>
          <w:sz w:val="28"/>
          <w:szCs w:val="28"/>
          <w:lang w:val="uk-UA" w:eastAsia="uk-UA"/>
        </w:rPr>
        <w:t>П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т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чний, 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нтр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ль зд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й</w:t>
      </w:r>
      <w:r w:rsidR="003164D2">
        <w:rPr>
          <w:rStyle w:val="FontStyle46"/>
          <w:sz w:val="28"/>
          <w:szCs w:val="28"/>
          <w:lang w:val="uk-UA" w:eastAsia="uk-UA"/>
        </w:rPr>
        <w:t>с</w:t>
      </w:r>
      <w:r w:rsidRPr="00505BD4">
        <w:rPr>
          <w:rStyle w:val="FontStyle46"/>
          <w:sz w:val="28"/>
          <w:szCs w:val="28"/>
          <w:lang w:val="uk-UA" w:eastAsia="uk-UA"/>
        </w:rPr>
        <w:t>нюєть</w:t>
      </w:r>
      <w:r w:rsidR="003164D2">
        <w:rPr>
          <w:rStyle w:val="FontStyle46"/>
          <w:sz w:val="28"/>
          <w:szCs w:val="28"/>
          <w:lang w:val="uk-UA" w:eastAsia="uk-UA"/>
        </w:rPr>
        <w:t>с</w:t>
      </w:r>
      <w:r w:rsidRPr="00505BD4">
        <w:rPr>
          <w:rStyle w:val="FontStyle46"/>
          <w:sz w:val="28"/>
          <w:szCs w:val="28"/>
          <w:lang w:val="uk-UA" w:eastAsia="uk-UA"/>
        </w:rPr>
        <w:t>я у вигляд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 xml:space="preserve"> 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питув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ння, вик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 xml:space="preserve">ння 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ндив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ду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льн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г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 xml:space="preserve"> 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б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 xml:space="preserve"> 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л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>ктивн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г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 xml:space="preserve"> з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вд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ння т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 xml:space="preserve"> ї</w:t>
      </w:r>
      <w:r w:rsidR="003164D2">
        <w:rPr>
          <w:rStyle w:val="FontStyle46"/>
          <w:sz w:val="28"/>
          <w:szCs w:val="28"/>
          <w:lang w:val="uk-UA" w:eastAsia="uk-UA"/>
        </w:rPr>
        <w:t>х</w:t>
      </w:r>
      <w:r w:rsidRPr="00505BD4">
        <w:rPr>
          <w:rStyle w:val="FontStyle46"/>
          <w:sz w:val="28"/>
          <w:szCs w:val="28"/>
          <w:lang w:val="uk-UA" w:eastAsia="uk-UA"/>
        </w:rPr>
        <w:t xml:space="preserve"> з</w:t>
      </w:r>
      <w:r w:rsidR="003164D2">
        <w:rPr>
          <w:rStyle w:val="FontStyle46"/>
          <w:sz w:val="28"/>
          <w:szCs w:val="28"/>
          <w:lang w:val="uk-UA" w:eastAsia="uk-UA"/>
        </w:rPr>
        <w:t>ах</w:t>
      </w:r>
      <w:r w:rsidRPr="00505BD4">
        <w:rPr>
          <w:rStyle w:val="FontStyle46"/>
          <w:sz w:val="28"/>
          <w:szCs w:val="28"/>
          <w:lang w:val="uk-UA" w:eastAsia="uk-UA"/>
        </w:rPr>
        <w:t>и</w:t>
      </w:r>
      <w:r w:rsidR="003164D2">
        <w:rPr>
          <w:rStyle w:val="FontStyle46"/>
          <w:sz w:val="28"/>
          <w:szCs w:val="28"/>
          <w:lang w:val="uk-UA" w:eastAsia="uk-UA"/>
        </w:rPr>
        <w:t>с</w:t>
      </w:r>
      <w:r w:rsidRPr="00505BD4">
        <w:rPr>
          <w:rStyle w:val="FontStyle46"/>
          <w:sz w:val="28"/>
          <w:szCs w:val="28"/>
          <w:lang w:val="uk-UA" w:eastAsia="uk-UA"/>
        </w:rPr>
        <w:t>ту. М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дульний (руб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жний) 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нтр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ль п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>р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>дб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ч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є вик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ння 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нтр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льн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ї р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б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ти, п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д</w:t>
      </w:r>
      <w:r w:rsidR="003164D2">
        <w:rPr>
          <w:rStyle w:val="FontStyle46"/>
          <w:sz w:val="28"/>
          <w:szCs w:val="28"/>
          <w:lang w:val="uk-UA" w:eastAsia="uk-UA"/>
        </w:rPr>
        <w:t>с</w:t>
      </w:r>
      <w:r w:rsidRPr="00505BD4">
        <w:rPr>
          <w:rStyle w:val="FontStyle46"/>
          <w:sz w:val="28"/>
          <w:szCs w:val="28"/>
          <w:lang w:val="uk-UA" w:eastAsia="uk-UA"/>
        </w:rPr>
        <w:t>умк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вий - зд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 xml:space="preserve">чу </w:t>
      </w:r>
      <w:r w:rsidR="003164D2">
        <w:rPr>
          <w:rStyle w:val="FontStyle46"/>
          <w:sz w:val="28"/>
          <w:szCs w:val="28"/>
          <w:lang w:val="uk-UA" w:eastAsia="uk-UA"/>
        </w:rPr>
        <w:t>іс</w:t>
      </w:r>
      <w:r w:rsidRPr="00505BD4">
        <w:rPr>
          <w:rStyle w:val="FontStyle46"/>
          <w:sz w:val="28"/>
          <w:szCs w:val="28"/>
          <w:lang w:val="uk-UA" w:eastAsia="uk-UA"/>
        </w:rPr>
        <w:t>питу.</w:t>
      </w:r>
    </w:p>
    <w:p w:rsidR="00884573" w:rsidRPr="00505BD4" w:rsidRDefault="00884573" w:rsidP="00884573">
      <w:pPr>
        <w:pStyle w:val="Style6"/>
        <w:widowControl/>
        <w:ind w:firstLine="540"/>
        <w:jc w:val="center"/>
        <w:rPr>
          <w:rStyle w:val="FontStyle46"/>
          <w:b/>
          <w:sz w:val="28"/>
          <w:szCs w:val="28"/>
          <w:lang w:val="uk-UA" w:eastAsia="uk-UA"/>
        </w:rPr>
      </w:pPr>
      <w:r w:rsidRPr="00505BD4">
        <w:rPr>
          <w:rStyle w:val="FontStyle46"/>
          <w:b/>
          <w:sz w:val="28"/>
          <w:szCs w:val="28"/>
          <w:lang w:val="uk-UA" w:eastAsia="uk-UA"/>
        </w:rPr>
        <w:t>Крит</w:t>
      </w:r>
      <w:r w:rsidR="003164D2">
        <w:rPr>
          <w:rStyle w:val="FontStyle46"/>
          <w:b/>
          <w:sz w:val="28"/>
          <w:szCs w:val="28"/>
          <w:lang w:val="uk-UA" w:eastAsia="uk-UA"/>
        </w:rPr>
        <w:t>е</w:t>
      </w:r>
      <w:r w:rsidRPr="00505BD4">
        <w:rPr>
          <w:rStyle w:val="FontStyle46"/>
          <w:b/>
          <w:sz w:val="28"/>
          <w:szCs w:val="28"/>
          <w:lang w:val="uk-UA" w:eastAsia="uk-UA"/>
        </w:rPr>
        <w:t>р</w:t>
      </w:r>
      <w:r w:rsidR="003164D2">
        <w:rPr>
          <w:rStyle w:val="FontStyle46"/>
          <w:b/>
          <w:sz w:val="28"/>
          <w:szCs w:val="28"/>
          <w:lang w:val="uk-UA" w:eastAsia="uk-UA"/>
        </w:rPr>
        <w:t>і</w:t>
      </w:r>
      <w:r w:rsidRPr="00505BD4">
        <w:rPr>
          <w:rStyle w:val="FontStyle46"/>
          <w:b/>
          <w:sz w:val="28"/>
          <w:szCs w:val="28"/>
          <w:lang w:val="uk-UA" w:eastAsia="uk-UA"/>
        </w:rPr>
        <w:t xml:space="preserve">ями </w:t>
      </w:r>
      <w:r w:rsidR="003164D2">
        <w:rPr>
          <w:rStyle w:val="FontStyle46"/>
          <w:b/>
          <w:sz w:val="28"/>
          <w:szCs w:val="28"/>
          <w:lang w:val="uk-UA" w:eastAsia="uk-UA"/>
        </w:rPr>
        <w:t>о</w:t>
      </w:r>
      <w:r w:rsidRPr="00505BD4">
        <w:rPr>
          <w:rStyle w:val="FontStyle46"/>
          <w:b/>
          <w:sz w:val="28"/>
          <w:szCs w:val="28"/>
          <w:lang w:val="uk-UA" w:eastAsia="uk-UA"/>
        </w:rPr>
        <w:t>ц</w:t>
      </w:r>
      <w:r w:rsidR="003164D2">
        <w:rPr>
          <w:rStyle w:val="FontStyle46"/>
          <w:b/>
          <w:sz w:val="28"/>
          <w:szCs w:val="28"/>
          <w:lang w:val="uk-UA" w:eastAsia="uk-UA"/>
        </w:rPr>
        <w:t>і</w:t>
      </w:r>
      <w:r w:rsidRPr="00505BD4">
        <w:rPr>
          <w:rStyle w:val="FontStyle46"/>
          <w:b/>
          <w:sz w:val="28"/>
          <w:szCs w:val="28"/>
          <w:lang w:val="uk-UA" w:eastAsia="uk-UA"/>
        </w:rPr>
        <w:t>нки є: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30"/>
      </w:tblGrid>
      <w:tr w:rsidR="00884573" w:rsidRPr="00505BD4" w:rsidTr="003164D2">
        <w:tc>
          <w:tcPr>
            <w:tcW w:w="4926" w:type="dxa"/>
            <w:shd w:val="clear" w:color="auto" w:fill="auto"/>
          </w:tcPr>
          <w:p w:rsidR="00884573" w:rsidRPr="00505BD4" w:rsidRDefault="00884573" w:rsidP="003164D2">
            <w:pPr>
              <w:pStyle w:val="Style25"/>
              <w:widowControl/>
              <w:spacing w:line="240" w:lineRule="auto"/>
              <w:ind w:firstLine="540"/>
              <w:jc w:val="both"/>
              <w:rPr>
                <w:rStyle w:val="FontStyle38"/>
                <w:szCs w:val="28"/>
                <w:u w:val="single"/>
                <w:lang w:val="uk-UA" w:eastAsia="uk-UA"/>
              </w:rPr>
            </w:pP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при у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с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ни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х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 xml:space="preserve"> в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і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дп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о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в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і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дя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х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:</w:t>
            </w:r>
          </w:p>
          <w:p w:rsidR="00884573" w:rsidRPr="00505BD4" w:rsidRDefault="00884573" w:rsidP="003164D2">
            <w:pPr>
              <w:pStyle w:val="Style13"/>
              <w:widowControl/>
              <w:numPr>
                <w:ilvl w:val="0"/>
                <w:numId w:val="9"/>
              </w:numPr>
              <w:tabs>
                <w:tab w:val="clear" w:pos="1260"/>
                <w:tab w:val="left" w:pos="360"/>
              </w:tabs>
              <w:spacing w:line="240" w:lineRule="auto"/>
              <w:ind w:left="360"/>
              <w:rPr>
                <w:rStyle w:val="FontStyle46"/>
                <w:sz w:val="28"/>
                <w:szCs w:val="28"/>
                <w:lang w:val="uk-UA" w:eastAsia="uk-UA"/>
              </w:rPr>
            </w:pP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п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вн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т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 р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зкриття пит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ння;</w:t>
            </w:r>
          </w:p>
          <w:p w:rsidR="00884573" w:rsidRPr="00505BD4" w:rsidRDefault="00884573" w:rsidP="003164D2">
            <w:pPr>
              <w:pStyle w:val="Style13"/>
              <w:widowControl/>
              <w:numPr>
                <w:ilvl w:val="0"/>
                <w:numId w:val="9"/>
              </w:numPr>
              <w:tabs>
                <w:tab w:val="clear" w:pos="1260"/>
                <w:tab w:val="left" w:pos="360"/>
              </w:tabs>
              <w:spacing w:line="240" w:lineRule="auto"/>
              <w:ind w:left="360"/>
              <w:rPr>
                <w:rStyle w:val="FontStyle46"/>
                <w:sz w:val="28"/>
                <w:szCs w:val="28"/>
                <w:lang w:val="uk-UA" w:eastAsia="uk-UA"/>
              </w:rPr>
            </w:pP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л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г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к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 викл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д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ння, культур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 м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ви;</w:t>
            </w:r>
          </w:p>
          <w:p w:rsidR="00884573" w:rsidRPr="00505BD4" w:rsidRDefault="003164D2" w:rsidP="003164D2">
            <w:pPr>
              <w:pStyle w:val="Style13"/>
              <w:widowControl/>
              <w:numPr>
                <w:ilvl w:val="0"/>
                <w:numId w:val="9"/>
              </w:numPr>
              <w:tabs>
                <w:tab w:val="clear" w:pos="1260"/>
                <w:tab w:val="left" w:pos="360"/>
              </w:tabs>
              <w:spacing w:line="240" w:lineRule="auto"/>
              <w:ind w:left="360"/>
              <w:rPr>
                <w:rStyle w:val="FontStyle46"/>
                <w:sz w:val="28"/>
                <w:szCs w:val="28"/>
                <w:lang w:val="uk-UA" w:eastAsia="uk-UA"/>
              </w:rPr>
            </w:pPr>
            <w:r>
              <w:rPr>
                <w:rStyle w:val="FontStyle46"/>
                <w:sz w:val="28"/>
                <w:szCs w:val="28"/>
                <w:lang w:val="uk-UA" w:eastAsia="uk-UA"/>
              </w:rPr>
              <w:t>е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м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ц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йн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іс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ть т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 п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е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р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е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к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н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н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іс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ть;</w:t>
            </w:r>
          </w:p>
          <w:p w:rsidR="00884573" w:rsidRPr="00505BD4" w:rsidRDefault="00884573" w:rsidP="003164D2">
            <w:pPr>
              <w:pStyle w:val="Style13"/>
              <w:widowControl/>
              <w:numPr>
                <w:ilvl w:val="0"/>
                <w:numId w:val="9"/>
              </w:numPr>
              <w:tabs>
                <w:tab w:val="clear" w:pos="1260"/>
                <w:tab w:val="left" w:pos="360"/>
              </w:tabs>
              <w:spacing w:line="240" w:lineRule="auto"/>
              <w:ind w:left="360"/>
              <w:rPr>
                <w:rStyle w:val="FontStyle46"/>
                <w:sz w:val="28"/>
                <w:szCs w:val="28"/>
                <w:lang w:val="uk-UA" w:eastAsia="uk-UA"/>
              </w:rPr>
            </w:pP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вик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ри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с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т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ння 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ос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н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вн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ї т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 д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д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тк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в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ї л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т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е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р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тури;</w:t>
            </w:r>
          </w:p>
          <w:p w:rsidR="00884573" w:rsidRPr="00505BD4" w:rsidRDefault="003164D2" w:rsidP="003164D2">
            <w:pPr>
              <w:pStyle w:val="Style13"/>
              <w:widowControl/>
              <w:numPr>
                <w:ilvl w:val="0"/>
                <w:numId w:val="9"/>
              </w:numPr>
              <w:tabs>
                <w:tab w:val="clear" w:pos="1260"/>
                <w:tab w:val="left" w:pos="360"/>
              </w:tabs>
              <w:spacing w:line="240" w:lineRule="auto"/>
              <w:ind w:left="360"/>
              <w:rPr>
                <w:rStyle w:val="FontStyle38"/>
                <w:i w:val="0"/>
                <w:iCs w:val="0"/>
                <w:szCs w:val="28"/>
                <w:lang w:val="uk-UA" w:eastAsia="uk-UA"/>
              </w:rPr>
            </w:pPr>
            <w:r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н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л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тичн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 м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ркув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ння, вм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ння р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б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ти п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р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вняння, ви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с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н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вки.</w:t>
            </w:r>
          </w:p>
        </w:tc>
        <w:tc>
          <w:tcPr>
            <w:tcW w:w="4927" w:type="dxa"/>
            <w:shd w:val="clear" w:color="auto" w:fill="auto"/>
          </w:tcPr>
          <w:p w:rsidR="00884573" w:rsidRPr="00505BD4" w:rsidRDefault="00884573" w:rsidP="003164D2">
            <w:pPr>
              <w:pStyle w:val="Style25"/>
              <w:widowControl/>
              <w:spacing w:line="240" w:lineRule="auto"/>
              <w:ind w:firstLine="540"/>
              <w:jc w:val="both"/>
              <w:rPr>
                <w:rStyle w:val="FontStyle38"/>
                <w:szCs w:val="28"/>
                <w:u w:val="single"/>
                <w:lang w:val="uk-UA" w:eastAsia="uk-UA"/>
              </w:rPr>
            </w:pP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при вик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о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н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а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нн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і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 xml:space="preserve"> пи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с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ьм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о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ви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х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 xml:space="preserve"> з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а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вд</w:t>
            </w:r>
            <w:r w:rsidR="003164D2">
              <w:rPr>
                <w:rStyle w:val="FontStyle38"/>
                <w:szCs w:val="28"/>
                <w:u w:val="single"/>
                <w:lang w:val="uk-UA" w:eastAsia="uk-UA"/>
              </w:rPr>
              <w:t>а</w:t>
            </w:r>
            <w:r w:rsidRPr="00505BD4">
              <w:rPr>
                <w:rStyle w:val="FontStyle38"/>
                <w:szCs w:val="28"/>
                <w:u w:val="single"/>
                <w:lang w:val="uk-UA" w:eastAsia="uk-UA"/>
              </w:rPr>
              <w:t>нь:</w:t>
            </w:r>
          </w:p>
          <w:p w:rsidR="00884573" w:rsidRPr="00505BD4" w:rsidRDefault="00884573" w:rsidP="003164D2">
            <w:pPr>
              <w:pStyle w:val="Style13"/>
              <w:widowControl/>
              <w:numPr>
                <w:ilvl w:val="0"/>
                <w:numId w:val="10"/>
              </w:numPr>
              <w:tabs>
                <w:tab w:val="clear" w:pos="1260"/>
                <w:tab w:val="left" w:pos="294"/>
              </w:tabs>
              <w:spacing w:line="240" w:lineRule="auto"/>
              <w:ind w:left="294" w:hanging="294"/>
              <w:rPr>
                <w:rStyle w:val="FontStyle46"/>
                <w:sz w:val="28"/>
                <w:szCs w:val="28"/>
                <w:lang w:val="uk-UA" w:eastAsia="uk-UA"/>
              </w:rPr>
            </w:pP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п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вн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т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 р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зкриття пит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ння;</w:t>
            </w:r>
          </w:p>
          <w:p w:rsidR="00884573" w:rsidRPr="00505BD4" w:rsidRDefault="00884573" w:rsidP="003164D2">
            <w:pPr>
              <w:pStyle w:val="Style13"/>
              <w:widowControl/>
              <w:numPr>
                <w:ilvl w:val="0"/>
                <w:numId w:val="10"/>
              </w:numPr>
              <w:tabs>
                <w:tab w:val="clear" w:pos="1260"/>
                <w:tab w:val="left" w:pos="294"/>
              </w:tabs>
              <w:spacing w:line="240" w:lineRule="auto"/>
              <w:ind w:left="294" w:hanging="294"/>
              <w:rPr>
                <w:rStyle w:val="FontStyle46"/>
                <w:sz w:val="28"/>
                <w:szCs w:val="28"/>
                <w:lang w:val="uk-UA" w:eastAsia="uk-UA"/>
              </w:rPr>
            </w:pP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ц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л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іс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н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іс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ть, 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с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и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с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т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е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мн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іс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ть, л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г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чн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 п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ос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л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д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вн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іс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ть, вм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і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ння ф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рмулюв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ти ви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с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н</w:t>
            </w:r>
            <w:r w:rsidR="003164D2"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Pr="00505BD4">
              <w:rPr>
                <w:rStyle w:val="FontStyle46"/>
                <w:sz w:val="28"/>
                <w:szCs w:val="28"/>
                <w:lang w:val="uk-UA" w:eastAsia="uk-UA"/>
              </w:rPr>
              <w:t>вки;</w:t>
            </w:r>
          </w:p>
          <w:p w:rsidR="00884573" w:rsidRPr="00505BD4" w:rsidRDefault="003164D2" w:rsidP="003164D2">
            <w:pPr>
              <w:pStyle w:val="Style13"/>
              <w:widowControl/>
              <w:numPr>
                <w:ilvl w:val="0"/>
                <w:numId w:val="10"/>
              </w:numPr>
              <w:tabs>
                <w:tab w:val="clear" w:pos="1260"/>
                <w:tab w:val="left" w:pos="294"/>
              </w:tabs>
              <w:spacing w:line="240" w:lineRule="auto"/>
              <w:ind w:left="294" w:hanging="294"/>
              <w:rPr>
                <w:rStyle w:val="FontStyle46"/>
                <w:sz w:val="28"/>
                <w:szCs w:val="28"/>
                <w:lang w:val="uk-UA" w:eastAsia="uk-UA"/>
              </w:rPr>
            </w:pPr>
            <w:r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кур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а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тн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іс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 xml:space="preserve">ть 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ф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рмл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е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ння пи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с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ьм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в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ї р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б</w:t>
            </w:r>
            <w:r>
              <w:rPr>
                <w:rStyle w:val="FontStyle46"/>
                <w:sz w:val="28"/>
                <w:szCs w:val="28"/>
                <w:lang w:val="uk-UA" w:eastAsia="uk-UA"/>
              </w:rPr>
              <w:t>о</w:t>
            </w:r>
            <w:r w:rsidR="00884573" w:rsidRPr="00505BD4">
              <w:rPr>
                <w:rStyle w:val="FontStyle46"/>
                <w:sz w:val="28"/>
                <w:szCs w:val="28"/>
                <w:lang w:val="uk-UA" w:eastAsia="uk-UA"/>
              </w:rPr>
              <w:t>ти.</w:t>
            </w:r>
          </w:p>
          <w:p w:rsidR="00884573" w:rsidRPr="00505BD4" w:rsidRDefault="00884573" w:rsidP="003164D2">
            <w:pPr>
              <w:pStyle w:val="Style25"/>
              <w:widowControl/>
              <w:spacing w:line="240" w:lineRule="auto"/>
              <w:jc w:val="both"/>
              <w:rPr>
                <w:rStyle w:val="FontStyle38"/>
                <w:szCs w:val="28"/>
                <w:lang w:val="uk-UA" w:eastAsia="uk-UA"/>
              </w:rPr>
            </w:pPr>
          </w:p>
        </w:tc>
      </w:tr>
    </w:tbl>
    <w:p w:rsidR="00884573" w:rsidRPr="00505BD4" w:rsidRDefault="00884573" w:rsidP="00884573">
      <w:pPr>
        <w:shd w:val="clear" w:color="auto" w:fill="FFFFFF"/>
        <w:ind w:firstLine="709"/>
        <w:jc w:val="both"/>
        <w:rPr>
          <w:b/>
          <w:szCs w:val="28"/>
          <w:lang w:val="uk-UA"/>
        </w:rPr>
      </w:pPr>
      <w:r w:rsidRPr="00505BD4">
        <w:rPr>
          <w:b/>
          <w:color w:val="000000"/>
          <w:spacing w:val="-3"/>
          <w:szCs w:val="28"/>
          <w:lang w:val="uk-UA"/>
        </w:rPr>
        <w:t>Н</w:t>
      </w:r>
      <w:r w:rsidR="003164D2">
        <w:rPr>
          <w:b/>
          <w:color w:val="000000"/>
          <w:spacing w:val="-3"/>
          <w:szCs w:val="28"/>
          <w:lang w:val="uk-UA"/>
        </w:rPr>
        <w:t>а</w:t>
      </w:r>
      <w:r w:rsidRPr="00505BD4">
        <w:rPr>
          <w:b/>
          <w:color w:val="000000"/>
          <w:spacing w:val="-3"/>
          <w:szCs w:val="28"/>
          <w:lang w:val="uk-UA"/>
        </w:rPr>
        <w:t xml:space="preserve"> </w:t>
      </w:r>
      <w:r w:rsidR="003164D2">
        <w:rPr>
          <w:b/>
          <w:color w:val="000000"/>
          <w:spacing w:val="-3"/>
          <w:szCs w:val="28"/>
          <w:lang w:val="uk-UA"/>
        </w:rPr>
        <w:t>се</w:t>
      </w:r>
      <w:r w:rsidRPr="00505BD4">
        <w:rPr>
          <w:b/>
          <w:color w:val="000000"/>
          <w:spacing w:val="-3"/>
          <w:szCs w:val="28"/>
          <w:lang w:val="uk-UA"/>
        </w:rPr>
        <w:t>м</w:t>
      </w:r>
      <w:r w:rsidR="003164D2">
        <w:rPr>
          <w:b/>
          <w:color w:val="000000"/>
          <w:spacing w:val="-3"/>
          <w:szCs w:val="28"/>
          <w:lang w:val="uk-UA"/>
        </w:rPr>
        <w:t>і</w:t>
      </w:r>
      <w:r w:rsidRPr="00505BD4">
        <w:rPr>
          <w:b/>
          <w:color w:val="000000"/>
          <w:spacing w:val="-3"/>
          <w:szCs w:val="28"/>
          <w:lang w:val="uk-UA"/>
        </w:rPr>
        <w:t>н</w:t>
      </w:r>
      <w:r w:rsidR="003164D2">
        <w:rPr>
          <w:b/>
          <w:color w:val="000000"/>
          <w:spacing w:val="-3"/>
          <w:szCs w:val="28"/>
          <w:lang w:val="uk-UA"/>
        </w:rPr>
        <w:t>а</w:t>
      </w:r>
      <w:r w:rsidRPr="00505BD4">
        <w:rPr>
          <w:b/>
          <w:color w:val="000000"/>
          <w:spacing w:val="-3"/>
          <w:szCs w:val="28"/>
          <w:lang w:val="uk-UA"/>
        </w:rPr>
        <w:t>р</w:t>
      </w:r>
      <w:r w:rsidR="003164D2">
        <w:rPr>
          <w:b/>
          <w:color w:val="000000"/>
          <w:spacing w:val="-3"/>
          <w:szCs w:val="28"/>
          <w:lang w:val="uk-UA"/>
        </w:rPr>
        <w:t>с</w:t>
      </w:r>
      <w:r w:rsidRPr="00505BD4">
        <w:rPr>
          <w:b/>
          <w:color w:val="000000"/>
          <w:spacing w:val="-3"/>
          <w:szCs w:val="28"/>
          <w:lang w:val="uk-UA"/>
        </w:rPr>
        <w:t>ьк</w:t>
      </w:r>
      <w:r w:rsidR="003164D2">
        <w:rPr>
          <w:b/>
          <w:color w:val="000000"/>
          <w:spacing w:val="-3"/>
          <w:szCs w:val="28"/>
          <w:lang w:val="uk-UA"/>
        </w:rPr>
        <w:t>о</w:t>
      </w:r>
      <w:r w:rsidRPr="00505BD4">
        <w:rPr>
          <w:b/>
          <w:color w:val="000000"/>
          <w:spacing w:val="-3"/>
          <w:szCs w:val="28"/>
          <w:lang w:val="uk-UA"/>
        </w:rPr>
        <w:t>му/</w:t>
      </w:r>
      <w:r w:rsidR="003164D2">
        <w:rPr>
          <w:b/>
          <w:color w:val="000000"/>
          <w:spacing w:val="-3"/>
          <w:szCs w:val="28"/>
          <w:lang w:val="uk-UA"/>
        </w:rPr>
        <w:t>і</w:t>
      </w:r>
      <w:r w:rsidRPr="00505BD4">
        <w:rPr>
          <w:b/>
          <w:color w:val="000000"/>
          <w:spacing w:val="-3"/>
          <w:szCs w:val="28"/>
          <w:lang w:val="uk-UA"/>
        </w:rPr>
        <w:t>ндив</w:t>
      </w:r>
      <w:r w:rsidR="003164D2">
        <w:rPr>
          <w:b/>
          <w:color w:val="000000"/>
          <w:spacing w:val="-3"/>
          <w:szCs w:val="28"/>
          <w:lang w:val="uk-UA"/>
        </w:rPr>
        <w:t>і</w:t>
      </w:r>
      <w:r w:rsidRPr="00505BD4">
        <w:rPr>
          <w:b/>
          <w:color w:val="000000"/>
          <w:spacing w:val="-3"/>
          <w:szCs w:val="28"/>
          <w:lang w:val="uk-UA"/>
        </w:rPr>
        <w:t>ду</w:t>
      </w:r>
      <w:r w:rsidR="003164D2">
        <w:rPr>
          <w:b/>
          <w:color w:val="000000"/>
          <w:spacing w:val="-3"/>
          <w:szCs w:val="28"/>
          <w:lang w:val="uk-UA"/>
        </w:rPr>
        <w:t>а</w:t>
      </w:r>
      <w:r w:rsidRPr="00505BD4">
        <w:rPr>
          <w:b/>
          <w:color w:val="000000"/>
          <w:spacing w:val="-3"/>
          <w:szCs w:val="28"/>
          <w:lang w:val="uk-UA"/>
        </w:rPr>
        <w:t>льн</w:t>
      </w:r>
      <w:r w:rsidR="003164D2">
        <w:rPr>
          <w:b/>
          <w:color w:val="000000"/>
          <w:spacing w:val="-3"/>
          <w:szCs w:val="28"/>
          <w:lang w:val="uk-UA"/>
        </w:rPr>
        <w:t>о</w:t>
      </w:r>
      <w:r w:rsidRPr="00505BD4">
        <w:rPr>
          <w:b/>
          <w:color w:val="000000"/>
          <w:spacing w:val="-3"/>
          <w:szCs w:val="28"/>
          <w:lang w:val="uk-UA"/>
        </w:rPr>
        <w:t>му з</w:t>
      </w:r>
      <w:r w:rsidR="003164D2">
        <w:rPr>
          <w:b/>
          <w:color w:val="000000"/>
          <w:spacing w:val="-3"/>
          <w:szCs w:val="28"/>
          <w:lang w:val="uk-UA"/>
        </w:rPr>
        <w:t>а</w:t>
      </w:r>
      <w:r w:rsidRPr="00505BD4">
        <w:rPr>
          <w:b/>
          <w:color w:val="000000"/>
          <w:spacing w:val="-3"/>
          <w:szCs w:val="28"/>
          <w:lang w:val="uk-UA"/>
        </w:rPr>
        <w:t>нятт</w:t>
      </w:r>
      <w:r w:rsidR="003164D2">
        <w:rPr>
          <w:b/>
          <w:color w:val="000000"/>
          <w:spacing w:val="-3"/>
          <w:szCs w:val="28"/>
          <w:lang w:val="uk-UA"/>
        </w:rPr>
        <w:t>і</w:t>
      </w:r>
      <w:r w:rsidRPr="00505BD4">
        <w:rPr>
          <w:b/>
          <w:i/>
          <w:iCs/>
          <w:color w:val="000000"/>
          <w:spacing w:val="-3"/>
          <w:szCs w:val="28"/>
          <w:lang w:val="uk-UA"/>
        </w:rPr>
        <w:t xml:space="preserve"> </w:t>
      </w:r>
      <w:r w:rsidR="003164D2">
        <w:rPr>
          <w:b/>
          <w:color w:val="000000"/>
          <w:spacing w:val="-3"/>
          <w:szCs w:val="28"/>
          <w:lang w:val="uk-UA"/>
        </w:rPr>
        <w:t>о</w:t>
      </w:r>
      <w:r w:rsidRPr="00505BD4">
        <w:rPr>
          <w:b/>
          <w:color w:val="000000"/>
          <w:spacing w:val="-3"/>
          <w:szCs w:val="28"/>
          <w:lang w:val="uk-UA"/>
        </w:rPr>
        <w:t>ц</w:t>
      </w:r>
      <w:r w:rsidR="003164D2">
        <w:rPr>
          <w:b/>
          <w:color w:val="000000"/>
          <w:spacing w:val="-3"/>
          <w:szCs w:val="28"/>
          <w:lang w:val="uk-UA"/>
        </w:rPr>
        <w:t>і</w:t>
      </w:r>
      <w:r w:rsidRPr="00505BD4">
        <w:rPr>
          <w:b/>
          <w:color w:val="000000"/>
          <w:spacing w:val="-3"/>
          <w:szCs w:val="28"/>
          <w:lang w:val="uk-UA"/>
        </w:rPr>
        <w:t>нюють</w:t>
      </w:r>
      <w:r w:rsidR="003164D2">
        <w:rPr>
          <w:b/>
          <w:color w:val="000000"/>
          <w:spacing w:val="-3"/>
          <w:szCs w:val="28"/>
          <w:lang w:val="uk-UA"/>
        </w:rPr>
        <w:t>с</w:t>
      </w:r>
      <w:r w:rsidRPr="00505BD4">
        <w:rPr>
          <w:b/>
          <w:color w:val="000000"/>
          <w:spacing w:val="-3"/>
          <w:szCs w:val="28"/>
          <w:lang w:val="uk-UA"/>
        </w:rPr>
        <w:t>я:</w:t>
      </w:r>
    </w:p>
    <w:p w:rsidR="00884573" w:rsidRPr="00505BD4" w:rsidRDefault="00884573" w:rsidP="00884573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8"/>
          <w:lang w:val="uk-UA"/>
        </w:rPr>
      </w:pPr>
      <w:r w:rsidRPr="00505BD4">
        <w:rPr>
          <w:color w:val="000000"/>
          <w:spacing w:val="-2"/>
          <w:szCs w:val="28"/>
          <w:lang w:val="uk-UA"/>
        </w:rPr>
        <w:t>у</w:t>
      </w:r>
      <w:r w:rsidR="003164D2">
        <w:rPr>
          <w:color w:val="000000"/>
          <w:spacing w:val="-2"/>
          <w:szCs w:val="28"/>
          <w:lang w:val="uk-UA"/>
        </w:rPr>
        <w:t>с</w:t>
      </w:r>
      <w:r w:rsidRPr="00505BD4">
        <w:rPr>
          <w:color w:val="000000"/>
          <w:spacing w:val="-2"/>
          <w:szCs w:val="28"/>
          <w:lang w:val="uk-UA"/>
        </w:rPr>
        <w:t>н</w:t>
      </w:r>
      <w:r w:rsidR="003164D2">
        <w:rPr>
          <w:color w:val="000000"/>
          <w:spacing w:val="-2"/>
          <w:szCs w:val="28"/>
          <w:lang w:val="uk-UA"/>
        </w:rPr>
        <w:t>і</w:t>
      </w:r>
      <w:r w:rsidRPr="00505BD4">
        <w:rPr>
          <w:color w:val="000000"/>
          <w:spacing w:val="-2"/>
          <w:szCs w:val="28"/>
          <w:lang w:val="uk-UA"/>
        </w:rPr>
        <w:t xml:space="preserve"> в</w:t>
      </w:r>
      <w:r w:rsidR="003164D2">
        <w:rPr>
          <w:color w:val="000000"/>
          <w:spacing w:val="-2"/>
          <w:szCs w:val="28"/>
          <w:lang w:val="uk-UA"/>
        </w:rPr>
        <w:t>і</w:t>
      </w:r>
      <w:r w:rsidRPr="00505BD4">
        <w:rPr>
          <w:color w:val="000000"/>
          <w:spacing w:val="-2"/>
          <w:szCs w:val="28"/>
          <w:lang w:val="uk-UA"/>
        </w:rPr>
        <w:t>дп</w:t>
      </w:r>
      <w:r w:rsidR="003164D2">
        <w:rPr>
          <w:color w:val="000000"/>
          <w:spacing w:val="-2"/>
          <w:szCs w:val="28"/>
          <w:lang w:val="uk-UA"/>
        </w:rPr>
        <w:t>о</w:t>
      </w:r>
      <w:r w:rsidRPr="00505BD4">
        <w:rPr>
          <w:color w:val="000000"/>
          <w:spacing w:val="-2"/>
          <w:szCs w:val="28"/>
          <w:lang w:val="uk-UA"/>
        </w:rPr>
        <w:t>в</w:t>
      </w:r>
      <w:r w:rsidR="003164D2">
        <w:rPr>
          <w:color w:val="000000"/>
          <w:spacing w:val="-2"/>
          <w:szCs w:val="28"/>
          <w:lang w:val="uk-UA"/>
        </w:rPr>
        <w:t>і</w:t>
      </w:r>
      <w:r w:rsidRPr="00505BD4">
        <w:rPr>
          <w:color w:val="000000"/>
          <w:spacing w:val="-2"/>
          <w:szCs w:val="28"/>
          <w:lang w:val="uk-UA"/>
        </w:rPr>
        <w:t>д</w:t>
      </w:r>
      <w:r w:rsidR="003164D2">
        <w:rPr>
          <w:color w:val="000000"/>
          <w:spacing w:val="-2"/>
          <w:szCs w:val="28"/>
          <w:lang w:val="uk-UA"/>
        </w:rPr>
        <w:t>і</w:t>
      </w:r>
      <w:r w:rsidRPr="00505BD4">
        <w:rPr>
          <w:color w:val="000000"/>
          <w:spacing w:val="-2"/>
          <w:szCs w:val="28"/>
          <w:lang w:val="uk-UA"/>
        </w:rPr>
        <w:t xml:space="preserve"> </w:t>
      </w:r>
      <w:r w:rsidR="003164D2">
        <w:rPr>
          <w:color w:val="000000"/>
          <w:spacing w:val="-2"/>
          <w:szCs w:val="28"/>
          <w:lang w:val="uk-UA"/>
        </w:rPr>
        <w:t>с</w:t>
      </w:r>
      <w:r w:rsidRPr="00505BD4">
        <w:rPr>
          <w:color w:val="000000"/>
          <w:spacing w:val="-2"/>
          <w:szCs w:val="28"/>
          <w:lang w:val="uk-UA"/>
        </w:rPr>
        <w:t>туд</w:t>
      </w:r>
      <w:r w:rsidR="003164D2">
        <w:rPr>
          <w:color w:val="000000"/>
          <w:spacing w:val="-2"/>
          <w:szCs w:val="28"/>
          <w:lang w:val="uk-UA"/>
        </w:rPr>
        <w:t>е</w:t>
      </w:r>
      <w:r w:rsidRPr="00505BD4">
        <w:rPr>
          <w:color w:val="000000"/>
          <w:spacing w:val="-2"/>
          <w:szCs w:val="28"/>
          <w:lang w:val="uk-UA"/>
        </w:rPr>
        <w:t>нт</w:t>
      </w:r>
      <w:r w:rsidR="003164D2">
        <w:rPr>
          <w:color w:val="000000"/>
          <w:spacing w:val="-2"/>
          <w:szCs w:val="28"/>
          <w:lang w:val="uk-UA"/>
        </w:rPr>
        <w:t>і</w:t>
      </w:r>
      <w:r w:rsidRPr="00505BD4">
        <w:rPr>
          <w:color w:val="000000"/>
          <w:spacing w:val="-2"/>
          <w:szCs w:val="28"/>
          <w:lang w:val="uk-UA"/>
        </w:rPr>
        <w:t>в;</w:t>
      </w:r>
    </w:p>
    <w:p w:rsidR="00884573" w:rsidRPr="00505BD4" w:rsidRDefault="00884573" w:rsidP="00884573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8"/>
          <w:lang w:val="uk-UA"/>
        </w:rPr>
      </w:pPr>
      <w:r w:rsidRPr="00505BD4">
        <w:rPr>
          <w:color w:val="000000"/>
          <w:spacing w:val="-4"/>
          <w:szCs w:val="28"/>
          <w:lang w:val="uk-UA"/>
        </w:rPr>
        <w:t>уч</w:t>
      </w:r>
      <w:r w:rsidR="003164D2">
        <w:rPr>
          <w:color w:val="000000"/>
          <w:spacing w:val="-4"/>
          <w:szCs w:val="28"/>
          <w:lang w:val="uk-UA"/>
        </w:rPr>
        <w:t>ас</w:t>
      </w:r>
      <w:r w:rsidRPr="00505BD4">
        <w:rPr>
          <w:color w:val="000000"/>
          <w:spacing w:val="-4"/>
          <w:szCs w:val="28"/>
          <w:lang w:val="uk-UA"/>
        </w:rPr>
        <w:t xml:space="preserve">ть в </w:t>
      </w:r>
      <w:r w:rsidR="003164D2">
        <w:rPr>
          <w:color w:val="000000"/>
          <w:spacing w:val="-4"/>
          <w:szCs w:val="28"/>
          <w:lang w:val="uk-UA"/>
        </w:rPr>
        <w:t>о</w:t>
      </w:r>
      <w:r w:rsidRPr="00505BD4">
        <w:rPr>
          <w:color w:val="000000"/>
          <w:spacing w:val="-4"/>
          <w:szCs w:val="28"/>
          <w:lang w:val="uk-UA"/>
        </w:rPr>
        <w:t>бг</w:t>
      </w:r>
      <w:r w:rsidR="003164D2">
        <w:rPr>
          <w:color w:val="000000"/>
          <w:spacing w:val="-4"/>
          <w:szCs w:val="28"/>
          <w:lang w:val="uk-UA"/>
        </w:rPr>
        <w:t>о</w:t>
      </w:r>
      <w:r w:rsidRPr="00505BD4">
        <w:rPr>
          <w:color w:val="000000"/>
          <w:spacing w:val="-4"/>
          <w:szCs w:val="28"/>
          <w:lang w:val="uk-UA"/>
        </w:rPr>
        <w:t>в</w:t>
      </w:r>
      <w:r w:rsidR="003164D2">
        <w:rPr>
          <w:color w:val="000000"/>
          <w:spacing w:val="-4"/>
          <w:szCs w:val="28"/>
          <w:lang w:val="uk-UA"/>
        </w:rPr>
        <w:t>о</w:t>
      </w:r>
      <w:r w:rsidRPr="00505BD4">
        <w:rPr>
          <w:color w:val="000000"/>
          <w:spacing w:val="-4"/>
          <w:szCs w:val="28"/>
          <w:lang w:val="uk-UA"/>
        </w:rPr>
        <w:t>р</w:t>
      </w:r>
      <w:r w:rsidR="003164D2">
        <w:rPr>
          <w:color w:val="000000"/>
          <w:spacing w:val="-4"/>
          <w:szCs w:val="28"/>
          <w:lang w:val="uk-UA"/>
        </w:rPr>
        <w:t>е</w:t>
      </w:r>
      <w:r w:rsidRPr="00505BD4">
        <w:rPr>
          <w:color w:val="000000"/>
          <w:spacing w:val="-4"/>
          <w:szCs w:val="28"/>
          <w:lang w:val="uk-UA"/>
        </w:rPr>
        <w:t>нн</w:t>
      </w:r>
      <w:r w:rsidR="003164D2">
        <w:rPr>
          <w:color w:val="000000"/>
          <w:spacing w:val="-4"/>
          <w:szCs w:val="28"/>
          <w:lang w:val="uk-UA"/>
        </w:rPr>
        <w:t>і</w:t>
      </w:r>
      <w:r w:rsidRPr="00505BD4">
        <w:rPr>
          <w:color w:val="000000"/>
          <w:spacing w:val="-4"/>
          <w:szCs w:val="28"/>
          <w:lang w:val="uk-UA"/>
        </w:rPr>
        <w:t xml:space="preserve"> ди</w:t>
      </w:r>
      <w:r w:rsidR="003164D2">
        <w:rPr>
          <w:color w:val="000000"/>
          <w:spacing w:val="-4"/>
          <w:szCs w:val="28"/>
          <w:lang w:val="uk-UA"/>
        </w:rPr>
        <w:t>с</w:t>
      </w:r>
      <w:r w:rsidRPr="00505BD4">
        <w:rPr>
          <w:color w:val="000000"/>
          <w:spacing w:val="-4"/>
          <w:szCs w:val="28"/>
          <w:lang w:val="uk-UA"/>
        </w:rPr>
        <w:t>ку</w:t>
      </w:r>
      <w:r w:rsidR="003164D2">
        <w:rPr>
          <w:color w:val="000000"/>
          <w:spacing w:val="-4"/>
          <w:szCs w:val="28"/>
          <w:lang w:val="uk-UA"/>
        </w:rPr>
        <w:t>сі</w:t>
      </w:r>
      <w:r w:rsidRPr="00505BD4">
        <w:rPr>
          <w:color w:val="000000"/>
          <w:spacing w:val="-4"/>
          <w:szCs w:val="28"/>
          <w:lang w:val="uk-UA"/>
        </w:rPr>
        <w:t>йни</w:t>
      </w:r>
      <w:r w:rsidR="003164D2">
        <w:rPr>
          <w:color w:val="000000"/>
          <w:spacing w:val="-4"/>
          <w:szCs w:val="28"/>
          <w:lang w:val="uk-UA"/>
        </w:rPr>
        <w:t>х</w:t>
      </w:r>
      <w:r w:rsidRPr="00505BD4">
        <w:rPr>
          <w:color w:val="000000"/>
          <w:spacing w:val="-4"/>
          <w:szCs w:val="28"/>
          <w:lang w:val="uk-UA"/>
        </w:rPr>
        <w:t xml:space="preserve"> пит</w:t>
      </w:r>
      <w:r w:rsidR="003164D2">
        <w:rPr>
          <w:color w:val="000000"/>
          <w:spacing w:val="-4"/>
          <w:szCs w:val="28"/>
          <w:lang w:val="uk-UA"/>
        </w:rPr>
        <w:t>а</w:t>
      </w:r>
      <w:r w:rsidRPr="00505BD4">
        <w:rPr>
          <w:color w:val="000000"/>
          <w:spacing w:val="-4"/>
          <w:szCs w:val="28"/>
          <w:lang w:val="uk-UA"/>
        </w:rPr>
        <w:t>нь</w:t>
      </w:r>
      <w:r w:rsidRPr="00505BD4">
        <w:rPr>
          <w:color w:val="000000"/>
          <w:spacing w:val="-3"/>
          <w:szCs w:val="28"/>
          <w:lang w:val="uk-UA"/>
        </w:rPr>
        <w:t>;</w:t>
      </w:r>
    </w:p>
    <w:p w:rsidR="00884573" w:rsidRPr="00505BD4" w:rsidRDefault="00884573" w:rsidP="00884573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8"/>
          <w:lang w:val="uk-UA"/>
        </w:rPr>
      </w:pPr>
      <w:r w:rsidRPr="00505BD4">
        <w:rPr>
          <w:color w:val="000000"/>
          <w:spacing w:val="-4"/>
          <w:szCs w:val="28"/>
          <w:lang w:val="uk-UA"/>
        </w:rPr>
        <w:t>уч</w:t>
      </w:r>
      <w:r w:rsidR="003164D2">
        <w:rPr>
          <w:color w:val="000000"/>
          <w:spacing w:val="-4"/>
          <w:szCs w:val="28"/>
          <w:lang w:val="uk-UA"/>
        </w:rPr>
        <w:t>ас</w:t>
      </w:r>
      <w:r w:rsidRPr="00505BD4">
        <w:rPr>
          <w:color w:val="000000"/>
          <w:spacing w:val="-4"/>
          <w:szCs w:val="28"/>
          <w:lang w:val="uk-UA"/>
        </w:rPr>
        <w:t>ть у д</w:t>
      </w:r>
      <w:r w:rsidR="003164D2">
        <w:rPr>
          <w:color w:val="000000"/>
          <w:spacing w:val="-4"/>
          <w:szCs w:val="28"/>
          <w:lang w:val="uk-UA"/>
        </w:rPr>
        <w:t>і</w:t>
      </w:r>
      <w:r w:rsidRPr="00505BD4">
        <w:rPr>
          <w:color w:val="000000"/>
          <w:spacing w:val="-4"/>
          <w:szCs w:val="28"/>
          <w:lang w:val="uk-UA"/>
        </w:rPr>
        <w:t>л</w:t>
      </w:r>
      <w:r w:rsidR="003164D2">
        <w:rPr>
          <w:color w:val="000000"/>
          <w:spacing w:val="-4"/>
          <w:szCs w:val="28"/>
          <w:lang w:val="uk-UA"/>
        </w:rPr>
        <w:t>о</w:t>
      </w:r>
      <w:r w:rsidRPr="00505BD4">
        <w:rPr>
          <w:color w:val="000000"/>
          <w:spacing w:val="-4"/>
          <w:szCs w:val="28"/>
          <w:lang w:val="uk-UA"/>
        </w:rPr>
        <w:t>ви</w:t>
      </w:r>
      <w:r w:rsidR="003164D2">
        <w:rPr>
          <w:color w:val="000000"/>
          <w:spacing w:val="-4"/>
          <w:szCs w:val="28"/>
          <w:lang w:val="uk-UA"/>
        </w:rPr>
        <w:t>х</w:t>
      </w:r>
      <w:r w:rsidRPr="00505BD4">
        <w:rPr>
          <w:color w:val="000000"/>
          <w:spacing w:val="-4"/>
          <w:szCs w:val="28"/>
          <w:lang w:val="uk-UA"/>
        </w:rPr>
        <w:t>,</w:t>
      </w:r>
      <w:r w:rsidRPr="00505BD4">
        <w:rPr>
          <w:color w:val="000000"/>
          <w:spacing w:val="-3"/>
          <w:szCs w:val="28"/>
          <w:lang w:val="uk-UA"/>
        </w:rPr>
        <w:t xml:space="preserve"> р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ль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ви</w:t>
      </w:r>
      <w:r w:rsidR="003164D2">
        <w:rPr>
          <w:color w:val="000000"/>
          <w:spacing w:val="-3"/>
          <w:szCs w:val="28"/>
          <w:lang w:val="uk-UA"/>
        </w:rPr>
        <w:t>х</w:t>
      </w:r>
      <w:r w:rsidRPr="00505BD4">
        <w:rPr>
          <w:color w:val="000000"/>
          <w:spacing w:val="-3"/>
          <w:szCs w:val="28"/>
          <w:lang w:val="uk-UA"/>
        </w:rPr>
        <w:t xml:space="preserve"> 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>гр</w:t>
      </w:r>
      <w:r w:rsidR="003164D2">
        <w:rPr>
          <w:color w:val="000000"/>
          <w:spacing w:val="-3"/>
          <w:szCs w:val="28"/>
          <w:lang w:val="uk-UA"/>
        </w:rPr>
        <w:t>ах</w:t>
      </w:r>
      <w:r w:rsidRPr="00505BD4">
        <w:rPr>
          <w:color w:val="000000"/>
          <w:spacing w:val="-3"/>
          <w:szCs w:val="28"/>
          <w:lang w:val="uk-UA"/>
        </w:rPr>
        <w:t xml:space="preserve"> т</w:t>
      </w:r>
      <w:r w:rsidR="003164D2">
        <w:rPr>
          <w:color w:val="000000"/>
          <w:spacing w:val="-3"/>
          <w:szCs w:val="28"/>
          <w:lang w:val="uk-UA"/>
        </w:rPr>
        <w:t>а</w:t>
      </w:r>
      <w:r w:rsidRPr="00505BD4">
        <w:rPr>
          <w:color w:val="000000"/>
          <w:spacing w:val="-3"/>
          <w:szCs w:val="28"/>
          <w:lang w:val="uk-UA"/>
        </w:rPr>
        <w:t xml:space="preserve"> ї</w:t>
      </w:r>
      <w:r w:rsidR="003164D2">
        <w:rPr>
          <w:color w:val="000000"/>
          <w:spacing w:val="-3"/>
          <w:szCs w:val="28"/>
          <w:lang w:val="uk-UA"/>
        </w:rPr>
        <w:t>х</w:t>
      </w:r>
      <w:r w:rsidRPr="00505BD4">
        <w:rPr>
          <w:color w:val="000000"/>
          <w:spacing w:val="-3"/>
          <w:szCs w:val="28"/>
          <w:lang w:val="uk-UA"/>
        </w:rPr>
        <w:t xml:space="preserve"> 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бг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в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р</w:t>
      </w:r>
      <w:r w:rsidR="003164D2">
        <w:rPr>
          <w:color w:val="000000"/>
          <w:spacing w:val="-3"/>
          <w:szCs w:val="28"/>
          <w:lang w:val="uk-UA"/>
        </w:rPr>
        <w:t>е</w:t>
      </w:r>
      <w:r w:rsidRPr="00505BD4">
        <w:rPr>
          <w:color w:val="000000"/>
          <w:spacing w:val="-3"/>
          <w:szCs w:val="28"/>
          <w:lang w:val="uk-UA"/>
        </w:rPr>
        <w:t>нн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>;</w:t>
      </w:r>
    </w:p>
    <w:p w:rsidR="00884573" w:rsidRPr="00505BD4" w:rsidRDefault="003164D2" w:rsidP="00884573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8"/>
          <w:lang w:val="uk-UA"/>
        </w:rPr>
      </w:pPr>
      <w:r>
        <w:rPr>
          <w:color w:val="000000"/>
          <w:spacing w:val="3"/>
          <w:szCs w:val="28"/>
          <w:lang w:val="uk-UA"/>
        </w:rPr>
        <w:t>а</w:t>
      </w:r>
      <w:r w:rsidR="00884573" w:rsidRPr="00505BD4">
        <w:rPr>
          <w:color w:val="000000"/>
          <w:spacing w:val="3"/>
          <w:szCs w:val="28"/>
          <w:lang w:val="uk-UA"/>
        </w:rPr>
        <w:t>н</w:t>
      </w:r>
      <w:r>
        <w:rPr>
          <w:color w:val="000000"/>
          <w:spacing w:val="3"/>
          <w:szCs w:val="28"/>
          <w:lang w:val="uk-UA"/>
        </w:rPr>
        <w:t>а</w:t>
      </w:r>
      <w:r w:rsidR="00884573" w:rsidRPr="00505BD4">
        <w:rPr>
          <w:color w:val="000000"/>
          <w:spacing w:val="3"/>
          <w:szCs w:val="28"/>
          <w:lang w:val="uk-UA"/>
        </w:rPr>
        <w:t>л</w:t>
      </w:r>
      <w:r>
        <w:rPr>
          <w:color w:val="000000"/>
          <w:spacing w:val="3"/>
          <w:szCs w:val="28"/>
          <w:lang w:val="uk-UA"/>
        </w:rPr>
        <w:t>і</w:t>
      </w:r>
      <w:r w:rsidR="00884573" w:rsidRPr="00505BD4">
        <w:rPr>
          <w:color w:val="000000"/>
          <w:spacing w:val="3"/>
          <w:szCs w:val="28"/>
          <w:lang w:val="uk-UA"/>
        </w:rPr>
        <w:t xml:space="preserve">з </w:t>
      </w:r>
      <w:r>
        <w:rPr>
          <w:color w:val="000000"/>
          <w:spacing w:val="3"/>
          <w:szCs w:val="28"/>
          <w:lang w:val="uk-UA"/>
        </w:rPr>
        <w:t>с</w:t>
      </w:r>
      <w:r w:rsidR="00884573" w:rsidRPr="00505BD4">
        <w:rPr>
          <w:color w:val="000000"/>
          <w:spacing w:val="3"/>
          <w:szCs w:val="28"/>
          <w:lang w:val="uk-UA"/>
        </w:rPr>
        <w:t>иту</w:t>
      </w:r>
      <w:r>
        <w:rPr>
          <w:color w:val="000000"/>
          <w:spacing w:val="3"/>
          <w:szCs w:val="28"/>
          <w:lang w:val="uk-UA"/>
        </w:rPr>
        <w:t>а</w:t>
      </w:r>
      <w:r w:rsidR="00884573" w:rsidRPr="00505BD4">
        <w:rPr>
          <w:color w:val="000000"/>
          <w:spacing w:val="3"/>
          <w:szCs w:val="28"/>
          <w:lang w:val="uk-UA"/>
        </w:rPr>
        <w:t>ц</w:t>
      </w:r>
      <w:r>
        <w:rPr>
          <w:color w:val="000000"/>
          <w:spacing w:val="3"/>
          <w:szCs w:val="28"/>
          <w:lang w:val="uk-UA"/>
        </w:rPr>
        <w:t>і</w:t>
      </w:r>
      <w:r w:rsidR="00884573" w:rsidRPr="00505BD4">
        <w:rPr>
          <w:color w:val="000000"/>
          <w:spacing w:val="3"/>
          <w:szCs w:val="28"/>
          <w:lang w:val="uk-UA"/>
        </w:rPr>
        <w:t>йни</w:t>
      </w:r>
      <w:r>
        <w:rPr>
          <w:color w:val="000000"/>
          <w:spacing w:val="3"/>
          <w:szCs w:val="28"/>
          <w:lang w:val="uk-UA"/>
        </w:rPr>
        <w:t>х</w:t>
      </w:r>
      <w:r w:rsidR="00884573" w:rsidRPr="00505BD4">
        <w:rPr>
          <w:color w:val="000000"/>
          <w:spacing w:val="3"/>
          <w:szCs w:val="28"/>
          <w:lang w:val="uk-UA"/>
        </w:rPr>
        <w:t xml:space="preserve"> з</w:t>
      </w:r>
      <w:r>
        <w:rPr>
          <w:color w:val="000000"/>
          <w:spacing w:val="3"/>
          <w:szCs w:val="28"/>
          <w:lang w:val="uk-UA"/>
        </w:rPr>
        <w:t>а</w:t>
      </w:r>
      <w:r w:rsidR="00884573" w:rsidRPr="00505BD4">
        <w:rPr>
          <w:color w:val="000000"/>
          <w:spacing w:val="3"/>
          <w:szCs w:val="28"/>
          <w:lang w:val="uk-UA"/>
        </w:rPr>
        <w:t>вд</w:t>
      </w:r>
      <w:r>
        <w:rPr>
          <w:color w:val="000000"/>
          <w:spacing w:val="3"/>
          <w:szCs w:val="28"/>
          <w:lang w:val="uk-UA"/>
        </w:rPr>
        <w:t>а</w:t>
      </w:r>
      <w:r w:rsidR="00884573" w:rsidRPr="00505BD4">
        <w:rPr>
          <w:color w:val="000000"/>
          <w:spacing w:val="3"/>
          <w:szCs w:val="28"/>
          <w:lang w:val="uk-UA"/>
        </w:rPr>
        <w:t>нь т</w:t>
      </w:r>
      <w:r>
        <w:rPr>
          <w:color w:val="000000"/>
          <w:spacing w:val="3"/>
          <w:szCs w:val="28"/>
          <w:lang w:val="uk-UA"/>
        </w:rPr>
        <w:t>а</w:t>
      </w:r>
      <w:r w:rsidR="00884573" w:rsidRPr="00505BD4">
        <w:rPr>
          <w:color w:val="000000"/>
          <w:spacing w:val="3"/>
          <w:szCs w:val="28"/>
          <w:lang w:val="uk-UA"/>
        </w:rPr>
        <w:t xml:space="preserve"> вм</w:t>
      </w:r>
      <w:r>
        <w:rPr>
          <w:color w:val="000000"/>
          <w:spacing w:val="3"/>
          <w:szCs w:val="28"/>
          <w:lang w:val="uk-UA"/>
        </w:rPr>
        <w:t>і</w:t>
      </w:r>
      <w:r w:rsidR="00884573" w:rsidRPr="00505BD4">
        <w:rPr>
          <w:color w:val="000000"/>
          <w:spacing w:val="3"/>
          <w:szCs w:val="28"/>
          <w:lang w:val="uk-UA"/>
        </w:rPr>
        <w:t>ння д</w:t>
      </w:r>
      <w:r>
        <w:rPr>
          <w:color w:val="000000"/>
          <w:spacing w:val="3"/>
          <w:szCs w:val="28"/>
          <w:lang w:val="uk-UA"/>
        </w:rPr>
        <w:t>о</w:t>
      </w:r>
      <w:r w:rsidR="00884573" w:rsidRPr="00505BD4">
        <w:rPr>
          <w:color w:val="000000"/>
          <w:spacing w:val="3"/>
          <w:szCs w:val="28"/>
          <w:lang w:val="uk-UA"/>
        </w:rPr>
        <w:t>в</w:t>
      </w:r>
      <w:r>
        <w:rPr>
          <w:color w:val="000000"/>
          <w:spacing w:val="3"/>
          <w:szCs w:val="28"/>
          <w:lang w:val="uk-UA"/>
        </w:rPr>
        <w:t>е</w:t>
      </w:r>
      <w:r w:rsidR="00884573" w:rsidRPr="00505BD4">
        <w:rPr>
          <w:color w:val="000000"/>
          <w:spacing w:val="3"/>
          <w:szCs w:val="28"/>
          <w:lang w:val="uk-UA"/>
        </w:rPr>
        <w:t>д</w:t>
      </w:r>
      <w:r>
        <w:rPr>
          <w:color w:val="000000"/>
          <w:spacing w:val="3"/>
          <w:szCs w:val="28"/>
          <w:lang w:val="uk-UA"/>
        </w:rPr>
        <w:t>е</w:t>
      </w:r>
      <w:r w:rsidR="00884573" w:rsidRPr="00505BD4">
        <w:rPr>
          <w:color w:val="000000"/>
          <w:spacing w:val="3"/>
          <w:szCs w:val="28"/>
          <w:lang w:val="uk-UA"/>
        </w:rPr>
        <w:t>ння вл</w:t>
      </w:r>
      <w:r>
        <w:rPr>
          <w:color w:val="000000"/>
          <w:spacing w:val="3"/>
          <w:szCs w:val="28"/>
          <w:lang w:val="uk-UA"/>
        </w:rPr>
        <w:t>ас</w:t>
      </w:r>
      <w:r w:rsidR="00884573" w:rsidRPr="00505BD4">
        <w:rPr>
          <w:color w:val="000000"/>
          <w:spacing w:val="3"/>
          <w:szCs w:val="28"/>
          <w:lang w:val="uk-UA"/>
        </w:rPr>
        <w:t>н</w:t>
      </w:r>
      <w:r>
        <w:rPr>
          <w:color w:val="000000"/>
          <w:spacing w:val="3"/>
          <w:szCs w:val="28"/>
          <w:lang w:val="uk-UA"/>
        </w:rPr>
        <w:t>о</w:t>
      </w:r>
      <w:r w:rsidR="00884573" w:rsidRPr="00505BD4">
        <w:rPr>
          <w:color w:val="000000"/>
          <w:spacing w:val="3"/>
          <w:szCs w:val="28"/>
          <w:lang w:val="uk-UA"/>
        </w:rPr>
        <w:t>ї думки</w:t>
      </w:r>
      <w:r w:rsidR="00884573" w:rsidRPr="00505BD4">
        <w:rPr>
          <w:color w:val="000000"/>
          <w:spacing w:val="-4"/>
          <w:szCs w:val="28"/>
          <w:lang w:val="uk-UA"/>
        </w:rPr>
        <w:t>;</w:t>
      </w:r>
    </w:p>
    <w:p w:rsidR="00884573" w:rsidRPr="00505BD4" w:rsidRDefault="00884573" w:rsidP="00884573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8"/>
          <w:lang w:val="uk-UA"/>
        </w:rPr>
      </w:pPr>
      <w:r w:rsidRPr="00505BD4">
        <w:rPr>
          <w:color w:val="000000"/>
          <w:spacing w:val="-4"/>
          <w:szCs w:val="28"/>
          <w:lang w:val="uk-UA"/>
        </w:rPr>
        <w:t>пр</w:t>
      </w:r>
      <w:r w:rsidR="003164D2">
        <w:rPr>
          <w:color w:val="000000"/>
          <w:spacing w:val="-4"/>
          <w:szCs w:val="28"/>
          <w:lang w:val="uk-UA"/>
        </w:rPr>
        <w:t>е</w:t>
      </w:r>
      <w:r w:rsidRPr="00505BD4">
        <w:rPr>
          <w:color w:val="000000"/>
          <w:spacing w:val="-4"/>
          <w:szCs w:val="28"/>
          <w:lang w:val="uk-UA"/>
        </w:rPr>
        <w:t>з</w:t>
      </w:r>
      <w:r w:rsidR="003164D2">
        <w:rPr>
          <w:color w:val="000000"/>
          <w:spacing w:val="-4"/>
          <w:szCs w:val="28"/>
          <w:lang w:val="uk-UA"/>
        </w:rPr>
        <w:t>е</w:t>
      </w:r>
      <w:r w:rsidRPr="00505BD4">
        <w:rPr>
          <w:color w:val="000000"/>
          <w:spacing w:val="-4"/>
          <w:szCs w:val="28"/>
          <w:lang w:val="uk-UA"/>
        </w:rPr>
        <w:t>нт</w:t>
      </w:r>
      <w:r w:rsidR="003164D2">
        <w:rPr>
          <w:color w:val="000000"/>
          <w:spacing w:val="-4"/>
          <w:szCs w:val="28"/>
          <w:lang w:val="uk-UA"/>
        </w:rPr>
        <w:t>а</w:t>
      </w:r>
      <w:r w:rsidRPr="00505BD4">
        <w:rPr>
          <w:color w:val="000000"/>
          <w:spacing w:val="-4"/>
          <w:szCs w:val="28"/>
          <w:lang w:val="uk-UA"/>
        </w:rPr>
        <w:t>ц</w:t>
      </w:r>
      <w:r w:rsidR="003164D2">
        <w:rPr>
          <w:color w:val="000000"/>
          <w:spacing w:val="-4"/>
          <w:szCs w:val="28"/>
          <w:lang w:val="uk-UA"/>
        </w:rPr>
        <w:t>і</w:t>
      </w:r>
      <w:r w:rsidRPr="00505BD4">
        <w:rPr>
          <w:color w:val="000000"/>
          <w:spacing w:val="-4"/>
          <w:szCs w:val="28"/>
          <w:lang w:val="uk-UA"/>
        </w:rPr>
        <w:t>ї фр</w:t>
      </w:r>
      <w:r w:rsidR="003164D2">
        <w:rPr>
          <w:color w:val="000000"/>
          <w:spacing w:val="-4"/>
          <w:szCs w:val="28"/>
          <w:lang w:val="uk-UA"/>
        </w:rPr>
        <w:t>а</w:t>
      </w:r>
      <w:r w:rsidRPr="00505BD4">
        <w:rPr>
          <w:color w:val="000000"/>
          <w:spacing w:val="-4"/>
          <w:szCs w:val="28"/>
          <w:lang w:val="uk-UA"/>
        </w:rPr>
        <w:t>гм</w:t>
      </w:r>
      <w:r w:rsidR="003164D2">
        <w:rPr>
          <w:color w:val="000000"/>
          <w:spacing w:val="-4"/>
          <w:szCs w:val="28"/>
          <w:lang w:val="uk-UA"/>
        </w:rPr>
        <w:t>е</w:t>
      </w:r>
      <w:r w:rsidRPr="00505BD4">
        <w:rPr>
          <w:color w:val="000000"/>
          <w:spacing w:val="-4"/>
          <w:szCs w:val="28"/>
          <w:lang w:val="uk-UA"/>
        </w:rPr>
        <w:t>нт</w:t>
      </w:r>
      <w:r w:rsidR="003164D2">
        <w:rPr>
          <w:color w:val="000000"/>
          <w:spacing w:val="-4"/>
          <w:szCs w:val="28"/>
          <w:lang w:val="uk-UA"/>
        </w:rPr>
        <w:t>і</w:t>
      </w:r>
      <w:r w:rsidRPr="00505BD4">
        <w:rPr>
          <w:color w:val="000000"/>
          <w:spacing w:val="-4"/>
          <w:szCs w:val="28"/>
          <w:lang w:val="uk-UA"/>
        </w:rPr>
        <w:t>в ур</w:t>
      </w:r>
      <w:r w:rsidR="003164D2">
        <w:rPr>
          <w:color w:val="000000"/>
          <w:spacing w:val="-4"/>
          <w:szCs w:val="28"/>
          <w:lang w:val="uk-UA"/>
        </w:rPr>
        <w:t>о</w:t>
      </w:r>
      <w:r w:rsidRPr="00505BD4">
        <w:rPr>
          <w:color w:val="000000"/>
          <w:spacing w:val="-4"/>
          <w:szCs w:val="28"/>
          <w:lang w:val="uk-UA"/>
        </w:rPr>
        <w:t>к</w:t>
      </w:r>
      <w:r w:rsidR="003164D2">
        <w:rPr>
          <w:color w:val="000000"/>
          <w:spacing w:val="-4"/>
          <w:szCs w:val="28"/>
          <w:lang w:val="uk-UA"/>
        </w:rPr>
        <w:t>і</w:t>
      </w:r>
      <w:r w:rsidRPr="00505BD4">
        <w:rPr>
          <w:color w:val="000000"/>
          <w:spacing w:val="-4"/>
          <w:szCs w:val="28"/>
          <w:lang w:val="uk-UA"/>
        </w:rPr>
        <w:t>в;</w:t>
      </w:r>
    </w:p>
    <w:p w:rsidR="00884573" w:rsidRPr="00505BD4" w:rsidRDefault="00884573" w:rsidP="00884573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jc w:val="both"/>
        <w:rPr>
          <w:color w:val="000000"/>
          <w:szCs w:val="28"/>
          <w:lang w:val="uk-UA"/>
        </w:rPr>
      </w:pPr>
      <w:r w:rsidRPr="00505BD4">
        <w:rPr>
          <w:color w:val="000000"/>
          <w:spacing w:val="-3"/>
          <w:szCs w:val="28"/>
          <w:lang w:val="uk-UA"/>
        </w:rPr>
        <w:t>п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>д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>бр</w:t>
      </w:r>
      <w:r w:rsidR="003164D2">
        <w:rPr>
          <w:color w:val="000000"/>
          <w:spacing w:val="-3"/>
          <w:szCs w:val="28"/>
          <w:lang w:val="uk-UA"/>
        </w:rPr>
        <w:t>а</w:t>
      </w:r>
      <w:r w:rsidRPr="00505BD4">
        <w:rPr>
          <w:color w:val="000000"/>
          <w:spacing w:val="-3"/>
          <w:szCs w:val="28"/>
          <w:lang w:val="uk-UA"/>
        </w:rPr>
        <w:t>н</w:t>
      </w:r>
      <w:r w:rsidR="003164D2">
        <w:rPr>
          <w:color w:val="000000"/>
          <w:spacing w:val="-3"/>
          <w:szCs w:val="28"/>
          <w:lang w:val="uk-UA"/>
        </w:rPr>
        <w:t>а</w:t>
      </w:r>
      <w:r w:rsidRPr="00505BD4">
        <w:rPr>
          <w:color w:val="000000"/>
          <w:spacing w:val="-3"/>
          <w:szCs w:val="28"/>
          <w:lang w:val="uk-UA"/>
        </w:rPr>
        <w:t xml:space="preserve"> 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>нф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рм</w:t>
      </w:r>
      <w:r w:rsidR="003164D2">
        <w:rPr>
          <w:color w:val="000000"/>
          <w:spacing w:val="-3"/>
          <w:szCs w:val="28"/>
          <w:lang w:val="uk-UA"/>
        </w:rPr>
        <w:t>а</w:t>
      </w:r>
      <w:r w:rsidRPr="00505BD4">
        <w:rPr>
          <w:color w:val="000000"/>
          <w:spacing w:val="-3"/>
          <w:szCs w:val="28"/>
          <w:lang w:val="uk-UA"/>
        </w:rPr>
        <w:t>ц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>я щ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д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 xml:space="preserve"> прикл</w:t>
      </w:r>
      <w:r w:rsidR="003164D2">
        <w:rPr>
          <w:color w:val="000000"/>
          <w:spacing w:val="-3"/>
          <w:szCs w:val="28"/>
          <w:lang w:val="uk-UA"/>
        </w:rPr>
        <w:t>а</w:t>
      </w:r>
      <w:r w:rsidRPr="00505BD4">
        <w:rPr>
          <w:color w:val="000000"/>
          <w:spacing w:val="-3"/>
          <w:szCs w:val="28"/>
          <w:lang w:val="uk-UA"/>
        </w:rPr>
        <w:t>д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>в з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 xml:space="preserve"> п</w:t>
      </w:r>
      <w:r w:rsidR="003164D2">
        <w:rPr>
          <w:color w:val="000000"/>
          <w:spacing w:val="-3"/>
          <w:szCs w:val="28"/>
          <w:lang w:val="uk-UA"/>
        </w:rPr>
        <w:t>е</w:t>
      </w:r>
      <w:r w:rsidRPr="00505BD4">
        <w:rPr>
          <w:color w:val="000000"/>
          <w:spacing w:val="-3"/>
          <w:szCs w:val="28"/>
          <w:lang w:val="uk-UA"/>
        </w:rPr>
        <w:t>д</w:t>
      </w:r>
      <w:r w:rsidR="003164D2">
        <w:rPr>
          <w:color w:val="000000"/>
          <w:spacing w:val="-3"/>
          <w:szCs w:val="28"/>
          <w:lang w:val="uk-UA"/>
        </w:rPr>
        <w:t>а</w:t>
      </w:r>
      <w:r w:rsidRPr="00505BD4">
        <w:rPr>
          <w:color w:val="000000"/>
          <w:spacing w:val="-3"/>
          <w:szCs w:val="28"/>
          <w:lang w:val="uk-UA"/>
        </w:rPr>
        <w:t>г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г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>чн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ї пр</w:t>
      </w:r>
      <w:r w:rsidR="003164D2">
        <w:rPr>
          <w:color w:val="000000"/>
          <w:spacing w:val="-3"/>
          <w:szCs w:val="28"/>
          <w:lang w:val="uk-UA"/>
        </w:rPr>
        <w:t>а</w:t>
      </w:r>
      <w:r w:rsidRPr="00505BD4">
        <w:rPr>
          <w:color w:val="000000"/>
          <w:spacing w:val="-3"/>
          <w:szCs w:val="28"/>
          <w:lang w:val="uk-UA"/>
        </w:rPr>
        <w:t>ктики, н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вин в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>тчизнян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ї/з</w:t>
      </w:r>
      <w:r w:rsidR="003164D2">
        <w:rPr>
          <w:color w:val="000000"/>
          <w:spacing w:val="-3"/>
          <w:szCs w:val="28"/>
          <w:lang w:val="uk-UA"/>
        </w:rPr>
        <w:t>а</w:t>
      </w:r>
      <w:r w:rsidRPr="00505BD4">
        <w:rPr>
          <w:color w:val="000000"/>
          <w:spacing w:val="-3"/>
          <w:szCs w:val="28"/>
          <w:lang w:val="uk-UA"/>
        </w:rPr>
        <w:t>руб</w:t>
      </w:r>
      <w:r w:rsidR="003164D2">
        <w:rPr>
          <w:color w:val="000000"/>
          <w:spacing w:val="-3"/>
          <w:szCs w:val="28"/>
          <w:lang w:val="uk-UA"/>
        </w:rPr>
        <w:t>і</w:t>
      </w:r>
      <w:r w:rsidRPr="00505BD4">
        <w:rPr>
          <w:color w:val="000000"/>
          <w:spacing w:val="-3"/>
          <w:szCs w:val="28"/>
          <w:lang w:val="uk-UA"/>
        </w:rPr>
        <w:t>жн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ї  м</w:t>
      </w:r>
      <w:r w:rsidR="003164D2">
        <w:rPr>
          <w:color w:val="000000"/>
          <w:spacing w:val="-3"/>
          <w:szCs w:val="28"/>
          <w:lang w:val="uk-UA"/>
        </w:rPr>
        <w:t>е</w:t>
      </w:r>
      <w:r w:rsidRPr="00505BD4">
        <w:rPr>
          <w:color w:val="000000"/>
          <w:spacing w:val="-3"/>
          <w:szCs w:val="28"/>
          <w:lang w:val="uk-UA"/>
        </w:rPr>
        <w:t>т</w:t>
      </w:r>
      <w:r w:rsidR="003164D2">
        <w:rPr>
          <w:color w:val="000000"/>
          <w:spacing w:val="-3"/>
          <w:szCs w:val="28"/>
          <w:lang w:val="uk-UA"/>
        </w:rPr>
        <w:t>о</w:t>
      </w:r>
      <w:r w:rsidRPr="00505BD4">
        <w:rPr>
          <w:color w:val="000000"/>
          <w:spacing w:val="-3"/>
          <w:szCs w:val="28"/>
          <w:lang w:val="uk-UA"/>
        </w:rPr>
        <w:t>дики;</w:t>
      </w:r>
    </w:p>
    <w:p w:rsidR="00884573" w:rsidRPr="00505BD4" w:rsidRDefault="00884573" w:rsidP="00884573">
      <w:pPr>
        <w:widowControl w:val="0"/>
        <w:numPr>
          <w:ilvl w:val="0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"/>
          <w:szCs w:val="28"/>
          <w:lang w:val="uk-UA"/>
        </w:rPr>
      </w:pPr>
      <w:r w:rsidRPr="00505BD4">
        <w:rPr>
          <w:color w:val="000000"/>
          <w:spacing w:val="-2"/>
          <w:szCs w:val="28"/>
          <w:lang w:val="uk-UA"/>
        </w:rPr>
        <w:t>р</w:t>
      </w:r>
      <w:r w:rsidR="003164D2">
        <w:rPr>
          <w:color w:val="000000"/>
          <w:spacing w:val="-2"/>
          <w:szCs w:val="28"/>
          <w:lang w:val="uk-UA"/>
        </w:rPr>
        <w:t>е</w:t>
      </w:r>
      <w:r w:rsidRPr="00505BD4">
        <w:rPr>
          <w:color w:val="000000"/>
          <w:spacing w:val="-2"/>
          <w:szCs w:val="28"/>
          <w:lang w:val="uk-UA"/>
        </w:rPr>
        <w:t>ф</w:t>
      </w:r>
      <w:r w:rsidR="003164D2">
        <w:rPr>
          <w:color w:val="000000"/>
          <w:spacing w:val="-2"/>
          <w:szCs w:val="28"/>
          <w:lang w:val="uk-UA"/>
        </w:rPr>
        <w:t>е</w:t>
      </w:r>
      <w:r w:rsidRPr="00505BD4">
        <w:rPr>
          <w:color w:val="000000"/>
          <w:spacing w:val="-2"/>
          <w:szCs w:val="28"/>
          <w:lang w:val="uk-UA"/>
        </w:rPr>
        <w:t>р</w:t>
      </w:r>
      <w:r w:rsidR="003164D2">
        <w:rPr>
          <w:color w:val="000000"/>
          <w:spacing w:val="-2"/>
          <w:szCs w:val="28"/>
          <w:lang w:val="uk-UA"/>
        </w:rPr>
        <w:t>а</w:t>
      </w:r>
      <w:r w:rsidRPr="00505BD4">
        <w:rPr>
          <w:color w:val="000000"/>
          <w:spacing w:val="-2"/>
          <w:szCs w:val="28"/>
          <w:lang w:val="uk-UA"/>
        </w:rPr>
        <w:t>тивн</w:t>
      </w:r>
      <w:r w:rsidR="003164D2">
        <w:rPr>
          <w:color w:val="000000"/>
          <w:spacing w:val="-2"/>
          <w:szCs w:val="28"/>
          <w:lang w:val="uk-UA"/>
        </w:rPr>
        <w:t>і</w:t>
      </w:r>
      <w:r w:rsidRPr="00505BD4">
        <w:rPr>
          <w:color w:val="000000"/>
          <w:spacing w:val="-2"/>
          <w:szCs w:val="28"/>
          <w:lang w:val="uk-UA"/>
        </w:rPr>
        <w:t xml:space="preserve"> ви</w:t>
      </w:r>
      <w:r w:rsidR="003164D2">
        <w:rPr>
          <w:color w:val="000000"/>
          <w:spacing w:val="-2"/>
          <w:szCs w:val="28"/>
          <w:lang w:val="uk-UA"/>
        </w:rPr>
        <w:t>с</w:t>
      </w:r>
      <w:r w:rsidRPr="00505BD4">
        <w:rPr>
          <w:color w:val="000000"/>
          <w:spacing w:val="-2"/>
          <w:szCs w:val="28"/>
          <w:lang w:val="uk-UA"/>
        </w:rPr>
        <w:t>тупи, у</w:t>
      </w:r>
      <w:r w:rsidR="003164D2">
        <w:rPr>
          <w:color w:val="000000"/>
          <w:spacing w:val="-2"/>
          <w:szCs w:val="28"/>
          <w:lang w:val="uk-UA"/>
        </w:rPr>
        <w:t>с</w:t>
      </w:r>
      <w:r w:rsidRPr="00505BD4">
        <w:rPr>
          <w:color w:val="000000"/>
          <w:spacing w:val="-2"/>
          <w:szCs w:val="28"/>
          <w:lang w:val="uk-UA"/>
        </w:rPr>
        <w:t>н</w:t>
      </w:r>
      <w:r w:rsidR="003164D2">
        <w:rPr>
          <w:color w:val="000000"/>
          <w:spacing w:val="-2"/>
          <w:szCs w:val="28"/>
          <w:lang w:val="uk-UA"/>
        </w:rPr>
        <w:t>і</w:t>
      </w:r>
      <w:r w:rsidRPr="00505BD4">
        <w:rPr>
          <w:color w:val="000000"/>
          <w:spacing w:val="-2"/>
          <w:szCs w:val="28"/>
          <w:lang w:val="uk-UA"/>
        </w:rPr>
        <w:t xml:space="preserve"> п</w:t>
      </w:r>
      <w:r w:rsidR="003164D2">
        <w:rPr>
          <w:color w:val="000000"/>
          <w:spacing w:val="-2"/>
          <w:szCs w:val="28"/>
          <w:lang w:val="uk-UA"/>
        </w:rPr>
        <w:t>о</w:t>
      </w:r>
      <w:r w:rsidRPr="00505BD4">
        <w:rPr>
          <w:color w:val="000000"/>
          <w:spacing w:val="-2"/>
          <w:szCs w:val="28"/>
          <w:lang w:val="uk-UA"/>
        </w:rPr>
        <w:t>в</w:t>
      </w:r>
      <w:r w:rsidR="003164D2">
        <w:rPr>
          <w:color w:val="000000"/>
          <w:spacing w:val="-2"/>
          <w:szCs w:val="28"/>
          <w:lang w:val="uk-UA"/>
        </w:rPr>
        <w:t>і</w:t>
      </w:r>
      <w:r w:rsidRPr="00505BD4">
        <w:rPr>
          <w:color w:val="000000"/>
          <w:spacing w:val="-2"/>
          <w:szCs w:val="28"/>
          <w:lang w:val="uk-UA"/>
        </w:rPr>
        <w:t>д</w:t>
      </w:r>
      <w:r w:rsidR="003164D2">
        <w:rPr>
          <w:color w:val="000000"/>
          <w:spacing w:val="-2"/>
          <w:szCs w:val="28"/>
          <w:lang w:val="uk-UA"/>
        </w:rPr>
        <w:t>о</w:t>
      </w:r>
      <w:r w:rsidRPr="00505BD4">
        <w:rPr>
          <w:color w:val="000000"/>
          <w:spacing w:val="-2"/>
          <w:szCs w:val="28"/>
          <w:lang w:val="uk-UA"/>
        </w:rPr>
        <w:t>мл</w:t>
      </w:r>
      <w:r w:rsidR="003164D2">
        <w:rPr>
          <w:color w:val="000000"/>
          <w:spacing w:val="-2"/>
          <w:szCs w:val="28"/>
          <w:lang w:val="uk-UA"/>
        </w:rPr>
        <w:t>е</w:t>
      </w:r>
      <w:r w:rsidRPr="00505BD4">
        <w:rPr>
          <w:color w:val="000000"/>
          <w:spacing w:val="-2"/>
          <w:szCs w:val="28"/>
          <w:lang w:val="uk-UA"/>
        </w:rPr>
        <w:t>ння т</w:t>
      </w:r>
      <w:r w:rsidR="003164D2">
        <w:rPr>
          <w:color w:val="000000"/>
          <w:spacing w:val="-2"/>
          <w:szCs w:val="28"/>
          <w:lang w:val="uk-UA"/>
        </w:rPr>
        <w:t>о</w:t>
      </w:r>
      <w:r w:rsidRPr="00505BD4">
        <w:rPr>
          <w:color w:val="000000"/>
          <w:spacing w:val="-2"/>
          <w:szCs w:val="28"/>
          <w:lang w:val="uk-UA"/>
        </w:rPr>
        <w:t>щ</w:t>
      </w:r>
      <w:r w:rsidR="003164D2">
        <w:rPr>
          <w:color w:val="000000"/>
          <w:spacing w:val="-2"/>
          <w:szCs w:val="28"/>
          <w:lang w:val="uk-UA"/>
        </w:rPr>
        <w:t>о</w:t>
      </w:r>
      <w:r w:rsidRPr="00505BD4">
        <w:rPr>
          <w:color w:val="000000"/>
          <w:spacing w:val="-2"/>
          <w:szCs w:val="28"/>
          <w:lang w:val="uk-UA"/>
        </w:rPr>
        <w:t>.</w:t>
      </w:r>
    </w:p>
    <w:p w:rsidR="00884573" w:rsidRPr="00505BD4" w:rsidRDefault="00884573" w:rsidP="00884573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505BD4">
        <w:rPr>
          <w:color w:val="000000"/>
          <w:szCs w:val="28"/>
          <w:lang w:val="uk-UA"/>
        </w:rPr>
        <w:t>З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 xml:space="preserve"> к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 xml:space="preserve">жним 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л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м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нт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м зм</w:t>
      </w:r>
      <w:r w:rsidR="003164D2">
        <w:rPr>
          <w:color w:val="000000"/>
          <w:szCs w:val="28"/>
          <w:lang w:val="uk-UA"/>
        </w:rPr>
        <w:t>іс</w:t>
      </w:r>
      <w:r w:rsidRPr="00505BD4">
        <w:rPr>
          <w:color w:val="000000"/>
          <w:szCs w:val="28"/>
          <w:lang w:val="uk-UA"/>
        </w:rPr>
        <w:t>т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в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г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 xml:space="preserve"> м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дуля, п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р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дб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ч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н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г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 xml:space="preserve"> р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б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ч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ю пр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гр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м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 xml:space="preserve">ю, 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б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в’язк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в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i/>
          <w:iCs/>
          <w:color w:val="000000"/>
          <w:szCs w:val="28"/>
          <w:lang w:val="uk-UA"/>
        </w:rPr>
        <w:t xml:space="preserve"> </w:t>
      </w:r>
      <w:r w:rsidRPr="00505BD4">
        <w:rPr>
          <w:color w:val="000000"/>
          <w:szCs w:val="28"/>
          <w:lang w:val="uk-UA"/>
        </w:rPr>
        <w:t>п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вн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 xml:space="preserve"> ф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рм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 xml:space="preserve"> п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т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чн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г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 xml:space="preserve"> 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ц</w:t>
      </w:r>
      <w:r w:rsidR="003164D2">
        <w:rPr>
          <w:color w:val="000000"/>
          <w:szCs w:val="28"/>
          <w:lang w:val="uk-UA"/>
        </w:rPr>
        <w:t>і</w:t>
      </w:r>
      <w:r w:rsidRPr="00505BD4">
        <w:rPr>
          <w:color w:val="000000"/>
          <w:szCs w:val="28"/>
          <w:lang w:val="uk-UA"/>
        </w:rPr>
        <w:t>нюв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ння зн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 xml:space="preserve">нь. </w:t>
      </w:r>
      <w:r w:rsidRPr="00505BD4">
        <w:rPr>
          <w:color w:val="000000"/>
          <w:szCs w:val="28"/>
          <w:u w:val="single"/>
          <w:lang w:val="uk-UA"/>
        </w:rPr>
        <w:t>Т</w:t>
      </w:r>
      <w:r w:rsidR="003164D2">
        <w:rPr>
          <w:color w:val="000000"/>
          <w:szCs w:val="28"/>
          <w:u w:val="single"/>
          <w:lang w:val="uk-UA"/>
        </w:rPr>
        <w:t>а</w:t>
      </w:r>
      <w:r w:rsidRPr="00505BD4">
        <w:rPr>
          <w:color w:val="000000"/>
          <w:szCs w:val="28"/>
          <w:u w:val="single"/>
          <w:lang w:val="uk-UA"/>
        </w:rPr>
        <w:t>кими ф</w:t>
      </w:r>
      <w:r w:rsidR="003164D2">
        <w:rPr>
          <w:color w:val="000000"/>
          <w:szCs w:val="28"/>
          <w:u w:val="single"/>
          <w:lang w:val="uk-UA"/>
        </w:rPr>
        <w:t>о</w:t>
      </w:r>
      <w:r w:rsidRPr="00505BD4">
        <w:rPr>
          <w:color w:val="000000"/>
          <w:szCs w:val="28"/>
          <w:u w:val="single"/>
          <w:lang w:val="uk-UA"/>
        </w:rPr>
        <w:t>рм</w:t>
      </w:r>
      <w:r w:rsidR="003164D2">
        <w:rPr>
          <w:color w:val="000000"/>
          <w:szCs w:val="28"/>
          <w:u w:val="single"/>
          <w:lang w:val="uk-UA"/>
        </w:rPr>
        <w:t>а</w:t>
      </w:r>
      <w:r w:rsidRPr="00505BD4">
        <w:rPr>
          <w:color w:val="000000"/>
          <w:szCs w:val="28"/>
          <w:u w:val="single"/>
          <w:lang w:val="uk-UA"/>
        </w:rPr>
        <w:t>ми м</w:t>
      </w:r>
      <w:r w:rsidR="003164D2">
        <w:rPr>
          <w:color w:val="000000"/>
          <w:szCs w:val="28"/>
          <w:u w:val="single"/>
          <w:lang w:val="uk-UA"/>
        </w:rPr>
        <w:t>о</w:t>
      </w:r>
      <w:r w:rsidRPr="00505BD4">
        <w:rPr>
          <w:color w:val="000000"/>
          <w:szCs w:val="28"/>
          <w:u w:val="single"/>
          <w:lang w:val="uk-UA"/>
        </w:rPr>
        <w:t>жуть бути</w:t>
      </w:r>
      <w:r w:rsidRPr="00505BD4">
        <w:rPr>
          <w:color w:val="000000"/>
          <w:szCs w:val="28"/>
          <w:lang w:val="uk-UA"/>
        </w:rPr>
        <w:t>:</w:t>
      </w:r>
      <w:r w:rsidRPr="00505BD4">
        <w:rPr>
          <w:szCs w:val="28"/>
          <w:lang w:val="uk-UA"/>
        </w:rPr>
        <w:t xml:space="preserve"> </w:t>
      </w:r>
      <w:r w:rsidRPr="00505BD4">
        <w:rPr>
          <w:color w:val="000000"/>
          <w:szCs w:val="28"/>
          <w:lang w:val="uk-UA"/>
        </w:rPr>
        <w:t>у</w:t>
      </w:r>
      <w:r w:rsidR="003164D2">
        <w:rPr>
          <w:color w:val="000000"/>
          <w:szCs w:val="28"/>
          <w:lang w:val="uk-UA"/>
        </w:rPr>
        <w:t>с</w:t>
      </w:r>
      <w:r w:rsidRPr="00505BD4">
        <w:rPr>
          <w:color w:val="000000"/>
          <w:szCs w:val="28"/>
          <w:lang w:val="uk-UA"/>
        </w:rPr>
        <w:t>н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 xml:space="preserve"> 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питув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ння;</w:t>
      </w:r>
      <w:r w:rsidRPr="00505BD4">
        <w:rPr>
          <w:szCs w:val="28"/>
          <w:lang w:val="uk-UA"/>
        </w:rPr>
        <w:t xml:space="preserve"> </w:t>
      </w:r>
      <w:r w:rsidRPr="00505BD4">
        <w:rPr>
          <w:color w:val="000000"/>
          <w:szCs w:val="28"/>
          <w:lang w:val="uk-UA"/>
        </w:rPr>
        <w:t>т</w:t>
      </w:r>
      <w:r w:rsidR="003164D2">
        <w:rPr>
          <w:color w:val="000000"/>
          <w:szCs w:val="28"/>
          <w:lang w:val="uk-UA"/>
        </w:rPr>
        <w:t>ес</w:t>
      </w:r>
      <w:r w:rsidRPr="00505BD4">
        <w:rPr>
          <w:color w:val="000000"/>
          <w:szCs w:val="28"/>
          <w:lang w:val="uk-UA"/>
        </w:rPr>
        <w:t>тув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ння зн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 xml:space="preserve">нь </w:t>
      </w:r>
      <w:r w:rsidR="003164D2">
        <w:rPr>
          <w:color w:val="000000"/>
          <w:szCs w:val="28"/>
          <w:lang w:val="uk-UA"/>
        </w:rPr>
        <w:t>с</w:t>
      </w:r>
      <w:r w:rsidRPr="00505BD4">
        <w:rPr>
          <w:color w:val="000000"/>
          <w:szCs w:val="28"/>
          <w:lang w:val="uk-UA"/>
        </w:rPr>
        <w:t>туд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нт</w:t>
      </w:r>
      <w:r w:rsidR="003164D2">
        <w:rPr>
          <w:color w:val="000000"/>
          <w:szCs w:val="28"/>
          <w:lang w:val="uk-UA"/>
        </w:rPr>
        <w:t>і</w:t>
      </w:r>
      <w:r w:rsidRPr="00505BD4">
        <w:rPr>
          <w:color w:val="000000"/>
          <w:szCs w:val="28"/>
          <w:lang w:val="uk-UA"/>
        </w:rPr>
        <w:t>в з п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вн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г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 xml:space="preserve"> р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зд</w:t>
      </w:r>
      <w:r w:rsidR="003164D2">
        <w:rPr>
          <w:color w:val="000000"/>
          <w:szCs w:val="28"/>
          <w:lang w:val="uk-UA"/>
        </w:rPr>
        <w:t>і</w:t>
      </w:r>
      <w:r w:rsidRPr="00505BD4">
        <w:rPr>
          <w:color w:val="000000"/>
          <w:szCs w:val="28"/>
          <w:lang w:val="uk-UA"/>
        </w:rPr>
        <w:t>лу (т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 xml:space="preserve">ми) 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б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 xml:space="preserve"> з п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вни</w:t>
      </w:r>
      <w:r w:rsidR="003164D2">
        <w:rPr>
          <w:color w:val="000000"/>
          <w:szCs w:val="28"/>
          <w:lang w:val="uk-UA"/>
        </w:rPr>
        <w:t>х</w:t>
      </w:r>
      <w:r w:rsidRPr="00505BD4">
        <w:rPr>
          <w:color w:val="000000"/>
          <w:szCs w:val="28"/>
          <w:lang w:val="uk-UA"/>
        </w:rPr>
        <w:t xml:space="preserve"> 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кр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ми</w:t>
      </w:r>
      <w:r w:rsidR="003164D2">
        <w:rPr>
          <w:color w:val="000000"/>
          <w:szCs w:val="28"/>
          <w:lang w:val="uk-UA"/>
        </w:rPr>
        <w:t>х</w:t>
      </w:r>
      <w:r w:rsidRPr="00505BD4">
        <w:rPr>
          <w:color w:val="000000"/>
          <w:szCs w:val="28"/>
          <w:lang w:val="uk-UA"/>
        </w:rPr>
        <w:t xml:space="preserve"> пит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нь л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кц</w:t>
      </w:r>
      <w:r w:rsidR="003164D2">
        <w:rPr>
          <w:color w:val="000000"/>
          <w:szCs w:val="28"/>
          <w:lang w:val="uk-UA"/>
        </w:rPr>
        <w:t>і</w:t>
      </w:r>
      <w:r w:rsidRPr="00505BD4">
        <w:rPr>
          <w:color w:val="000000"/>
          <w:szCs w:val="28"/>
          <w:lang w:val="uk-UA"/>
        </w:rPr>
        <w:t>йн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г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 xml:space="preserve"> кур</w:t>
      </w:r>
      <w:r w:rsidR="003164D2">
        <w:rPr>
          <w:color w:val="000000"/>
          <w:szCs w:val="28"/>
          <w:lang w:val="uk-UA"/>
        </w:rPr>
        <w:t>с</w:t>
      </w:r>
      <w:r w:rsidRPr="00505BD4">
        <w:rPr>
          <w:color w:val="000000"/>
          <w:szCs w:val="28"/>
          <w:lang w:val="uk-UA"/>
        </w:rPr>
        <w:t>у;</w:t>
      </w:r>
      <w:r w:rsidRPr="00505BD4">
        <w:rPr>
          <w:szCs w:val="28"/>
          <w:lang w:val="uk-UA"/>
        </w:rPr>
        <w:t xml:space="preserve"> </w:t>
      </w:r>
      <w:r w:rsidRPr="00505BD4">
        <w:rPr>
          <w:color w:val="000000"/>
          <w:szCs w:val="28"/>
          <w:lang w:val="uk-UA"/>
        </w:rPr>
        <w:t>ви</w:t>
      </w:r>
      <w:r w:rsidR="003164D2">
        <w:rPr>
          <w:color w:val="000000"/>
          <w:szCs w:val="28"/>
          <w:lang w:val="uk-UA"/>
        </w:rPr>
        <w:t>с</w:t>
      </w:r>
      <w:r w:rsidRPr="00505BD4">
        <w:rPr>
          <w:color w:val="000000"/>
          <w:szCs w:val="28"/>
          <w:lang w:val="uk-UA"/>
        </w:rPr>
        <w:t>туп н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 xml:space="preserve"> пр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ктични</w:t>
      </w:r>
      <w:r w:rsidR="003164D2">
        <w:rPr>
          <w:color w:val="000000"/>
          <w:szCs w:val="28"/>
          <w:lang w:val="uk-UA"/>
        </w:rPr>
        <w:t>х</w:t>
      </w:r>
      <w:r w:rsidRPr="00505BD4">
        <w:rPr>
          <w:color w:val="000000"/>
          <w:szCs w:val="28"/>
          <w:lang w:val="uk-UA"/>
        </w:rPr>
        <w:t>/</w:t>
      </w:r>
      <w:r w:rsidR="003164D2">
        <w:rPr>
          <w:color w:val="000000"/>
          <w:szCs w:val="28"/>
          <w:lang w:val="uk-UA"/>
        </w:rPr>
        <w:t>се</w:t>
      </w:r>
      <w:r w:rsidRPr="00505BD4">
        <w:rPr>
          <w:color w:val="000000"/>
          <w:szCs w:val="28"/>
          <w:lang w:val="uk-UA"/>
        </w:rPr>
        <w:t>м</w:t>
      </w:r>
      <w:r w:rsidR="003164D2">
        <w:rPr>
          <w:color w:val="000000"/>
          <w:szCs w:val="28"/>
          <w:lang w:val="uk-UA"/>
        </w:rPr>
        <w:t>і</w:t>
      </w:r>
      <w:r w:rsidRPr="00505BD4">
        <w:rPr>
          <w:color w:val="000000"/>
          <w:szCs w:val="28"/>
          <w:lang w:val="uk-UA"/>
        </w:rPr>
        <w:t>н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р</w:t>
      </w:r>
      <w:r w:rsidR="003164D2">
        <w:rPr>
          <w:color w:val="000000"/>
          <w:szCs w:val="28"/>
          <w:lang w:val="uk-UA"/>
        </w:rPr>
        <w:t>с</w:t>
      </w:r>
      <w:r w:rsidRPr="00505BD4">
        <w:rPr>
          <w:color w:val="000000"/>
          <w:szCs w:val="28"/>
          <w:lang w:val="uk-UA"/>
        </w:rPr>
        <w:t>ьки</w:t>
      </w:r>
      <w:r w:rsidR="003164D2">
        <w:rPr>
          <w:color w:val="000000"/>
          <w:szCs w:val="28"/>
          <w:lang w:val="uk-UA"/>
        </w:rPr>
        <w:t>х</w:t>
      </w:r>
      <w:r w:rsidRPr="00505BD4">
        <w:rPr>
          <w:color w:val="000000"/>
          <w:szCs w:val="28"/>
          <w:lang w:val="uk-UA"/>
        </w:rPr>
        <w:t xml:space="preserve"> з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няття</w:t>
      </w:r>
      <w:r w:rsidR="003164D2">
        <w:rPr>
          <w:color w:val="000000"/>
          <w:szCs w:val="28"/>
          <w:lang w:val="uk-UA"/>
        </w:rPr>
        <w:t>х</w:t>
      </w:r>
      <w:r w:rsidRPr="00505BD4">
        <w:rPr>
          <w:color w:val="000000"/>
          <w:szCs w:val="28"/>
          <w:lang w:val="uk-UA"/>
        </w:rPr>
        <w:t xml:space="preserve"> (з р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ф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р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т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м, в ди</w:t>
      </w:r>
      <w:r w:rsidR="003164D2">
        <w:rPr>
          <w:color w:val="000000"/>
          <w:szCs w:val="28"/>
          <w:lang w:val="uk-UA"/>
        </w:rPr>
        <w:t>с</w:t>
      </w:r>
      <w:r w:rsidRPr="00505BD4">
        <w:rPr>
          <w:color w:val="000000"/>
          <w:szCs w:val="28"/>
          <w:lang w:val="uk-UA"/>
        </w:rPr>
        <w:t>ку</w:t>
      </w:r>
      <w:r w:rsidR="003164D2">
        <w:rPr>
          <w:color w:val="000000"/>
          <w:szCs w:val="28"/>
          <w:lang w:val="uk-UA"/>
        </w:rPr>
        <w:t>сі</w:t>
      </w:r>
      <w:r w:rsidRPr="00505BD4">
        <w:rPr>
          <w:color w:val="000000"/>
          <w:szCs w:val="28"/>
          <w:lang w:val="uk-UA"/>
        </w:rPr>
        <w:t>ї)</w:t>
      </w:r>
      <w:r w:rsidRPr="00505BD4">
        <w:rPr>
          <w:bCs/>
          <w:smallCaps/>
          <w:color w:val="000000"/>
          <w:szCs w:val="28"/>
          <w:lang w:val="uk-UA"/>
        </w:rPr>
        <w:t>;</w:t>
      </w:r>
      <w:r w:rsidRPr="00505BD4">
        <w:rPr>
          <w:szCs w:val="28"/>
          <w:lang w:val="uk-UA"/>
        </w:rPr>
        <w:t xml:space="preserve"> </w:t>
      </w:r>
      <w:r w:rsidRPr="00505BD4">
        <w:rPr>
          <w:color w:val="000000"/>
          <w:szCs w:val="28"/>
          <w:lang w:val="uk-UA"/>
        </w:rPr>
        <w:t>п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р</w:t>
      </w:r>
      <w:r w:rsidR="003164D2">
        <w:rPr>
          <w:color w:val="000000"/>
          <w:szCs w:val="28"/>
          <w:lang w:val="uk-UA"/>
        </w:rPr>
        <w:t>е</w:t>
      </w:r>
      <w:r w:rsidRPr="00505BD4">
        <w:rPr>
          <w:color w:val="000000"/>
          <w:szCs w:val="28"/>
          <w:lang w:val="uk-UA"/>
        </w:rPr>
        <w:t>в</w:t>
      </w:r>
      <w:r w:rsidR="003164D2">
        <w:rPr>
          <w:color w:val="000000"/>
          <w:szCs w:val="28"/>
          <w:lang w:val="uk-UA"/>
        </w:rPr>
        <w:t>і</w:t>
      </w:r>
      <w:r w:rsidRPr="00505BD4">
        <w:rPr>
          <w:color w:val="000000"/>
          <w:szCs w:val="28"/>
          <w:lang w:val="uk-UA"/>
        </w:rPr>
        <w:t>рк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 xml:space="preserve"> </w:t>
      </w:r>
      <w:r w:rsidR="003164D2">
        <w:rPr>
          <w:color w:val="000000"/>
          <w:szCs w:val="28"/>
          <w:lang w:val="uk-UA"/>
        </w:rPr>
        <w:t>і</w:t>
      </w:r>
      <w:r w:rsidRPr="00505BD4">
        <w:rPr>
          <w:color w:val="000000"/>
          <w:szCs w:val="28"/>
          <w:lang w:val="uk-UA"/>
        </w:rPr>
        <w:t xml:space="preserve"> з</w:t>
      </w:r>
      <w:r w:rsidR="003164D2">
        <w:rPr>
          <w:color w:val="000000"/>
          <w:szCs w:val="28"/>
          <w:lang w:val="uk-UA"/>
        </w:rPr>
        <w:t>ах</w:t>
      </w:r>
      <w:r w:rsidRPr="00505BD4">
        <w:rPr>
          <w:color w:val="000000"/>
          <w:szCs w:val="28"/>
          <w:lang w:val="uk-UA"/>
        </w:rPr>
        <w:t>и</w:t>
      </w:r>
      <w:r w:rsidR="003164D2">
        <w:rPr>
          <w:color w:val="000000"/>
          <w:szCs w:val="28"/>
          <w:lang w:val="uk-UA"/>
        </w:rPr>
        <w:t>с</w:t>
      </w:r>
      <w:r w:rsidRPr="00505BD4">
        <w:rPr>
          <w:color w:val="000000"/>
          <w:szCs w:val="28"/>
          <w:lang w:val="uk-UA"/>
        </w:rPr>
        <w:t xml:space="preserve">т </w:t>
      </w:r>
      <w:r w:rsidR="003164D2">
        <w:rPr>
          <w:color w:val="000000"/>
          <w:szCs w:val="28"/>
          <w:lang w:val="uk-UA"/>
        </w:rPr>
        <w:t>і</w:t>
      </w:r>
      <w:r w:rsidRPr="00505BD4">
        <w:rPr>
          <w:color w:val="000000"/>
          <w:szCs w:val="28"/>
          <w:lang w:val="uk-UA"/>
        </w:rPr>
        <w:t>ндив</w:t>
      </w:r>
      <w:r w:rsidR="003164D2">
        <w:rPr>
          <w:color w:val="000000"/>
          <w:szCs w:val="28"/>
          <w:lang w:val="uk-UA"/>
        </w:rPr>
        <w:t>і</w:t>
      </w:r>
      <w:r w:rsidRPr="00505BD4">
        <w:rPr>
          <w:color w:val="000000"/>
          <w:szCs w:val="28"/>
          <w:lang w:val="uk-UA"/>
        </w:rPr>
        <w:t>ду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льн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г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 xml:space="preserve"> з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вд</w:t>
      </w:r>
      <w:r w:rsidR="003164D2">
        <w:rPr>
          <w:color w:val="000000"/>
          <w:szCs w:val="28"/>
          <w:lang w:val="uk-UA"/>
        </w:rPr>
        <w:t>а</w:t>
      </w:r>
      <w:r w:rsidRPr="00505BD4">
        <w:rPr>
          <w:color w:val="000000"/>
          <w:szCs w:val="28"/>
          <w:lang w:val="uk-UA"/>
        </w:rPr>
        <w:t>ння т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>щ</w:t>
      </w:r>
      <w:r w:rsidR="003164D2">
        <w:rPr>
          <w:color w:val="000000"/>
          <w:szCs w:val="28"/>
          <w:lang w:val="uk-UA"/>
        </w:rPr>
        <w:t>о</w:t>
      </w:r>
      <w:r w:rsidRPr="00505BD4">
        <w:rPr>
          <w:color w:val="000000"/>
          <w:szCs w:val="28"/>
          <w:lang w:val="uk-UA"/>
        </w:rPr>
        <w:t xml:space="preserve">. </w:t>
      </w:r>
    </w:p>
    <w:p w:rsidR="00884573" w:rsidRPr="00505BD4" w:rsidRDefault="00884573" w:rsidP="00884573">
      <w:pPr>
        <w:ind w:left="720"/>
        <w:jc w:val="center"/>
        <w:rPr>
          <w:i/>
          <w:szCs w:val="28"/>
          <w:u w:val="single"/>
          <w:lang w:val="uk-UA"/>
        </w:rPr>
      </w:pPr>
      <w:r w:rsidRPr="00505BD4">
        <w:rPr>
          <w:i/>
          <w:szCs w:val="28"/>
          <w:u w:val="single"/>
          <w:lang w:val="uk-UA"/>
        </w:rPr>
        <w:t>Н</w:t>
      </w:r>
      <w:r w:rsidR="003164D2">
        <w:rPr>
          <w:i/>
          <w:szCs w:val="28"/>
          <w:u w:val="single"/>
          <w:lang w:val="uk-UA"/>
        </w:rPr>
        <w:t>о</w:t>
      </w:r>
      <w:r w:rsidRPr="00505BD4">
        <w:rPr>
          <w:i/>
          <w:szCs w:val="28"/>
          <w:u w:val="single"/>
          <w:lang w:val="uk-UA"/>
        </w:rPr>
        <w:t xml:space="preserve">рми </w:t>
      </w:r>
      <w:r w:rsidR="003164D2">
        <w:rPr>
          <w:i/>
          <w:szCs w:val="28"/>
          <w:u w:val="single"/>
          <w:lang w:val="uk-UA"/>
        </w:rPr>
        <w:t>о</w:t>
      </w:r>
      <w:r w:rsidRPr="00505BD4">
        <w:rPr>
          <w:i/>
          <w:szCs w:val="28"/>
          <w:u w:val="single"/>
          <w:lang w:val="uk-UA"/>
        </w:rPr>
        <w:t>ц</w:t>
      </w:r>
      <w:r w:rsidR="003164D2">
        <w:rPr>
          <w:i/>
          <w:szCs w:val="28"/>
          <w:u w:val="single"/>
          <w:lang w:val="uk-UA"/>
        </w:rPr>
        <w:t>і</w:t>
      </w:r>
      <w:r w:rsidRPr="00505BD4">
        <w:rPr>
          <w:i/>
          <w:szCs w:val="28"/>
          <w:u w:val="single"/>
          <w:lang w:val="uk-UA"/>
        </w:rPr>
        <w:t>нюв</w:t>
      </w:r>
      <w:r w:rsidR="003164D2">
        <w:rPr>
          <w:i/>
          <w:szCs w:val="28"/>
          <w:u w:val="single"/>
          <w:lang w:val="uk-UA"/>
        </w:rPr>
        <w:t>а</w:t>
      </w:r>
      <w:r w:rsidRPr="00505BD4">
        <w:rPr>
          <w:i/>
          <w:szCs w:val="28"/>
          <w:u w:val="single"/>
          <w:lang w:val="uk-UA"/>
        </w:rPr>
        <w:t>ння у</w:t>
      </w:r>
      <w:r w:rsidR="003164D2">
        <w:rPr>
          <w:i/>
          <w:szCs w:val="28"/>
          <w:u w:val="single"/>
          <w:lang w:val="uk-UA"/>
        </w:rPr>
        <w:t>с</w:t>
      </w:r>
      <w:r w:rsidRPr="00505BD4">
        <w:rPr>
          <w:i/>
          <w:szCs w:val="28"/>
          <w:u w:val="single"/>
          <w:lang w:val="uk-UA"/>
        </w:rPr>
        <w:t>ни</w:t>
      </w:r>
      <w:r w:rsidR="003164D2">
        <w:rPr>
          <w:i/>
          <w:szCs w:val="28"/>
          <w:u w:val="single"/>
          <w:lang w:val="uk-UA"/>
        </w:rPr>
        <w:t>х</w:t>
      </w:r>
      <w:r w:rsidRPr="00505BD4">
        <w:rPr>
          <w:i/>
          <w:szCs w:val="28"/>
          <w:u w:val="single"/>
          <w:lang w:val="uk-UA"/>
        </w:rPr>
        <w:t xml:space="preserve"> в</w:t>
      </w:r>
      <w:r w:rsidR="003164D2">
        <w:rPr>
          <w:i/>
          <w:szCs w:val="28"/>
          <w:u w:val="single"/>
          <w:lang w:val="uk-UA"/>
        </w:rPr>
        <w:t>і</w:t>
      </w:r>
      <w:r w:rsidRPr="00505BD4">
        <w:rPr>
          <w:i/>
          <w:szCs w:val="28"/>
          <w:u w:val="single"/>
          <w:lang w:val="uk-UA"/>
        </w:rPr>
        <w:t>дп</w:t>
      </w:r>
      <w:r w:rsidR="003164D2">
        <w:rPr>
          <w:i/>
          <w:szCs w:val="28"/>
          <w:u w:val="single"/>
          <w:lang w:val="uk-UA"/>
        </w:rPr>
        <w:t>о</w:t>
      </w:r>
      <w:r w:rsidRPr="00505BD4">
        <w:rPr>
          <w:i/>
          <w:szCs w:val="28"/>
          <w:u w:val="single"/>
          <w:lang w:val="uk-UA"/>
        </w:rPr>
        <w:t>в</w:t>
      </w:r>
      <w:r w:rsidR="003164D2">
        <w:rPr>
          <w:i/>
          <w:szCs w:val="28"/>
          <w:u w:val="single"/>
          <w:lang w:val="uk-UA"/>
        </w:rPr>
        <w:t>і</w:t>
      </w:r>
      <w:r w:rsidRPr="00505BD4">
        <w:rPr>
          <w:i/>
          <w:szCs w:val="28"/>
          <w:u w:val="single"/>
          <w:lang w:val="uk-UA"/>
        </w:rPr>
        <w:t>д</w:t>
      </w:r>
      <w:r w:rsidR="003164D2">
        <w:rPr>
          <w:i/>
          <w:szCs w:val="28"/>
          <w:u w:val="single"/>
          <w:lang w:val="uk-UA"/>
        </w:rPr>
        <w:t>е</w:t>
      </w:r>
      <w:r w:rsidRPr="00505BD4">
        <w:rPr>
          <w:i/>
          <w:szCs w:val="28"/>
          <w:u w:val="single"/>
          <w:lang w:val="uk-UA"/>
        </w:rPr>
        <w:t>й</w:t>
      </w:r>
    </w:p>
    <w:p w:rsidR="00884573" w:rsidRPr="00505BD4" w:rsidRDefault="00884573" w:rsidP="00884573">
      <w:pPr>
        <w:ind w:left="720" w:hanging="720"/>
        <w:jc w:val="both"/>
        <w:rPr>
          <w:szCs w:val="28"/>
          <w:lang w:val="uk-UA"/>
        </w:rPr>
      </w:pPr>
      <w:r w:rsidRPr="00505BD4">
        <w:rPr>
          <w:szCs w:val="28"/>
          <w:lang w:val="uk-UA"/>
        </w:rPr>
        <w:lastRenderedPageBreak/>
        <w:t>3 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ли –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туд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 xml:space="preserve">нт </w:t>
      </w:r>
      <w:r w:rsidR="003164D2">
        <w:rPr>
          <w:szCs w:val="28"/>
          <w:lang w:val="uk-UA"/>
        </w:rPr>
        <w:t>са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ос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йн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рює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риг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льну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думк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ю 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дь, 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зує р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зн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гляди 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п</w:t>
      </w:r>
      <w:r w:rsidR="003164D2">
        <w:rPr>
          <w:szCs w:val="28"/>
          <w:lang w:val="uk-UA"/>
        </w:rPr>
        <w:t>ос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вл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ну пр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бл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му, д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бир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п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нлив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ргум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нти, ви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влює вл</w:t>
      </w:r>
      <w:r w:rsidR="003164D2">
        <w:rPr>
          <w:szCs w:val="28"/>
          <w:lang w:val="uk-UA"/>
        </w:rPr>
        <w:t>ас</w:t>
      </w:r>
      <w:r w:rsidRPr="00505BD4">
        <w:rPr>
          <w:szCs w:val="28"/>
          <w:lang w:val="uk-UA"/>
        </w:rPr>
        <w:t>ну думку, 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дь 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, зм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, </w:t>
      </w:r>
      <w:r w:rsidR="003164D2">
        <w:rPr>
          <w:szCs w:val="28"/>
          <w:lang w:val="uk-UA"/>
        </w:rPr>
        <w:t>ха</w:t>
      </w: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кт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ризуєть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я 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м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вник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, т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чн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 xml:space="preserve">тю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вжив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ння,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тил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тичн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ю єдн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тю, гр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тичн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ю р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зн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тн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тю.</w:t>
      </w:r>
    </w:p>
    <w:p w:rsidR="00884573" w:rsidRPr="00505BD4" w:rsidRDefault="00884573" w:rsidP="00884573">
      <w:pPr>
        <w:ind w:left="720" w:hanging="720"/>
        <w:jc w:val="both"/>
        <w:rPr>
          <w:szCs w:val="28"/>
          <w:lang w:val="uk-UA"/>
        </w:rPr>
      </w:pPr>
      <w:r w:rsidRPr="00505BD4">
        <w:rPr>
          <w:szCs w:val="28"/>
          <w:lang w:val="uk-UA"/>
        </w:rPr>
        <w:t>2 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ли –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туд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 xml:space="preserve">нт </w:t>
      </w:r>
      <w:r w:rsidR="003164D2">
        <w:rPr>
          <w:szCs w:val="28"/>
          <w:lang w:val="uk-UA"/>
        </w:rPr>
        <w:t>са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ос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йн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будує п</w:t>
      </w:r>
      <w:r w:rsidR="003164D2">
        <w:rPr>
          <w:szCs w:val="28"/>
          <w:lang w:val="uk-UA"/>
        </w:rPr>
        <w:t>ос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вну, 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вну, 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чн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викл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ну думку, 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зкрив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є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уть пр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бл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ми, ви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влює 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вну думку, вд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д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бир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л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к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ичн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з</w:t>
      </w:r>
      <w:r w:rsidR="003164D2">
        <w:rPr>
          <w:szCs w:val="28"/>
          <w:lang w:val="uk-UA"/>
        </w:rPr>
        <w:t>асо</w:t>
      </w:r>
      <w:r w:rsidRPr="00505BD4">
        <w:rPr>
          <w:szCs w:val="28"/>
          <w:lang w:val="uk-UA"/>
        </w:rPr>
        <w:t xml:space="preserve">би,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дн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к припу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к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єть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 xml:space="preserve">я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кр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ми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н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к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в (в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утн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ть прикл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в, 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жн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ї 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ргум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ц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ї т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щ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).</w:t>
      </w:r>
    </w:p>
    <w:p w:rsidR="00884573" w:rsidRPr="00505BD4" w:rsidRDefault="00884573" w:rsidP="00884573">
      <w:pPr>
        <w:ind w:left="720" w:hanging="720"/>
        <w:jc w:val="both"/>
        <w:rPr>
          <w:szCs w:val="28"/>
          <w:lang w:val="uk-UA"/>
        </w:rPr>
      </w:pPr>
      <w:r w:rsidRPr="00505BD4">
        <w:rPr>
          <w:szCs w:val="28"/>
          <w:lang w:val="uk-UA"/>
        </w:rPr>
        <w:t>1 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 –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б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яг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м 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дь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вить м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нш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 xml:space="preserve"> 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вини 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рми, пр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пу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к 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ж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нь, в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жливи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для 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зум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ння думки; л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к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ик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гр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тичн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буд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зб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дн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.</w:t>
      </w:r>
    </w:p>
    <w:p w:rsidR="00884573" w:rsidRPr="00505BD4" w:rsidRDefault="00884573" w:rsidP="00884573">
      <w:pPr>
        <w:ind w:left="720" w:hanging="720"/>
        <w:jc w:val="both"/>
        <w:rPr>
          <w:rStyle w:val="FontStyle46"/>
          <w:sz w:val="28"/>
          <w:szCs w:val="28"/>
          <w:lang w:val="uk-UA"/>
        </w:rPr>
      </w:pPr>
      <w:r w:rsidRPr="00505BD4">
        <w:rPr>
          <w:lang w:val="uk-UA"/>
        </w:rPr>
        <w:t>0 б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 – 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іс</w:t>
      </w:r>
      <w:r w:rsidRPr="00505BD4">
        <w:rPr>
          <w:lang w:val="uk-UA"/>
        </w:rPr>
        <w:t>ть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ктичн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няття.</w:t>
      </w:r>
    </w:p>
    <w:p w:rsidR="00884573" w:rsidRPr="00505BD4" w:rsidRDefault="00884573" w:rsidP="00884573">
      <w:pPr>
        <w:pStyle w:val="Style6"/>
        <w:widowControl/>
        <w:ind w:firstLine="720"/>
        <w:jc w:val="both"/>
        <w:rPr>
          <w:rStyle w:val="FontStyle46"/>
          <w:sz w:val="28"/>
          <w:szCs w:val="28"/>
          <w:lang w:val="uk-UA" w:eastAsia="uk-UA"/>
        </w:rPr>
      </w:pPr>
      <w:r w:rsidRPr="00505BD4">
        <w:rPr>
          <w:rStyle w:val="FontStyle46"/>
          <w:b/>
          <w:sz w:val="28"/>
          <w:szCs w:val="28"/>
          <w:lang w:val="uk-UA" w:eastAsia="uk-UA"/>
        </w:rPr>
        <w:t>К</w:t>
      </w:r>
      <w:r w:rsidR="003164D2">
        <w:rPr>
          <w:rStyle w:val="FontStyle46"/>
          <w:b/>
          <w:sz w:val="28"/>
          <w:szCs w:val="28"/>
          <w:lang w:val="uk-UA" w:eastAsia="uk-UA"/>
        </w:rPr>
        <w:t>о</w:t>
      </w:r>
      <w:r w:rsidRPr="00505BD4">
        <w:rPr>
          <w:rStyle w:val="FontStyle46"/>
          <w:b/>
          <w:sz w:val="28"/>
          <w:szCs w:val="28"/>
          <w:lang w:val="uk-UA" w:eastAsia="uk-UA"/>
        </w:rPr>
        <w:t>нтр</w:t>
      </w:r>
      <w:r w:rsidR="003164D2">
        <w:rPr>
          <w:rStyle w:val="FontStyle46"/>
          <w:b/>
          <w:sz w:val="28"/>
          <w:szCs w:val="28"/>
          <w:lang w:val="uk-UA" w:eastAsia="uk-UA"/>
        </w:rPr>
        <w:t>о</w:t>
      </w:r>
      <w:r w:rsidRPr="00505BD4">
        <w:rPr>
          <w:rStyle w:val="FontStyle46"/>
          <w:b/>
          <w:sz w:val="28"/>
          <w:szCs w:val="28"/>
          <w:lang w:val="uk-UA" w:eastAsia="uk-UA"/>
        </w:rPr>
        <w:t xml:space="preserve">ль </w:t>
      </w:r>
      <w:r w:rsidR="003164D2">
        <w:rPr>
          <w:rStyle w:val="FontStyle46"/>
          <w:b/>
          <w:sz w:val="28"/>
          <w:szCs w:val="28"/>
          <w:lang w:val="uk-UA" w:eastAsia="uk-UA"/>
        </w:rPr>
        <w:t>са</w:t>
      </w:r>
      <w:r w:rsidRPr="00505BD4">
        <w:rPr>
          <w:rStyle w:val="FontStyle46"/>
          <w:b/>
          <w:sz w:val="28"/>
          <w:szCs w:val="28"/>
          <w:lang w:val="uk-UA" w:eastAsia="uk-UA"/>
        </w:rPr>
        <w:t>м</w:t>
      </w:r>
      <w:r w:rsidR="003164D2">
        <w:rPr>
          <w:rStyle w:val="FontStyle46"/>
          <w:b/>
          <w:sz w:val="28"/>
          <w:szCs w:val="28"/>
          <w:lang w:val="uk-UA" w:eastAsia="uk-UA"/>
        </w:rPr>
        <w:t>ос</w:t>
      </w:r>
      <w:r w:rsidRPr="00505BD4">
        <w:rPr>
          <w:rStyle w:val="FontStyle46"/>
          <w:b/>
          <w:sz w:val="28"/>
          <w:szCs w:val="28"/>
          <w:lang w:val="uk-UA" w:eastAsia="uk-UA"/>
        </w:rPr>
        <w:t>т</w:t>
      </w:r>
      <w:r w:rsidR="003164D2">
        <w:rPr>
          <w:rStyle w:val="FontStyle46"/>
          <w:b/>
          <w:sz w:val="28"/>
          <w:szCs w:val="28"/>
          <w:lang w:val="uk-UA" w:eastAsia="uk-UA"/>
        </w:rPr>
        <w:t>і</w:t>
      </w:r>
      <w:r w:rsidRPr="00505BD4">
        <w:rPr>
          <w:rStyle w:val="FontStyle46"/>
          <w:b/>
          <w:sz w:val="28"/>
          <w:szCs w:val="28"/>
          <w:lang w:val="uk-UA" w:eastAsia="uk-UA"/>
        </w:rPr>
        <w:t>йн</w:t>
      </w:r>
      <w:r w:rsidR="003164D2">
        <w:rPr>
          <w:rStyle w:val="FontStyle46"/>
          <w:b/>
          <w:sz w:val="28"/>
          <w:szCs w:val="28"/>
          <w:lang w:val="uk-UA" w:eastAsia="uk-UA"/>
        </w:rPr>
        <w:t>о</w:t>
      </w:r>
      <w:r w:rsidRPr="00505BD4">
        <w:rPr>
          <w:rStyle w:val="FontStyle46"/>
          <w:b/>
          <w:sz w:val="28"/>
          <w:szCs w:val="28"/>
          <w:lang w:val="uk-UA" w:eastAsia="uk-UA"/>
        </w:rPr>
        <w:t>ї р</w:t>
      </w:r>
      <w:r w:rsidR="003164D2">
        <w:rPr>
          <w:rStyle w:val="FontStyle46"/>
          <w:b/>
          <w:sz w:val="28"/>
          <w:szCs w:val="28"/>
          <w:lang w:val="uk-UA" w:eastAsia="uk-UA"/>
        </w:rPr>
        <w:t>о</w:t>
      </w:r>
      <w:r w:rsidRPr="00505BD4">
        <w:rPr>
          <w:rStyle w:val="FontStyle46"/>
          <w:b/>
          <w:sz w:val="28"/>
          <w:szCs w:val="28"/>
          <w:lang w:val="uk-UA" w:eastAsia="uk-UA"/>
        </w:rPr>
        <w:t>б</w:t>
      </w:r>
      <w:r w:rsidR="003164D2">
        <w:rPr>
          <w:rStyle w:val="FontStyle46"/>
          <w:b/>
          <w:sz w:val="28"/>
          <w:szCs w:val="28"/>
          <w:lang w:val="uk-UA" w:eastAsia="uk-UA"/>
        </w:rPr>
        <w:t>о</w:t>
      </w:r>
      <w:r w:rsidRPr="00505BD4">
        <w:rPr>
          <w:rStyle w:val="FontStyle46"/>
          <w:b/>
          <w:sz w:val="28"/>
          <w:szCs w:val="28"/>
          <w:lang w:val="uk-UA" w:eastAsia="uk-UA"/>
        </w:rPr>
        <w:t>ти</w:t>
      </w:r>
      <w:r w:rsidRPr="00505BD4">
        <w:rPr>
          <w:rStyle w:val="FontStyle46"/>
          <w:sz w:val="28"/>
          <w:szCs w:val="28"/>
          <w:lang w:val="uk-UA" w:eastAsia="uk-UA"/>
        </w:rPr>
        <w:t xml:space="preserve"> </w:t>
      </w:r>
      <w:r w:rsidR="003164D2">
        <w:rPr>
          <w:rStyle w:val="FontStyle46"/>
          <w:sz w:val="28"/>
          <w:szCs w:val="28"/>
          <w:lang w:val="uk-UA" w:eastAsia="uk-UA"/>
        </w:rPr>
        <w:t>с</w:t>
      </w:r>
      <w:r w:rsidRPr="00505BD4">
        <w:rPr>
          <w:rStyle w:val="FontStyle46"/>
          <w:sz w:val="28"/>
          <w:szCs w:val="28"/>
          <w:lang w:val="uk-UA" w:eastAsia="uk-UA"/>
        </w:rPr>
        <w:t>туд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>нт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в зд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й</w:t>
      </w:r>
      <w:r w:rsidR="003164D2">
        <w:rPr>
          <w:rStyle w:val="FontStyle46"/>
          <w:sz w:val="28"/>
          <w:szCs w:val="28"/>
          <w:lang w:val="uk-UA" w:eastAsia="uk-UA"/>
        </w:rPr>
        <w:t>с</w:t>
      </w:r>
      <w:r w:rsidRPr="00505BD4">
        <w:rPr>
          <w:rStyle w:val="FontStyle46"/>
          <w:sz w:val="28"/>
          <w:szCs w:val="28"/>
          <w:lang w:val="uk-UA" w:eastAsia="uk-UA"/>
        </w:rPr>
        <w:t>нюєть</w:t>
      </w:r>
      <w:r w:rsidR="003164D2">
        <w:rPr>
          <w:rStyle w:val="FontStyle46"/>
          <w:sz w:val="28"/>
          <w:szCs w:val="28"/>
          <w:lang w:val="uk-UA" w:eastAsia="uk-UA"/>
        </w:rPr>
        <w:t>с</w:t>
      </w:r>
      <w:r w:rsidRPr="00505BD4">
        <w:rPr>
          <w:rStyle w:val="FontStyle46"/>
          <w:sz w:val="28"/>
          <w:szCs w:val="28"/>
          <w:lang w:val="uk-UA" w:eastAsia="uk-UA"/>
        </w:rPr>
        <w:t>я як п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д ч</w:t>
      </w:r>
      <w:r w:rsidR="003164D2">
        <w:rPr>
          <w:rStyle w:val="FontStyle46"/>
          <w:sz w:val="28"/>
          <w:szCs w:val="28"/>
          <w:lang w:val="uk-UA" w:eastAsia="uk-UA"/>
        </w:rPr>
        <w:t>ас</w:t>
      </w:r>
      <w:r w:rsidRPr="00505BD4">
        <w:rPr>
          <w:rStyle w:val="FontStyle46"/>
          <w:sz w:val="28"/>
          <w:szCs w:val="28"/>
          <w:lang w:val="uk-UA" w:eastAsia="uk-UA"/>
        </w:rPr>
        <w:t xml:space="preserve"> 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удит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рни</w:t>
      </w:r>
      <w:r w:rsidR="003164D2">
        <w:rPr>
          <w:rStyle w:val="FontStyle46"/>
          <w:sz w:val="28"/>
          <w:szCs w:val="28"/>
          <w:lang w:val="uk-UA" w:eastAsia="uk-UA"/>
        </w:rPr>
        <w:t>х</w:t>
      </w:r>
      <w:r w:rsidRPr="00505BD4">
        <w:rPr>
          <w:rStyle w:val="FontStyle46"/>
          <w:sz w:val="28"/>
          <w:szCs w:val="28"/>
          <w:lang w:val="uk-UA" w:eastAsia="uk-UA"/>
        </w:rPr>
        <w:t xml:space="preserve"> з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нять (н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 xml:space="preserve"> </w:t>
      </w:r>
      <w:r w:rsidR="003164D2">
        <w:rPr>
          <w:rStyle w:val="FontStyle46"/>
          <w:sz w:val="28"/>
          <w:szCs w:val="28"/>
          <w:lang w:val="uk-UA" w:eastAsia="uk-UA"/>
        </w:rPr>
        <w:t>се</w:t>
      </w:r>
      <w:r w:rsidRPr="00505BD4">
        <w:rPr>
          <w:rStyle w:val="FontStyle46"/>
          <w:sz w:val="28"/>
          <w:szCs w:val="28"/>
          <w:lang w:val="uk-UA" w:eastAsia="uk-UA"/>
        </w:rPr>
        <w:t>м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р</w:t>
      </w:r>
      <w:r w:rsidR="003164D2">
        <w:rPr>
          <w:rStyle w:val="FontStyle46"/>
          <w:sz w:val="28"/>
          <w:szCs w:val="28"/>
          <w:lang w:val="uk-UA" w:eastAsia="uk-UA"/>
        </w:rPr>
        <w:t>ах</w:t>
      </w:r>
      <w:r w:rsidRPr="00505BD4">
        <w:rPr>
          <w:rStyle w:val="FontStyle46"/>
          <w:sz w:val="28"/>
          <w:szCs w:val="28"/>
          <w:lang w:val="uk-UA" w:eastAsia="uk-UA"/>
        </w:rPr>
        <w:t>, пр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ктични</w:t>
      </w:r>
      <w:r w:rsidR="003164D2">
        <w:rPr>
          <w:rStyle w:val="FontStyle46"/>
          <w:sz w:val="28"/>
          <w:szCs w:val="28"/>
          <w:lang w:val="uk-UA" w:eastAsia="uk-UA"/>
        </w:rPr>
        <w:t>х</w:t>
      </w:r>
      <w:r w:rsidRPr="00505BD4">
        <w:rPr>
          <w:rStyle w:val="FontStyle46"/>
          <w:sz w:val="28"/>
          <w:szCs w:val="28"/>
          <w:lang w:val="uk-UA" w:eastAsia="uk-UA"/>
        </w:rPr>
        <w:t xml:space="preserve"> з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няття</w:t>
      </w:r>
      <w:r w:rsidR="003164D2">
        <w:rPr>
          <w:rStyle w:val="FontStyle46"/>
          <w:sz w:val="28"/>
          <w:szCs w:val="28"/>
          <w:lang w:val="uk-UA" w:eastAsia="uk-UA"/>
        </w:rPr>
        <w:t>х</w:t>
      </w:r>
      <w:r w:rsidRPr="00505BD4">
        <w:rPr>
          <w:rStyle w:val="FontStyle46"/>
          <w:sz w:val="28"/>
          <w:szCs w:val="28"/>
          <w:lang w:val="uk-UA" w:eastAsia="uk-UA"/>
        </w:rPr>
        <w:t>), т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 xml:space="preserve">к 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 xml:space="preserve"> у п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з</w:t>
      </w:r>
      <w:r w:rsidR="003164D2">
        <w:rPr>
          <w:rStyle w:val="FontStyle46"/>
          <w:sz w:val="28"/>
          <w:szCs w:val="28"/>
          <w:lang w:val="uk-UA" w:eastAsia="uk-UA"/>
        </w:rPr>
        <w:t>аа</w:t>
      </w:r>
      <w:r w:rsidRPr="00505BD4">
        <w:rPr>
          <w:rStyle w:val="FontStyle46"/>
          <w:sz w:val="28"/>
          <w:szCs w:val="28"/>
          <w:lang w:val="uk-UA" w:eastAsia="uk-UA"/>
        </w:rPr>
        <w:t>удит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рний ч</w:t>
      </w:r>
      <w:r w:rsidR="003164D2">
        <w:rPr>
          <w:rStyle w:val="FontStyle46"/>
          <w:sz w:val="28"/>
          <w:szCs w:val="28"/>
          <w:lang w:val="uk-UA" w:eastAsia="uk-UA"/>
        </w:rPr>
        <w:t>ас</w:t>
      </w:r>
      <w:r w:rsidRPr="00505BD4">
        <w:rPr>
          <w:rStyle w:val="FontStyle46"/>
          <w:sz w:val="28"/>
          <w:szCs w:val="28"/>
          <w:lang w:val="uk-UA" w:eastAsia="uk-UA"/>
        </w:rPr>
        <w:t>, визн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ч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>ний викл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д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ч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 xml:space="preserve">м. 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К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о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нтр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о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 xml:space="preserve">ль 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са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м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ос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т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і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йн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о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ї р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о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б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о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ти п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е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р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е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дб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а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>ч</w:t>
      </w:r>
      <w:r w:rsidR="003164D2">
        <w:rPr>
          <w:rStyle w:val="FontStyle46"/>
          <w:sz w:val="28"/>
          <w:szCs w:val="28"/>
          <w:u w:val="single"/>
          <w:lang w:val="uk-UA" w:eastAsia="uk-UA"/>
        </w:rPr>
        <w:t>а</w:t>
      </w:r>
      <w:r w:rsidRPr="00505BD4">
        <w:rPr>
          <w:rStyle w:val="FontStyle46"/>
          <w:sz w:val="28"/>
          <w:szCs w:val="28"/>
          <w:u w:val="single"/>
          <w:lang w:val="uk-UA" w:eastAsia="uk-UA"/>
        </w:rPr>
        <w:t xml:space="preserve">є: </w:t>
      </w:r>
      <w:r w:rsidRPr="00505BD4">
        <w:rPr>
          <w:rStyle w:val="FontStyle46"/>
          <w:sz w:val="28"/>
          <w:szCs w:val="28"/>
          <w:lang w:val="uk-UA" w:eastAsia="uk-UA"/>
        </w:rPr>
        <w:t>визн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ч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 xml:space="preserve">ння </w:t>
      </w:r>
      <w:r w:rsidR="003164D2">
        <w:rPr>
          <w:rStyle w:val="FontStyle46"/>
          <w:sz w:val="28"/>
          <w:szCs w:val="28"/>
          <w:lang w:val="uk-UA" w:eastAsia="uk-UA"/>
        </w:rPr>
        <w:t>с</w:t>
      </w:r>
      <w:r w:rsidRPr="00505BD4">
        <w:rPr>
          <w:rStyle w:val="FontStyle46"/>
          <w:sz w:val="28"/>
          <w:szCs w:val="28"/>
          <w:lang w:val="uk-UA" w:eastAsia="uk-UA"/>
        </w:rPr>
        <w:t>туп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>ня з</w:t>
      </w:r>
      <w:r w:rsidR="003164D2">
        <w:rPr>
          <w:rStyle w:val="FontStyle46"/>
          <w:sz w:val="28"/>
          <w:szCs w:val="28"/>
          <w:lang w:val="uk-UA" w:eastAsia="uk-UA"/>
        </w:rPr>
        <w:t>ас</w:t>
      </w:r>
      <w:r w:rsidRPr="00505BD4">
        <w:rPr>
          <w:rStyle w:val="FontStyle46"/>
          <w:sz w:val="28"/>
          <w:szCs w:val="28"/>
          <w:lang w:val="uk-UA" w:eastAsia="uk-UA"/>
        </w:rPr>
        <w:t>в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єння м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т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>р</w:t>
      </w:r>
      <w:r w:rsidR="003164D2">
        <w:rPr>
          <w:rStyle w:val="FontStyle46"/>
          <w:sz w:val="28"/>
          <w:szCs w:val="28"/>
          <w:lang w:val="uk-UA" w:eastAsia="uk-UA"/>
        </w:rPr>
        <w:t>іа</w:t>
      </w:r>
      <w:r w:rsidRPr="00505BD4">
        <w:rPr>
          <w:rStyle w:val="FontStyle46"/>
          <w:sz w:val="28"/>
          <w:szCs w:val="28"/>
          <w:lang w:val="uk-UA" w:eastAsia="uk-UA"/>
        </w:rPr>
        <w:t>лу;</w:t>
      </w:r>
      <w:r w:rsidRPr="00505BD4">
        <w:rPr>
          <w:rStyle w:val="FontStyle46"/>
          <w:sz w:val="28"/>
          <w:szCs w:val="28"/>
          <w:lang w:val="uk-UA" w:eastAsia="uk-UA"/>
        </w:rPr>
        <w:tab/>
        <w:t xml:space="preserve"> визн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ч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>ння як</w:t>
      </w:r>
      <w:r w:rsidR="003164D2">
        <w:rPr>
          <w:rStyle w:val="FontStyle46"/>
          <w:sz w:val="28"/>
          <w:szCs w:val="28"/>
          <w:lang w:val="uk-UA" w:eastAsia="uk-UA"/>
        </w:rPr>
        <w:t>ос</w:t>
      </w:r>
      <w:r w:rsidRPr="00505BD4">
        <w:rPr>
          <w:rStyle w:val="FontStyle46"/>
          <w:sz w:val="28"/>
          <w:szCs w:val="28"/>
          <w:lang w:val="uk-UA" w:eastAsia="uk-UA"/>
        </w:rPr>
        <w:t>т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 xml:space="preserve"> вик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 xml:space="preserve">ння 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ндив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ду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льни</w:t>
      </w:r>
      <w:r w:rsidR="003164D2">
        <w:rPr>
          <w:rStyle w:val="FontStyle46"/>
          <w:sz w:val="28"/>
          <w:szCs w:val="28"/>
          <w:lang w:val="uk-UA" w:eastAsia="uk-UA"/>
        </w:rPr>
        <w:t>х</w:t>
      </w:r>
      <w:r w:rsidRPr="00505BD4">
        <w:rPr>
          <w:rStyle w:val="FontStyle46"/>
          <w:sz w:val="28"/>
          <w:szCs w:val="28"/>
          <w:lang w:val="uk-UA" w:eastAsia="uk-UA"/>
        </w:rPr>
        <w:t xml:space="preserve"> 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 xml:space="preserve"> тв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рчи</w:t>
      </w:r>
      <w:r w:rsidR="003164D2">
        <w:rPr>
          <w:rStyle w:val="FontStyle46"/>
          <w:sz w:val="28"/>
          <w:szCs w:val="28"/>
          <w:lang w:val="uk-UA" w:eastAsia="uk-UA"/>
        </w:rPr>
        <w:t>х</w:t>
      </w:r>
      <w:r w:rsidRPr="00505BD4">
        <w:rPr>
          <w:rStyle w:val="FontStyle46"/>
          <w:sz w:val="28"/>
          <w:szCs w:val="28"/>
          <w:lang w:val="uk-UA" w:eastAsia="uk-UA"/>
        </w:rPr>
        <w:t xml:space="preserve"> 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л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>ктивни</w:t>
      </w:r>
      <w:r w:rsidR="003164D2">
        <w:rPr>
          <w:rStyle w:val="FontStyle46"/>
          <w:sz w:val="28"/>
          <w:szCs w:val="28"/>
          <w:lang w:val="uk-UA" w:eastAsia="uk-UA"/>
        </w:rPr>
        <w:t>х</w:t>
      </w:r>
      <w:r w:rsidRPr="00505BD4">
        <w:rPr>
          <w:rStyle w:val="FontStyle46"/>
          <w:sz w:val="28"/>
          <w:szCs w:val="28"/>
          <w:lang w:val="uk-UA" w:eastAsia="uk-UA"/>
        </w:rPr>
        <w:t xml:space="preserve"> з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вд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нь; в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дв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дув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ння 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н</w:t>
      </w:r>
      <w:r w:rsidR="003164D2">
        <w:rPr>
          <w:rStyle w:val="FontStyle46"/>
          <w:sz w:val="28"/>
          <w:szCs w:val="28"/>
          <w:lang w:val="uk-UA" w:eastAsia="uk-UA"/>
        </w:rPr>
        <w:t>с</w:t>
      </w:r>
      <w:r w:rsidRPr="00505BD4">
        <w:rPr>
          <w:rStyle w:val="FontStyle46"/>
          <w:sz w:val="28"/>
          <w:szCs w:val="28"/>
          <w:lang w:val="uk-UA" w:eastAsia="uk-UA"/>
        </w:rPr>
        <w:t>ульт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ц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й викл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д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ч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 xml:space="preserve">; </w:t>
      </w:r>
      <w:r w:rsidR="003164D2">
        <w:rPr>
          <w:rStyle w:val="FontStyle46"/>
          <w:sz w:val="28"/>
          <w:szCs w:val="28"/>
          <w:lang w:val="uk-UA" w:eastAsia="uk-UA"/>
        </w:rPr>
        <w:t>с</w:t>
      </w:r>
      <w:r w:rsidRPr="00505BD4">
        <w:rPr>
          <w:rStyle w:val="FontStyle46"/>
          <w:sz w:val="28"/>
          <w:szCs w:val="28"/>
          <w:lang w:val="uk-UA" w:eastAsia="uk-UA"/>
        </w:rPr>
        <w:t>в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єч</w:t>
      </w:r>
      <w:r w:rsidR="003164D2">
        <w:rPr>
          <w:rStyle w:val="FontStyle46"/>
          <w:sz w:val="28"/>
          <w:szCs w:val="28"/>
          <w:lang w:val="uk-UA" w:eastAsia="uk-UA"/>
        </w:rPr>
        <w:t>ас</w:t>
      </w:r>
      <w:r w:rsidRPr="00505BD4">
        <w:rPr>
          <w:rStyle w:val="FontStyle46"/>
          <w:sz w:val="28"/>
          <w:szCs w:val="28"/>
          <w:lang w:val="uk-UA" w:eastAsia="uk-UA"/>
        </w:rPr>
        <w:t>н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 xml:space="preserve"> вик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 xml:space="preserve">ння 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 xml:space="preserve"> зд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ч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 xml:space="preserve"> п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т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чни</w:t>
      </w:r>
      <w:r w:rsidR="003164D2">
        <w:rPr>
          <w:rStyle w:val="FontStyle46"/>
          <w:sz w:val="28"/>
          <w:szCs w:val="28"/>
          <w:lang w:val="uk-UA" w:eastAsia="uk-UA"/>
        </w:rPr>
        <w:t>х</w:t>
      </w:r>
      <w:r w:rsidRPr="00505BD4">
        <w:rPr>
          <w:rStyle w:val="FontStyle46"/>
          <w:sz w:val="28"/>
          <w:szCs w:val="28"/>
          <w:lang w:val="uk-UA" w:eastAsia="uk-UA"/>
        </w:rPr>
        <w:t xml:space="preserve"> з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вд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 xml:space="preserve">нь; 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ц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нку зн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нь, зд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бути</w:t>
      </w:r>
      <w:r w:rsidR="003164D2">
        <w:rPr>
          <w:rStyle w:val="FontStyle46"/>
          <w:sz w:val="28"/>
          <w:szCs w:val="28"/>
          <w:lang w:val="uk-UA" w:eastAsia="uk-UA"/>
        </w:rPr>
        <w:t>х</w:t>
      </w:r>
      <w:r w:rsidRPr="00505BD4">
        <w:rPr>
          <w:rStyle w:val="FontStyle46"/>
          <w:sz w:val="28"/>
          <w:szCs w:val="28"/>
          <w:lang w:val="uk-UA" w:eastAsia="uk-UA"/>
        </w:rPr>
        <w:t xml:space="preserve"> у р</w:t>
      </w:r>
      <w:r w:rsidR="003164D2">
        <w:rPr>
          <w:rStyle w:val="FontStyle46"/>
          <w:sz w:val="28"/>
          <w:szCs w:val="28"/>
          <w:lang w:val="uk-UA" w:eastAsia="uk-UA"/>
        </w:rPr>
        <w:t>е</w:t>
      </w:r>
      <w:r w:rsidRPr="00505BD4">
        <w:rPr>
          <w:rStyle w:val="FontStyle46"/>
          <w:sz w:val="28"/>
          <w:szCs w:val="28"/>
          <w:lang w:val="uk-UA" w:eastAsia="uk-UA"/>
        </w:rPr>
        <w:t>зульт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т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 xml:space="preserve"> </w:t>
      </w:r>
      <w:r w:rsidR="003164D2">
        <w:rPr>
          <w:rStyle w:val="FontStyle46"/>
          <w:sz w:val="28"/>
          <w:szCs w:val="28"/>
          <w:lang w:val="uk-UA" w:eastAsia="uk-UA"/>
        </w:rPr>
        <w:t>са</w:t>
      </w:r>
      <w:r w:rsidRPr="00505BD4">
        <w:rPr>
          <w:rStyle w:val="FontStyle46"/>
          <w:sz w:val="28"/>
          <w:szCs w:val="28"/>
          <w:lang w:val="uk-UA" w:eastAsia="uk-UA"/>
        </w:rPr>
        <w:t>м</w:t>
      </w:r>
      <w:r w:rsidR="003164D2">
        <w:rPr>
          <w:rStyle w:val="FontStyle46"/>
          <w:sz w:val="28"/>
          <w:szCs w:val="28"/>
          <w:lang w:val="uk-UA" w:eastAsia="uk-UA"/>
        </w:rPr>
        <w:t>ос</w:t>
      </w:r>
      <w:r w:rsidRPr="00505BD4">
        <w:rPr>
          <w:rStyle w:val="FontStyle46"/>
          <w:sz w:val="28"/>
          <w:szCs w:val="28"/>
          <w:lang w:val="uk-UA" w:eastAsia="uk-UA"/>
        </w:rPr>
        <w:t>т</w:t>
      </w:r>
      <w:r w:rsidR="003164D2">
        <w:rPr>
          <w:rStyle w:val="FontStyle46"/>
          <w:sz w:val="28"/>
          <w:szCs w:val="28"/>
          <w:lang w:val="uk-UA" w:eastAsia="uk-UA"/>
        </w:rPr>
        <w:t>і</w:t>
      </w:r>
      <w:r w:rsidRPr="00505BD4">
        <w:rPr>
          <w:rStyle w:val="FontStyle46"/>
          <w:sz w:val="28"/>
          <w:szCs w:val="28"/>
          <w:lang w:val="uk-UA" w:eastAsia="uk-UA"/>
        </w:rPr>
        <w:t>йн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ї н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вч</w:t>
      </w:r>
      <w:r w:rsidR="003164D2">
        <w:rPr>
          <w:rStyle w:val="FontStyle46"/>
          <w:sz w:val="28"/>
          <w:szCs w:val="28"/>
          <w:lang w:val="uk-UA" w:eastAsia="uk-UA"/>
        </w:rPr>
        <w:t>а</w:t>
      </w:r>
      <w:r w:rsidRPr="00505BD4">
        <w:rPr>
          <w:rStyle w:val="FontStyle46"/>
          <w:sz w:val="28"/>
          <w:szCs w:val="28"/>
          <w:lang w:val="uk-UA" w:eastAsia="uk-UA"/>
        </w:rPr>
        <w:t>льн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ї р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б</w:t>
      </w:r>
      <w:r w:rsidR="003164D2">
        <w:rPr>
          <w:rStyle w:val="FontStyle46"/>
          <w:sz w:val="28"/>
          <w:szCs w:val="28"/>
          <w:lang w:val="uk-UA" w:eastAsia="uk-UA"/>
        </w:rPr>
        <w:t>о</w:t>
      </w:r>
      <w:r w:rsidRPr="00505BD4">
        <w:rPr>
          <w:rStyle w:val="FontStyle46"/>
          <w:sz w:val="28"/>
          <w:szCs w:val="28"/>
          <w:lang w:val="uk-UA" w:eastAsia="uk-UA"/>
        </w:rPr>
        <w:t>ти.</w:t>
      </w:r>
    </w:p>
    <w:p w:rsidR="00884573" w:rsidRPr="00505BD4" w:rsidRDefault="00884573" w:rsidP="00884573">
      <w:pPr>
        <w:ind w:firstLine="900"/>
        <w:jc w:val="center"/>
        <w:rPr>
          <w:i/>
          <w:szCs w:val="28"/>
          <w:u w:val="single"/>
          <w:lang w:val="uk-UA"/>
        </w:rPr>
      </w:pPr>
      <w:r w:rsidRPr="00505BD4">
        <w:rPr>
          <w:i/>
          <w:szCs w:val="28"/>
          <w:u w:val="single"/>
          <w:lang w:val="uk-UA"/>
        </w:rPr>
        <w:t>Н</w:t>
      </w:r>
      <w:r w:rsidR="003164D2">
        <w:rPr>
          <w:i/>
          <w:szCs w:val="28"/>
          <w:u w:val="single"/>
          <w:lang w:val="uk-UA"/>
        </w:rPr>
        <w:t>о</w:t>
      </w:r>
      <w:r w:rsidRPr="00505BD4">
        <w:rPr>
          <w:i/>
          <w:szCs w:val="28"/>
          <w:u w:val="single"/>
          <w:lang w:val="uk-UA"/>
        </w:rPr>
        <w:t xml:space="preserve">рми </w:t>
      </w:r>
      <w:r w:rsidR="003164D2">
        <w:rPr>
          <w:i/>
          <w:szCs w:val="28"/>
          <w:u w:val="single"/>
          <w:lang w:val="uk-UA"/>
        </w:rPr>
        <w:t>о</w:t>
      </w:r>
      <w:r w:rsidRPr="00505BD4">
        <w:rPr>
          <w:i/>
          <w:szCs w:val="28"/>
          <w:u w:val="single"/>
          <w:lang w:val="uk-UA"/>
        </w:rPr>
        <w:t>ц</w:t>
      </w:r>
      <w:r w:rsidR="003164D2">
        <w:rPr>
          <w:i/>
          <w:szCs w:val="28"/>
          <w:u w:val="single"/>
          <w:lang w:val="uk-UA"/>
        </w:rPr>
        <w:t>і</w:t>
      </w:r>
      <w:r w:rsidRPr="00505BD4">
        <w:rPr>
          <w:i/>
          <w:szCs w:val="28"/>
          <w:u w:val="single"/>
          <w:lang w:val="uk-UA"/>
        </w:rPr>
        <w:t>нюв</w:t>
      </w:r>
      <w:r w:rsidR="003164D2">
        <w:rPr>
          <w:i/>
          <w:szCs w:val="28"/>
          <w:u w:val="single"/>
          <w:lang w:val="uk-UA"/>
        </w:rPr>
        <w:t>а</w:t>
      </w:r>
      <w:r w:rsidRPr="00505BD4">
        <w:rPr>
          <w:i/>
          <w:szCs w:val="28"/>
          <w:u w:val="single"/>
          <w:lang w:val="uk-UA"/>
        </w:rPr>
        <w:t>ння з</w:t>
      </w:r>
      <w:r w:rsidR="003164D2">
        <w:rPr>
          <w:i/>
          <w:szCs w:val="28"/>
          <w:u w:val="single"/>
          <w:lang w:val="uk-UA"/>
        </w:rPr>
        <w:t>а</w:t>
      </w:r>
      <w:r w:rsidRPr="00505BD4">
        <w:rPr>
          <w:i/>
          <w:szCs w:val="28"/>
          <w:u w:val="single"/>
          <w:lang w:val="uk-UA"/>
        </w:rPr>
        <w:t>вд</w:t>
      </w:r>
      <w:r w:rsidR="003164D2">
        <w:rPr>
          <w:i/>
          <w:szCs w:val="28"/>
          <w:u w:val="single"/>
          <w:lang w:val="uk-UA"/>
        </w:rPr>
        <w:t>а</w:t>
      </w:r>
      <w:r w:rsidRPr="00505BD4">
        <w:rPr>
          <w:i/>
          <w:szCs w:val="28"/>
          <w:u w:val="single"/>
          <w:lang w:val="uk-UA"/>
        </w:rPr>
        <w:t xml:space="preserve">нь </w:t>
      </w:r>
      <w:r w:rsidR="003164D2">
        <w:rPr>
          <w:i/>
          <w:szCs w:val="28"/>
          <w:u w:val="single"/>
          <w:lang w:val="uk-UA"/>
        </w:rPr>
        <w:t>са</w:t>
      </w:r>
      <w:r w:rsidRPr="00505BD4">
        <w:rPr>
          <w:i/>
          <w:szCs w:val="28"/>
          <w:u w:val="single"/>
          <w:lang w:val="uk-UA"/>
        </w:rPr>
        <w:t>м</w:t>
      </w:r>
      <w:r w:rsidR="003164D2">
        <w:rPr>
          <w:i/>
          <w:szCs w:val="28"/>
          <w:u w:val="single"/>
          <w:lang w:val="uk-UA"/>
        </w:rPr>
        <w:t>ос</w:t>
      </w:r>
      <w:r w:rsidRPr="00505BD4">
        <w:rPr>
          <w:i/>
          <w:szCs w:val="28"/>
          <w:u w:val="single"/>
          <w:lang w:val="uk-UA"/>
        </w:rPr>
        <w:t>т</w:t>
      </w:r>
      <w:r w:rsidR="003164D2">
        <w:rPr>
          <w:i/>
          <w:szCs w:val="28"/>
          <w:u w:val="single"/>
          <w:lang w:val="uk-UA"/>
        </w:rPr>
        <w:t>і</w:t>
      </w:r>
      <w:r w:rsidRPr="00505BD4">
        <w:rPr>
          <w:i/>
          <w:szCs w:val="28"/>
          <w:u w:val="single"/>
          <w:lang w:val="uk-UA"/>
        </w:rPr>
        <w:t>йн</w:t>
      </w:r>
      <w:r w:rsidR="003164D2">
        <w:rPr>
          <w:i/>
          <w:szCs w:val="28"/>
          <w:u w:val="single"/>
          <w:lang w:val="uk-UA"/>
        </w:rPr>
        <w:t>о</w:t>
      </w:r>
      <w:r w:rsidRPr="00505BD4">
        <w:rPr>
          <w:i/>
          <w:szCs w:val="28"/>
          <w:u w:val="single"/>
          <w:lang w:val="uk-UA"/>
        </w:rPr>
        <w:t>ї р</w:t>
      </w:r>
      <w:r w:rsidR="003164D2">
        <w:rPr>
          <w:i/>
          <w:szCs w:val="28"/>
          <w:u w:val="single"/>
          <w:lang w:val="uk-UA"/>
        </w:rPr>
        <w:t>о</w:t>
      </w:r>
      <w:r w:rsidRPr="00505BD4">
        <w:rPr>
          <w:i/>
          <w:szCs w:val="28"/>
          <w:u w:val="single"/>
          <w:lang w:val="uk-UA"/>
        </w:rPr>
        <w:t>б</w:t>
      </w:r>
      <w:r w:rsidR="003164D2">
        <w:rPr>
          <w:i/>
          <w:szCs w:val="28"/>
          <w:u w:val="single"/>
          <w:lang w:val="uk-UA"/>
        </w:rPr>
        <w:t>о</w:t>
      </w:r>
      <w:r w:rsidRPr="00505BD4">
        <w:rPr>
          <w:i/>
          <w:szCs w:val="28"/>
          <w:u w:val="single"/>
          <w:lang w:val="uk-UA"/>
        </w:rPr>
        <w:t>ти</w:t>
      </w:r>
    </w:p>
    <w:p w:rsidR="00884573" w:rsidRPr="00505BD4" w:rsidRDefault="00884573" w:rsidP="00884573">
      <w:pPr>
        <w:ind w:left="709" w:hanging="709"/>
        <w:jc w:val="both"/>
        <w:rPr>
          <w:szCs w:val="28"/>
          <w:lang w:val="uk-UA"/>
        </w:rPr>
      </w:pPr>
      <w:r w:rsidRPr="00505BD4">
        <w:rPr>
          <w:szCs w:val="28"/>
          <w:lang w:val="uk-UA"/>
        </w:rPr>
        <w:t>2 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ли – 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іа</w:t>
      </w:r>
      <w:r w:rsidRPr="00505BD4">
        <w:rPr>
          <w:szCs w:val="28"/>
          <w:lang w:val="uk-UA"/>
        </w:rPr>
        <w:t>л 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т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тиц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п</w:t>
      </w:r>
      <w:r w:rsidR="003164D2">
        <w:rPr>
          <w:szCs w:val="28"/>
          <w:lang w:val="uk-UA"/>
        </w:rPr>
        <w:t>ос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вл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вд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ння, 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вн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тю 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зкрив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й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утн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 xml:space="preserve">ть,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ф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рмл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ний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в</w:t>
      </w:r>
      <w:r w:rsidR="003164D2">
        <w:rPr>
          <w:szCs w:val="28"/>
          <w:lang w:val="uk-UA"/>
        </w:rPr>
        <w:t>сі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вим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ми д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тилю; у 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іа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утн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рф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ф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чн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тил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тичн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милки, 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н вч</w:t>
      </w:r>
      <w:r w:rsidR="003164D2">
        <w:rPr>
          <w:szCs w:val="28"/>
          <w:lang w:val="uk-UA"/>
        </w:rPr>
        <w:t>ас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кл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ний для п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рки.</w:t>
      </w:r>
    </w:p>
    <w:p w:rsidR="00884573" w:rsidRPr="00505BD4" w:rsidRDefault="00884573" w:rsidP="00884573">
      <w:pPr>
        <w:ind w:left="709" w:hanging="709"/>
        <w:jc w:val="both"/>
        <w:rPr>
          <w:szCs w:val="28"/>
          <w:lang w:val="uk-UA"/>
        </w:rPr>
      </w:pPr>
      <w:r w:rsidRPr="00505BD4">
        <w:rPr>
          <w:szCs w:val="28"/>
          <w:lang w:val="uk-UA"/>
        </w:rPr>
        <w:t>1 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 – зм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 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іа</w:t>
      </w:r>
      <w:r w:rsidRPr="00505BD4">
        <w:rPr>
          <w:szCs w:val="28"/>
          <w:lang w:val="uk-UA"/>
        </w:rPr>
        <w:t>лу н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 xml:space="preserve"> з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сі</w:t>
      </w:r>
      <w:r w:rsidRPr="00505BD4">
        <w:rPr>
          <w:szCs w:val="28"/>
          <w:lang w:val="uk-UA"/>
        </w:rPr>
        <w:t>м 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й т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тиц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б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н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ос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тнь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зкрив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й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утн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 xml:space="preserve">ть;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ф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рмл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ний 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іа</w:t>
      </w:r>
      <w:r w:rsidRPr="00505BD4">
        <w:rPr>
          <w:szCs w:val="28"/>
          <w:lang w:val="uk-UA"/>
        </w:rPr>
        <w:t>л м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тить д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як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рф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ф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чн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, пункту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ц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йн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милки, у нь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му 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утн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.</w:t>
      </w:r>
    </w:p>
    <w:p w:rsidR="00884573" w:rsidRPr="00505BD4" w:rsidRDefault="00884573" w:rsidP="00884573">
      <w:pPr>
        <w:ind w:left="709" w:hanging="709"/>
        <w:jc w:val="both"/>
        <w:rPr>
          <w:szCs w:val="28"/>
          <w:lang w:val="uk-UA"/>
        </w:rPr>
      </w:pPr>
      <w:r w:rsidRPr="00505BD4">
        <w:rPr>
          <w:szCs w:val="28"/>
          <w:lang w:val="uk-UA"/>
        </w:rPr>
        <w:t>0 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в – зм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 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іа</w:t>
      </w:r>
      <w:r w:rsidRPr="00505BD4">
        <w:rPr>
          <w:szCs w:val="28"/>
          <w:lang w:val="uk-UA"/>
        </w:rPr>
        <w:t>лу н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п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вп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з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вд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нням, н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 xml:space="preserve"> 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дп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д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му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тилю викл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ду 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р</w:t>
      </w:r>
      <w:r w:rsidR="003164D2">
        <w:rPr>
          <w:szCs w:val="28"/>
          <w:lang w:val="uk-UA"/>
        </w:rPr>
        <w:t>іа</w:t>
      </w:r>
      <w:r w:rsidRPr="00505BD4">
        <w:rPr>
          <w:szCs w:val="28"/>
          <w:lang w:val="uk-UA"/>
        </w:rPr>
        <w:t>лу, у нь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му 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явн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в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лик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к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льк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 xml:space="preserve">ть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рф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ф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чни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пункту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ц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йни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н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к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в.</w:t>
      </w:r>
    </w:p>
    <w:p w:rsidR="00884573" w:rsidRPr="00505BD4" w:rsidRDefault="003164D2" w:rsidP="00884573">
      <w:pPr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>б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>в’язк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>в</w:t>
      </w:r>
      <w:r>
        <w:rPr>
          <w:b/>
          <w:i/>
          <w:szCs w:val="28"/>
          <w:lang w:val="uk-UA"/>
        </w:rPr>
        <w:t>і</w:t>
      </w:r>
      <w:r w:rsidR="00884573" w:rsidRPr="00505BD4">
        <w:rPr>
          <w:b/>
          <w:i/>
          <w:szCs w:val="28"/>
          <w:lang w:val="uk-UA"/>
        </w:rPr>
        <w:t xml:space="preserve"> з</w:t>
      </w:r>
      <w:r>
        <w:rPr>
          <w:b/>
          <w:i/>
          <w:szCs w:val="28"/>
          <w:lang w:val="uk-UA"/>
        </w:rPr>
        <w:t>ахо</w:t>
      </w:r>
      <w:r w:rsidR="00884573" w:rsidRPr="00505BD4">
        <w:rPr>
          <w:b/>
          <w:i/>
          <w:szCs w:val="28"/>
          <w:lang w:val="uk-UA"/>
        </w:rPr>
        <w:t>ди р</w:t>
      </w:r>
      <w:r>
        <w:rPr>
          <w:b/>
          <w:i/>
          <w:szCs w:val="28"/>
          <w:lang w:val="uk-UA"/>
        </w:rPr>
        <w:t>е</w:t>
      </w:r>
      <w:r w:rsidR="00884573" w:rsidRPr="00505BD4">
        <w:rPr>
          <w:b/>
          <w:i/>
          <w:szCs w:val="28"/>
          <w:lang w:val="uk-UA"/>
        </w:rPr>
        <w:t>йтинг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>в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>г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 xml:space="preserve"> п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>т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>чн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>г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 xml:space="preserve"> к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>нтр</w:t>
      </w:r>
      <w:r>
        <w:rPr>
          <w:b/>
          <w:i/>
          <w:szCs w:val="28"/>
          <w:lang w:val="uk-UA"/>
        </w:rPr>
        <w:t>о</w:t>
      </w:r>
      <w:r w:rsidR="00884573" w:rsidRPr="00505BD4">
        <w:rPr>
          <w:b/>
          <w:i/>
          <w:szCs w:val="28"/>
          <w:lang w:val="uk-UA"/>
        </w:rPr>
        <w:t>лю</w:t>
      </w:r>
    </w:p>
    <w:tbl>
      <w:tblPr>
        <w:tblW w:w="9925" w:type="dxa"/>
        <w:jc w:val="center"/>
        <w:tblInd w:w="-2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38"/>
        <w:gridCol w:w="703"/>
        <w:gridCol w:w="612"/>
        <w:gridCol w:w="826"/>
        <w:gridCol w:w="720"/>
        <w:gridCol w:w="618"/>
        <w:gridCol w:w="680"/>
        <w:gridCol w:w="722"/>
        <w:gridCol w:w="722"/>
        <w:gridCol w:w="722"/>
        <w:gridCol w:w="722"/>
      </w:tblGrid>
      <w:tr w:rsidR="00884573" w:rsidRPr="00505BD4" w:rsidTr="003164D2">
        <w:trPr>
          <w:trHeight w:val="255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b/>
                <w:sz w:val="22"/>
                <w:szCs w:val="22"/>
                <w:lang w:val="uk-UA"/>
              </w:rPr>
              <w:t>Ф</w:t>
            </w:r>
            <w:r w:rsidR="003164D2">
              <w:rPr>
                <w:b/>
                <w:sz w:val="22"/>
                <w:szCs w:val="22"/>
                <w:lang w:val="uk-UA"/>
              </w:rPr>
              <w:t>о</w:t>
            </w:r>
            <w:r w:rsidRPr="00505BD4">
              <w:rPr>
                <w:b/>
                <w:sz w:val="22"/>
                <w:szCs w:val="22"/>
                <w:lang w:val="uk-UA"/>
              </w:rPr>
              <w:t>рм</w:t>
            </w:r>
            <w:r w:rsidR="003164D2">
              <w:rPr>
                <w:b/>
                <w:sz w:val="22"/>
                <w:szCs w:val="22"/>
                <w:lang w:val="uk-UA"/>
              </w:rPr>
              <w:t>а</w:t>
            </w:r>
          </w:p>
          <w:p w:rsidR="00884573" w:rsidRPr="00505BD4" w:rsidRDefault="00884573" w:rsidP="0031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b/>
                <w:sz w:val="22"/>
                <w:szCs w:val="22"/>
                <w:lang w:val="uk-UA"/>
              </w:rPr>
              <w:t>к</w:t>
            </w:r>
            <w:r w:rsidR="003164D2">
              <w:rPr>
                <w:b/>
                <w:sz w:val="22"/>
                <w:szCs w:val="22"/>
                <w:lang w:val="uk-UA"/>
              </w:rPr>
              <w:t>о</w:t>
            </w:r>
            <w:r w:rsidRPr="00505BD4">
              <w:rPr>
                <w:b/>
                <w:sz w:val="22"/>
                <w:szCs w:val="22"/>
                <w:lang w:val="uk-UA"/>
              </w:rPr>
              <w:t>нтр</w:t>
            </w:r>
            <w:r w:rsidR="003164D2">
              <w:rPr>
                <w:b/>
                <w:sz w:val="22"/>
                <w:szCs w:val="22"/>
                <w:lang w:val="uk-UA"/>
              </w:rPr>
              <w:t>о</w:t>
            </w:r>
            <w:r w:rsidRPr="00505BD4">
              <w:rPr>
                <w:b/>
                <w:sz w:val="22"/>
                <w:szCs w:val="22"/>
                <w:lang w:val="uk-UA"/>
              </w:rPr>
              <w:t>лю</w:t>
            </w:r>
          </w:p>
        </w:tc>
        <w:tc>
          <w:tcPr>
            <w:tcW w:w="703" w:type="dxa"/>
            <w:vMerge w:val="restart"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b/>
                <w:sz w:val="22"/>
                <w:szCs w:val="22"/>
                <w:lang w:val="uk-UA"/>
              </w:rPr>
              <w:t>К</w:t>
            </w:r>
            <w:r w:rsidR="003164D2">
              <w:rPr>
                <w:b/>
                <w:sz w:val="22"/>
                <w:szCs w:val="22"/>
                <w:lang w:val="uk-UA"/>
              </w:rPr>
              <w:t>і</w:t>
            </w:r>
            <w:r w:rsidRPr="00505BD4">
              <w:rPr>
                <w:b/>
                <w:sz w:val="22"/>
                <w:szCs w:val="22"/>
                <w:lang w:val="uk-UA"/>
              </w:rPr>
              <w:t>льк</w:t>
            </w:r>
            <w:r w:rsidR="003164D2">
              <w:rPr>
                <w:b/>
                <w:sz w:val="22"/>
                <w:szCs w:val="22"/>
                <w:lang w:val="uk-UA"/>
              </w:rPr>
              <w:t>іс</w:t>
            </w:r>
            <w:r w:rsidRPr="00505BD4">
              <w:rPr>
                <w:b/>
                <w:sz w:val="22"/>
                <w:szCs w:val="22"/>
                <w:lang w:val="uk-UA"/>
              </w:rPr>
              <w:t>ть</w:t>
            </w:r>
          </w:p>
          <w:p w:rsidR="00884573" w:rsidRPr="00505BD4" w:rsidRDefault="00884573" w:rsidP="003164D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b/>
                <w:sz w:val="22"/>
                <w:szCs w:val="22"/>
                <w:lang w:val="uk-UA"/>
              </w:rPr>
              <w:t>з</w:t>
            </w:r>
            <w:r w:rsidR="003164D2">
              <w:rPr>
                <w:b/>
                <w:sz w:val="22"/>
                <w:szCs w:val="22"/>
                <w:lang w:val="uk-UA"/>
              </w:rPr>
              <w:t>ахо</w:t>
            </w:r>
            <w:r w:rsidRPr="00505BD4">
              <w:rPr>
                <w:b/>
                <w:sz w:val="22"/>
                <w:szCs w:val="22"/>
                <w:lang w:val="uk-UA"/>
              </w:rPr>
              <w:t>д</w:t>
            </w:r>
            <w:r w:rsidR="003164D2">
              <w:rPr>
                <w:b/>
                <w:sz w:val="22"/>
                <w:szCs w:val="22"/>
                <w:lang w:val="uk-UA"/>
              </w:rPr>
              <w:t>і</w:t>
            </w:r>
            <w:r w:rsidRPr="00505BD4"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2776" w:type="dxa"/>
            <w:gridSpan w:val="4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b/>
                <w:sz w:val="22"/>
                <w:szCs w:val="22"/>
                <w:lang w:val="uk-UA"/>
              </w:rPr>
              <w:t>З</w:t>
            </w:r>
            <w:r w:rsidR="003164D2">
              <w:rPr>
                <w:b/>
                <w:sz w:val="22"/>
                <w:szCs w:val="22"/>
                <w:lang w:val="uk-UA"/>
              </w:rPr>
              <w:t>а</w:t>
            </w:r>
            <w:r w:rsidRPr="00505BD4">
              <w:rPr>
                <w:b/>
                <w:sz w:val="22"/>
                <w:szCs w:val="22"/>
                <w:lang w:val="uk-UA"/>
              </w:rPr>
              <w:t>л</w:t>
            </w:r>
            <w:r w:rsidR="003164D2">
              <w:rPr>
                <w:b/>
                <w:sz w:val="22"/>
                <w:szCs w:val="22"/>
                <w:lang w:val="uk-UA"/>
              </w:rPr>
              <w:t>і</w:t>
            </w:r>
            <w:r w:rsidRPr="00505BD4"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b/>
                <w:sz w:val="22"/>
                <w:szCs w:val="22"/>
                <w:lang w:val="uk-UA"/>
              </w:rPr>
              <w:t>К</w:t>
            </w:r>
            <w:r w:rsidR="003164D2">
              <w:rPr>
                <w:b/>
                <w:sz w:val="22"/>
                <w:szCs w:val="22"/>
                <w:lang w:val="uk-UA"/>
              </w:rPr>
              <w:t>і</w:t>
            </w:r>
            <w:r w:rsidRPr="00505BD4">
              <w:rPr>
                <w:b/>
                <w:sz w:val="22"/>
                <w:szCs w:val="22"/>
                <w:lang w:val="uk-UA"/>
              </w:rPr>
              <w:t>льк</w:t>
            </w:r>
            <w:r w:rsidR="003164D2">
              <w:rPr>
                <w:b/>
                <w:sz w:val="22"/>
                <w:szCs w:val="22"/>
                <w:lang w:val="uk-UA"/>
              </w:rPr>
              <w:t>іс</w:t>
            </w:r>
            <w:r w:rsidRPr="00505BD4">
              <w:rPr>
                <w:b/>
                <w:sz w:val="22"/>
                <w:szCs w:val="22"/>
                <w:lang w:val="uk-UA"/>
              </w:rPr>
              <w:t>ть</w:t>
            </w:r>
          </w:p>
          <w:p w:rsidR="00884573" w:rsidRPr="00505BD4" w:rsidRDefault="00884573" w:rsidP="003164D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b/>
                <w:sz w:val="22"/>
                <w:szCs w:val="22"/>
                <w:lang w:val="uk-UA"/>
              </w:rPr>
              <w:t>з</w:t>
            </w:r>
            <w:r w:rsidR="003164D2">
              <w:rPr>
                <w:b/>
                <w:sz w:val="22"/>
                <w:szCs w:val="22"/>
                <w:lang w:val="uk-UA"/>
              </w:rPr>
              <w:t>ахо</w:t>
            </w:r>
            <w:r w:rsidRPr="00505BD4">
              <w:rPr>
                <w:b/>
                <w:sz w:val="22"/>
                <w:szCs w:val="22"/>
                <w:lang w:val="uk-UA"/>
              </w:rPr>
              <w:t>д</w:t>
            </w:r>
            <w:r w:rsidR="003164D2">
              <w:rPr>
                <w:b/>
                <w:sz w:val="22"/>
                <w:szCs w:val="22"/>
                <w:lang w:val="uk-UA"/>
              </w:rPr>
              <w:t>і</w:t>
            </w:r>
            <w:r w:rsidRPr="00505BD4">
              <w:rPr>
                <w:b/>
                <w:sz w:val="22"/>
                <w:szCs w:val="22"/>
                <w:lang w:val="uk-UA"/>
              </w:rPr>
              <w:t>в</w:t>
            </w:r>
          </w:p>
        </w:tc>
        <w:tc>
          <w:tcPr>
            <w:tcW w:w="2888" w:type="dxa"/>
            <w:gridSpan w:val="4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b/>
                <w:sz w:val="22"/>
                <w:szCs w:val="22"/>
                <w:lang w:val="uk-UA"/>
              </w:rPr>
              <w:t>З</w:t>
            </w:r>
            <w:r w:rsidR="003164D2">
              <w:rPr>
                <w:b/>
                <w:sz w:val="22"/>
                <w:szCs w:val="22"/>
                <w:lang w:val="uk-UA"/>
              </w:rPr>
              <w:t>а</w:t>
            </w:r>
            <w:r w:rsidRPr="00505BD4">
              <w:rPr>
                <w:b/>
                <w:sz w:val="22"/>
                <w:szCs w:val="22"/>
                <w:lang w:val="uk-UA"/>
              </w:rPr>
              <w:t>л</w:t>
            </w:r>
            <w:r w:rsidR="003164D2">
              <w:rPr>
                <w:b/>
                <w:sz w:val="22"/>
                <w:szCs w:val="22"/>
                <w:lang w:val="uk-UA"/>
              </w:rPr>
              <w:t>і</w:t>
            </w:r>
            <w:r w:rsidRPr="00505BD4">
              <w:rPr>
                <w:b/>
                <w:sz w:val="22"/>
                <w:szCs w:val="22"/>
                <w:lang w:val="uk-UA"/>
              </w:rPr>
              <w:t>к</w:t>
            </w:r>
          </w:p>
        </w:tc>
      </w:tr>
      <w:tr w:rsidR="00884573" w:rsidRPr="00505BD4" w:rsidTr="003164D2">
        <w:trPr>
          <w:cantSplit/>
          <w:trHeight w:val="2172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38" w:type="dxa"/>
            <w:vMerge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2" w:type="dxa"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М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м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льн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ц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нк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дин. к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нтр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лю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М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к</w:t>
            </w:r>
            <w:r w:rsidR="003164D2">
              <w:rPr>
                <w:b/>
                <w:sz w:val="20"/>
                <w:szCs w:val="20"/>
                <w:lang w:val="uk-UA"/>
              </w:rPr>
              <w:t>с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.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ц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нк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</w:p>
          <w:p w:rsidR="00884573" w:rsidRPr="00505BD4" w:rsidRDefault="003164D2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b/>
                <w:sz w:val="20"/>
                <w:szCs w:val="20"/>
                <w:lang w:val="uk-UA"/>
              </w:rPr>
              <w:t>дин. к</w:t>
            </w:r>
            <w:r>
              <w:rPr>
                <w:b/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b/>
                <w:sz w:val="20"/>
                <w:szCs w:val="20"/>
                <w:lang w:val="uk-UA"/>
              </w:rPr>
              <w:t>нтр</w:t>
            </w:r>
            <w:r>
              <w:rPr>
                <w:b/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b/>
                <w:sz w:val="20"/>
                <w:szCs w:val="20"/>
                <w:lang w:val="uk-UA"/>
              </w:rPr>
              <w:t>лю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М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н. </w:t>
            </w:r>
            <w:r w:rsidR="003164D2">
              <w:rPr>
                <w:b/>
                <w:sz w:val="20"/>
                <w:szCs w:val="20"/>
                <w:lang w:val="uk-UA"/>
              </w:rPr>
              <w:t>с</w:t>
            </w:r>
            <w:r w:rsidRPr="00505BD4">
              <w:rPr>
                <w:b/>
                <w:sz w:val="20"/>
                <w:szCs w:val="20"/>
                <w:lang w:val="uk-UA"/>
              </w:rPr>
              <w:t>ум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рн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ц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нк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дин. к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нтр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лю</w:t>
            </w:r>
          </w:p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М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к</w:t>
            </w:r>
            <w:r w:rsidR="003164D2">
              <w:rPr>
                <w:b/>
                <w:sz w:val="20"/>
                <w:szCs w:val="20"/>
                <w:lang w:val="uk-UA"/>
              </w:rPr>
              <w:t>с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. </w:t>
            </w:r>
            <w:r w:rsidR="003164D2">
              <w:rPr>
                <w:b/>
                <w:sz w:val="20"/>
                <w:szCs w:val="20"/>
                <w:lang w:val="uk-UA"/>
              </w:rPr>
              <w:t>с</w:t>
            </w:r>
            <w:r w:rsidRPr="00505BD4">
              <w:rPr>
                <w:b/>
                <w:sz w:val="20"/>
                <w:szCs w:val="20"/>
                <w:lang w:val="uk-UA"/>
              </w:rPr>
              <w:t>ум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рн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ц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нк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дин. к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нтр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лю</w:t>
            </w:r>
          </w:p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М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м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льн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ц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нк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дин. к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нтр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лю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М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к</w:t>
            </w:r>
            <w:r w:rsidR="003164D2">
              <w:rPr>
                <w:b/>
                <w:sz w:val="20"/>
                <w:szCs w:val="20"/>
                <w:lang w:val="uk-UA"/>
              </w:rPr>
              <w:t>с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.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ц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нк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</w:p>
          <w:p w:rsidR="00884573" w:rsidRPr="00505BD4" w:rsidRDefault="003164D2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b/>
                <w:sz w:val="20"/>
                <w:szCs w:val="20"/>
                <w:lang w:val="uk-UA"/>
              </w:rPr>
              <w:t>дин. к</w:t>
            </w:r>
            <w:r>
              <w:rPr>
                <w:b/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b/>
                <w:sz w:val="20"/>
                <w:szCs w:val="20"/>
                <w:lang w:val="uk-UA"/>
              </w:rPr>
              <w:t>нтр</w:t>
            </w:r>
            <w:r>
              <w:rPr>
                <w:b/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b/>
                <w:sz w:val="20"/>
                <w:szCs w:val="20"/>
                <w:lang w:val="uk-UA"/>
              </w:rPr>
              <w:t>лю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М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н. </w:t>
            </w:r>
            <w:r w:rsidR="003164D2">
              <w:rPr>
                <w:b/>
                <w:sz w:val="20"/>
                <w:szCs w:val="20"/>
                <w:lang w:val="uk-UA"/>
              </w:rPr>
              <w:t>с</w:t>
            </w:r>
            <w:r w:rsidRPr="00505BD4">
              <w:rPr>
                <w:b/>
                <w:sz w:val="20"/>
                <w:szCs w:val="20"/>
                <w:lang w:val="uk-UA"/>
              </w:rPr>
              <w:t>ум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рн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ц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нк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дин. к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нтр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лю</w:t>
            </w:r>
          </w:p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М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к</w:t>
            </w:r>
            <w:r w:rsidR="003164D2">
              <w:rPr>
                <w:b/>
                <w:sz w:val="20"/>
                <w:szCs w:val="20"/>
                <w:lang w:val="uk-UA"/>
              </w:rPr>
              <w:t>с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. </w:t>
            </w:r>
            <w:r w:rsidR="003164D2">
              <w:rPr>
                <w:b/>
                <w:sz w:val="20"/>
                <w:szCs w:val="20"/>
                <w:lang w:val="uk-UA"/>
              </w:rPr>
              <w:t>с</w:t>
            </w:r>
            <w:r w:rsidRPr="00505BD4">
              <w:rPr>
                <w:b/>
                <w:sz w:val="20"/>
                <w:szCs w:val="20"/>
                <w:lang w:val="uk-UA"/>
              </w:rPr>
              <w:t>ум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рн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ц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нк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дин. к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нтр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лю</w:t>
            </w:r>
          </w:p>
          <w:p w:rsidR="00884573" w:rsidRPr="00505BD4" w:rsidRDefault="00884573" w:rsidP="003164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84573" w:rsidRPr="00505BD4" w:rsidTr="003164D2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884573" w:rsidRPr="00505BD4" w:rsidRDefault="00884573" w:rsidP="003164D2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2338" w:type="dxa"/>
            <w:shd w:val="clear" w:color="auto" w:fill="auto"/>
          </w:tcPr>
          <w:p w:rsidR="00884573" w:rsidRPr="00505BD4" w:rsidRDefault="003164D2" w:rsidP="003164D2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кл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д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ння 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вняльни</w:t>
            </w:r>
            <w:r>
              <w:rPr>
                <w:lang w:val="uk-UA"/>
              </w:rPr>
              <w:t>х</w:t>
            </w:r>
            <w:r w:rsidR="00884573" w:rsidRPr="00505BD4">
              <w:rPr>
                <w:lang w:val="uk-UA"/>
              </w:rPr>
              <w:t xml:space="preserve"> т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блиць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6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3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6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20</w:t>
            </w:r>
          </w:p>
        </w:tc>
      </w:tr>
      <w:tr w:rsidR="00884573" w:rsidRPr="00505BD4" w:rsidTr="003164D2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884573" w:rsidRPr="00505BD4" w:rsidRDefault="00884573" w:rsidP="003164D2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2338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пи</w:t>
            </w:r>
            <w:r w:rsidR="003164D2">
              <w:rPr>
                <w:lang w:val="uk-UA"/>
              </w:rPr>
              <w:t>са</w:t>
            </w:r>
            <w:r w:rsidRPr="00505BD4">
              <w:rPr>
                <w:lang w:val="uk-UA"/>
              </w:rPr>
              <w:t xml:space="preserve">ння </w:t>
            </w:r>
            <w:r w:rsidR="003164D2">
              <w:rPr>
                <w:lang w:val="uk-UA"/>
              </w:rPr>
              <w:t>есе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5</w:t>
            </w:r>
          </w:p>
        </w:tc>
      </w:tr>
      <w:tr w:rsidR="00884573" w:rsidRPr="00505BD4" w:rsidTr="003164D2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884573" w:rsidRPr="00505BD4" w:rsidRDefault="00884573" w:rsidP="003164D2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2338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дульн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нтр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льн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60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30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20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60</w:t>
            </w:r>
          </w:p>
        </w:tc>
      </w:tr>
      <w:tr w:rsidR="00884573" w:rsidRPr="00505BD4" w:rsidTr="003164D2">
        <w:trPr>
          <w:trHeight w:val="20"/>
          <w:jc w:val="center"/>
        </w:trPr>
        <w:tc>
          <w:tcPr>
            <w:tcW w:w="540" w:type="dxa"/>
            <w:shd w:val="clear" w:color="auto" w:fill="auto"/>
          </w:tcPr>
          <w:p w:rsidR="00884573" w:rsidRPr="00505BD4" w:rsidRDefault="00884573" w:rsidP="003164D2">
            <w:pPr>
              <w:numPr>
                <w:ilvl w:val="0"/>
                <w:numId w:val="13"/>
              </w:numPr>
              <w:jc w:val="center"/>
              <w:rPr>
                <w:lang w:val="uk-UA"/>
              </w:rPr>
            </w:pPr>
          </w:p>
        </w:tc>
        <w:tc>
          <w:tcPr>
            <w:tcW w:w="2338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ф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тивн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5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5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15</w:t>
            </w:r>
          </w:p>
        </w:tc>
      </w:tr>
      <w:tr w:rsidR="00884573" w:rsidRPr="00505BD4" w:rsidTr="003164D2">
        <w:trPr>
          <w:trHeight w:val="20"/>
          <w:jc w:val="center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573" w:rsidRPr="00505BD4" w:rsidRDefault="00884573" w:rsidP="003164D2">
            <w:pPr>
              <w:rPr>
                <w:b/>
                <w:lang w:val="uk-UA"/>
              </w:rPr>
            </w:pPr>
            <w:r w:rsidRPr="00505BD4">
              <w:rPr>
                <w:b/>
                <w:lang w:val="uk-UA"/>
              </w:rPr>
              <w:t>Ви</w:t>
            </w:r>
            <w:r w:rsidR="003164D2">
              <w:rPr>
                <w:b/>
                <w:lang w:val="uk-UA"/>
              </w:rPr>
              <w:t>хі</w:t>
            </w:r>
            <w:r w:rsidRPr="00505BD4">
              <w:rPr>
                <w:b/>
                <w:lang w:val="uk-UA"/>
              </w:rPr>
              <w:t>дн</w:t>
            </w:r>
            <w:r w:rsidR="003164D2">
              <w:rPr>
                <w:b/>
                <w:lang w:val="uk-UA"/>
              </w:rPr>
              <w:t>а</w:t>
            </w:r>
            <w:r w:rsidRPr="00505BD4">
              <w:rPr>
                <w:b/>
                <w:lang w:val="uk-UA"/>
              </w:rPr>
              <w:t xml:space="preserve"> к</w:t>
            </w:r>
            <w:r w:rsidR="003164D2">
              <w:rPr>
                <w:b/>
                <w:lang w:val="uk-UA"/>
              </w:rPr>
              <w:t>і</w:t>
            </w:r>
            <w:r w:rsidRPr="00505BD4">
              <w:rPr>
                <w:b/>
                <w:lang w:val="uk-UA"/>
              </w:rPr>
              <w:t>льк</w:t>
            </w:r>
            <w:r w:rsidR="003164D2">
              <w:rPr>
                <w:b/>
                <w:lang w:val="uk-UA"/>
              </w:rPr>
              <w:t>іс</w:t>
            </w:r>
            <w:r w:rsidRPr="00505BD4">
              <w:rPr>
                <w:b/>
                <w:lang w:val="uk-UA"/>
              </w:rPr>
              <w:t>ть б</w:t>
            </w:r>
            <w:r w:rsidR="003164D2">
              <w:rPr>
                <w:b/>
                <w:lang w:val="uk-UA"/>
              </w:rPr>
              <w:t>а</w:t>
            </w:r>
            <w:r w:rsidRPr="00505BD4">
              <w:rPr>
                <w:b/>
                <w:lang w:val="uk-UA"/>
              </w:rPr>
              <w:t>л</w:t>
            </w:r>
            <w:r w:rsidR="003164D2">
              <w:rPr>
                <w:b/>
                <w:lang w:val="uk-UA"/>
              </w:rPr>
              <w:t>і</w:t>
            </w:r>
            <w:r w:rsidRPr="00505BD4">
              <w:rPr>
                <w:b/>
                <w:lang w:val="uk-UA"/>
              </w:rPr>
              <w:t>в: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lang w:val="uk-UA"/>
              </w:rPr>
            </w:pPr>
            <w:r w:rsidRPr="00505BD4">
              <w:rPr>
                <w:b/>
                <w:lang w:val="uk-UA"/>
              </w:rPr>
              <w:t>32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lang w:val="uk-UA"/>
              </w:rPr>
            </w:pPr>
            <w:r w:rsidRPr="00505BD4">
              <w:rPr>
                <w:b/>
                <w:lang w:val="uk-UA"/>
              </w:rPr>
              <w:t>100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lang w:val="uk-UA"/>
              </w:rPr>
            </w:pPr>
            <w:r w:rsidRPr="00505BD4">
              <w:rPr>
                <w:b/>
                <w:lang w:val="uk-UA"/>
              </w:rPr>
              <w:t>32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lang w:val="uk-UA"/>
              </w:rPr>
            </w:pPr>
            <w:r w:rsidRPr="00505BD4">
              <w:rPr>
                <w:b/>
                <w:lang w:val="uk-UA"/>
              </w:rPr>
              <w:t>100</w:t>
            </w:r>
          </w:p>
        </w:tc>
      </w:tr>
    </w:tbl>
    <w:p w:rsidR="00884573" w:rsidRPr="00505BD4" w:rsidRDefault="00884573" w:rsidP="00884573">
      <w:pPr>
        <w:widowControl w:val="0"/>
        <w:spacing w:line="252" w:lineRule="auto"/>
        <w:ind w:firstLine="720"/>
        <w:jc w:val="both"/>
        <w:rPr>
          <w:b/>
          <w:i/>
          <w:szCs w:val="28"/>
          <w:lang w:val="uk-UA"/>
        </w:rPr>
      </w:pPr>
    </w:p>
    <w:p w:rsidR="00884573" w:rsidRPr="00505BD4" w:rsidRDefault="00884573" w:rsidP="00884573">
      <w:pPr>
        <w:widowControl w:val="0"/>
        <w:spacing w:line="252" w:lineRule="auto"/>
        <w:ind w:firstLine="720"/>
        <w:jc w:val="both"/>
        <w:rPr>
          <w:szCs w:val="28"/>
          <w:lang w:val="uk-UA"/>
        </w:rPr>
      </w:pPr>
      <w:r w:rsidRPr="00505BD4">
        <w:rPr>
          <w:b/>
          <w:i/>
          <w:szCs w:val="28"/>
          <w:lang w:val="uk-UA"/>
        </w:rPr>
        <w:t>М</w:t>
      </w:r>
      <w:r w:rsidR="003164D2">
        <w:rPr>
          <w:b/>
          <w:i/>
          <w:szCs w:val="28"/>
          <w:lang w:val="uk-UA"/>
        </w:rPr>
        <w:t>о</w:t>
      </w:r>
      <w:r w:rsidRPr="00505BD4">
        <w:rPr>
          <w:b/>
          <w:i/>
          <w:szCs w:val="28"/>
          <w:lang w:val="uk-UA"/>
        </w:rPr>
        <w:t>дульний к</w:t>
      </w:r>
      <w:r w:rsidR="003164D2">
        <w:rPr>
          <w:b/>
          <w:i/>
          <w:szCs w:val="28"/>
          <w:lang w:val="uk-UA"/>
        </w:rPr>
        <w:t>о</w:t>
      </w:r>
      <w:r w:rsidRPr="00505BD4">
        <w:rPr>
          <w:b/>
          <w:i/>
          <w:szCs w:val="28"/>
          <w:lang w:val="uk-UA"/>
        </w:rPr>
        <w:t>нтр</w:t>
      </w:r>
      <w:r w:rsidR="003164D2">
        <w:rPr>
          <w:b/>
          <w:i/>
          <w:szCs w:val="28"/>
          <w:lang w:val="uk-UA"/>
        </w:rPr>
        <w:t>о</w:t>
      </w:r>
      <w:r w:rsidRPr="00505BD4">
        <w:rPr>
          <w:b/>
          <w:i/>
          <w:szCs w:val="28"/>
          <w:lang w:val="uk-UA"/>
        </w:rPr>
        <w:t>ль</w:t>
      </w:r>
      <w:r w:rsidRPr="00505BD4">
        <w:rPr>
          <w:szCs w:val="28"/>
          <w:lang w:val="uk-UA"/>
        </w:rPr>
        <w:t>. М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дульний 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нтр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ль є п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умк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м п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вн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пу </w:t>
      </w:r>
      <w:r w:rsidRPr="00505BD4">
        <w:rPr>
          <w:szCs w:val="28"/>
          <w:lang w:val="uk-UA"/>
        </w:rPr>
        <w:lastRenderedPageBreak/>
        <w:t>вивч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ння ди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ципл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ни. Й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м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– виявл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ння пр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жни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р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зульт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в з</w:t>
      </w:r>
      <w:r w:rsidR="003164D2">
        <w:rPr>
          <w:szCs w:val="28"/>
          <w:lang w:val="uk-UA"/>
        </w:rPr>
        <w:t>ас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єння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туд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ми зм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ту 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вч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льн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ї ди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ципл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ни. М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дульний 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нтр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ль пр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дить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я зг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 т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тичним пл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м.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ц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нк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м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дульн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нтр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лю зд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й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нюєть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я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30-б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льн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ю шк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ю. </w:t>
      </w:r>
    </w:p>
    <w:p w:rsidR="00884573" w:rsidRPr="00505BD4" w:rsidRDefault="00884573" w:rsidP="00884573">
      <w:pPr>
        <w:shd w:val="clear" w:color="auto" w:fill="FFFFFF"/>
        <w:tabs>
          <w:tab w:val="left" w:pos="614"/>
        </w:tabs>
        <w:ind w:firstLine="709"/>
        <w:jc w:val="both"/>
        <w:rPr>
          <w:color w:val="000000"/>
          <w:spacing w:val="-1"/>
          <w:szCs w:val="28"/>
          <w:lang w:val="uk-UA"/>
        </w:rPr>
      </w:pP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дульний 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нтр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ль</w:t>
      </w:r>
      <w:r w:rsidRPr="00505BD4">
        <w:rPr>
          <w:color w:val="000000"/>
          <w:spacing w:val="-1"/>
          <w:szCs w:val="28"/>
          <w:lang w:val="uk-UA"/>
        </w:rPr>
        <w:t xml:space="preserve"> пр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>в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>дить</w:t>
      </w:r>
      <w:r w:rsidR="003164D2">
        <w:rPr>
          <w:color w:val="000000"/>
          <w:spacing w:val="-1"/>
          <w:szCs w:val="28"/>
          <w:lang w:val="uk-UA"/>
        </w:rPr>
        <w:t>с</w:t>
      </w:r>
      <w:r w:rsidRPr="00505BD4">
        <w:rPr>
          <w:color w:val="000000"/>
          <w:spacing w:val="-1"/>
          <w:szCs w:val="28"/>
          <w:lang w:val="uk-UA"/>
        </w:rPr>
        <w:t>я у вигляд</w:t>
      </w:r>
      <w:r w:rsidR="003164D2">
        <w:rPr>
          <w:color w:val="000000"/>
          <w:spacing w:val="-1"/>
          <w:szCs w:val="28"/>
          <w:lang w:val="uk-UA"/>
        </w:rPr>
        <w:t>і</w:t>
      </w:r>
      <w:r w:rsidRPr="00505BD4">
        <w:rPr>
          <w:color w:val="000000"/>
          <w:spacing w:val="-1"/>
          <w:szCs w:val="28"/>
          <w:lang w:val="uk-UA"/>
        </w:rPr>
        <w:t xml:space="preserve"> р</w:t>
      </w:r>
      <w:r w:rsidR="003164D2">
        <w:rPr>
          <w:color w:val="000000"/>
          <w:spacing w:val="-1"/>
          <w:szCs w:val="28"/>
          <w:lang w:val="uk-UA"/>
        </w:rPr>
        <w:t>і</w:t>
      </w:r>
      <w:r w:rsidRPr="00505BD4">
        <w:rPr>
          <w:color w:val="000000"/>
          <w:spacing w:val="-1"/>
          <w:szCs w:val="28"/>
          <w:lang w:val="uk-UA"/>
        </w:rPr>
        <w:t>зн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>р</w:t>
      </w:r>
      <w:r w:rsidR="003164D2">
        <w:rPr>
          <w:color w:val="000000"/>
          <w:spacing w:val="-1"/>
          <w:szCs w:val="28"/>
          <w:lang w:val="uk-UA"/>
        </w:rPr>
        <w:t>і</w:t>
      </w:r>
      <w:r w:rsidRPr="00505BD4">
        <w:rPr>
          <w:color w:val="000000"/>
          <w:spacing w:val="-1"/>
          <w:szCs w:val="28"/>
          <w:lang w:val="uk-UA"/>
        </w:rPr>
        <w:t>вн</w:t>
      </w:r>
      <w:r w:rsidR="003164D2">
        <w:rPr>
          <w:color w:val="000000"/>
          <w:spacing w:val="-1"/>
          <w:szCs w:val="28"/>
          <w:lang w:val="uk-UA"/>
        </w:rPr>
        <w:t>е</w:t>
      </w:r>
      <w:r w:rsidRPr="00505BD4">
        <w:rPr>
          <w:color w:val="000000"/>
          <w:spacing w:val="-1"/>
          <w:szCs w:val="28"/>
          <w:lang w:val="uk-UA"/>
        </w:rPr>
        <w:t>в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>ї пи</w:t>
      </w:r>
      <w:r w:rsidR="003164D2">
        <w:rPr>
          <w:color w:val="000000"/>
          <w:spacing w:val="-1"/>
          <w:szCs w:val="28"/>
          <w:lang w:val="uk-UA"/>
        </w:rPr>
        <w:t>с</w:t>
      </w:r>
      <w:r w:rsidRPr="00505BD4">
        <w:rPr>
          <w:color w:val="000000"/>
          <w:spacing w:val="-1"/>
          <w:szCs w:val="28"/>
          <w:lang w:val="uk-UA"/>
        </w:rPr>
        <w:t>ьм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>в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 xml:space="preserve">ї </w:t>
      </w:r>
      <w:r w:rsidR="003164D2">
        <w:rPr>
          <w:color w:val="000000"/>
          <w:spacing w:val="-1"/>
          <w:szCs w:val="28"/>
          <w:lang w:val="uk-UA"/>
        </w:rPr>
        <w:t>са</w:t>
      </w:r>
      <w:r w:rsidRPr="00505BD4">
        <w:rPr>
          <w:color w:val="000000"/>
          <w:spacing w:val="-1"/>
          <w:szCs w:val="28"/>
          <w:lang w:val="uk-UA"/>
        </w:rPr>
        <w:t>м</w:t>
      </w:r>
      <w:r w:rsidR="003164D2">
        <w:rPr>
          <w:color w:val="000000"/>
          <w:spacing w:val="-1"/>
          <w:szCs w:val="28"/>
          <w:lang w:val="uk-UA"/>
        </w:rPr>
        <w:t>ос</w:t>
      </w:r>
      <w:r w:rsidRPr="00505BD4">
        <w:rPr>
          <w:color w:val="000000"/>
          <w:spacing w:val="-1"/>
          <w:szCs w:val="28"/>
          <w:lang w:val="uk-UA"/>
        </w:rPr>
        <w:t>т</w:t>
      </w:r>
      <w:r w:rsidR="003164D2">
        <w:rPr>
          <w:color w:val="000000"/>
          <w:spacing w:val="-1"/>
          <w:szCs w:val="28"/>
          <w:lang w:val="uk-UA"/>
        </w:rPr>
        <w:t>і</w:t>
      </w:r>
      <w:r w:rsidRPr="00505BD4">
        <w:rPr>
          <w:color w:val="000000"/>
          <w:spacing w:val="-1"/>
          <w:szCs w:val="28"/>
          <w:lang w:val="uk-UA"/>
        </w:rPr>
        <w:t>йн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>ї р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>б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>ти, як</w:t>
      </w:r>
      <w:r w:rsidR="003164D2">
        <w:rPr>
          <w:color w:val="000000"/>
          <w:spacing w:val="-1"/>
          <w:szCs w:val="28"/>
          <w:lang w:val="uk-UA"/>
        </w:rPr>
        <w:t>а</w:t>
      </w:r>
      <w:r w:rsidRPr="00505BD4">
        <w:rPr>
          <w:color w:val="000000"/>
          <w:spacing w:val="-1"/>
          <w:szCs w:val="28"/>
          <w:lang w:val="uk-UA"/>
        </w:rPr>
        <w:t xml:space="preserve"> м</w:t>
      </w:r>
      <w:r w:rsidR="003164D2">
        <w:rPr>
          <w:color w:val="000000"/>
          <w:spacing w:val="-1"/>
          <w:szCs w:val="28"/>
          <w:lang w:val="uk-UA"/>
        </w:rPr>
        <w:t>іс</w:t>
      </w:r>
      <w:r w:rsidRPr="00505BD4">
        <w:rPr>
          <w:color w:val="000000"/>
          <w:spacing w:val="-1"/>
          <w:szCs w:val="28"/>
          <w:lang w:val="uk-UA"/>
        </w:rPr>
        <w:t>тить т</w:t>
      </w:r>
      <w:r w:rsidR="003164D2">
        <w:rPr>
          <w:color w:val="000000"/>
          <w:spacing w:val="-1"/>
          <w:szCs w:val="28"/>
          <w:lang w:val="uk-UA"/>
        </w:rPr>
        <w:t>а</w:t>
      </w:r>
      <w:r w:rsidRPr="00505BD4">
        <w:rPr>
          <w:color w:val="000000"/>
          <w:spacing w:val="-1"/>
          <w:szCs w:val="28"/>
          <w:lang w:val="uk-UA"/>
        </w:rPr>
        <w:t>к</w:t>
      </w:r>
      <w:r w:rsidR="003164D2">
        <w:rPr>
          <w:color w:val="000000"/>
          <w:spacing w:val="-1"/>
          <w:szCs w:val="28"/>
          <w:lang w:val="uk-UA"/>
        </w:rPr>
        <w:t>і</w:t>
      </w:r>
      <w:r w:rsidRPr="00505BD4">
        <w:rPr>
          <w:color w:val="000000"/>
          <w:spacing w:val="-1"/>
          <w:szCs w:val="28"/>
          <w:lang w:val="uk-UA"/>
        </w:rPr>
        <w:t xml:space="preserve"> </w:t>
      </w:r>
      <w:r w:rsidRPr="00505BD4">
        <w:rPr>
          <w:color w:val="000000"/>
          <w:spacing w:val="-4"/>
          <w:szCs w:val="28"/>
          <w:lang w:val="uk-UA"/>
        </w:rPr>
        <w:t>з</w:t>
      </w:r>
      <w:r w:rsidR="003164D2">
        <w:rPr>
          <w:color w:val="000000"/>
          <w:spacing w:val="-4"/>
          <w:szCs w:val="28"/>
          <w:lang w:val="uk-UA"/>
        </w:rPr>
        <w:t>а</w:t>
      </w:r>
      <w:r w:rsidRPr="00505BD4">
        <w:rPr>
          <w:color w:val="000000"/>
          <w:spacing w:val="-4"/>
          <w:szCs w:val="28"/>
          <w:lang w:val="uk-UA"/>
        </w:rPr>
        <w:t>вд</w:t>
      </w:r>
      <w:r w:rsidR="003164D2">
        <w:rPr>
          <w:color w:val="000000"/>
          <w:spacing w:val="-4"/>
          <w:szCs w:val="28"/>
          <w:lang w:val="uk-UA"/>
        </w:rPr>
        <w:t>а</w:t>
      </w:r>
      <w:r w:rsidRPr="00505BD4">
        <w:rPr>
          <w:color w:val="000000"/>
          <w:spacing w:val="-4"/>
          <w:szCs w:val="28"/>
          <w:lang w:val="uk-UA"/>
        </w:rPr>
        <w:t>ння:</w:t>
      </w:r>
      <w:r w:rsidRPr="00505BD4">
        <w:rPr>
          <w:color w:val="000000"/>
          <w:spacing w:val="-1"/>
          <w:szCs w:val="28"/>
          <w:lang w:val="uk-UA"/>
        </w:rPr>
        <w:t xml:space="preserve"> </w:t>
      </w:r>
    </w:p>
    <w:p w:rsidR="00884573" w:rsidRPr="00505BD4" w:rsidRDefault="00884573" w:rsidP="00884573">
      <w:pPr>
        <w:numPr>
          <w:ilvl w:val="0"/>
          <w:numId w:val="11"/>
        </w:numPr>
        <w:shd w:val="clear" w:color="auto" w:fill="FFFFFF"/>
        <w:tabs>
          <w:tab w:val="left" w:pos="614"/>
        </w:tabs>
        <w:jc w:val="both"/>
        <w:rPr>
          <w:color w:val="000000"/>
          <w:spacing w:val="-1"/>
          <w:szCs w:val="28"/>
          <w:lang w:val="uk-UA"/>
        </w:rPr>
      </w:pPr>
      <w:r w:rsidRPr="00505BD4">
        <w:rPr>
          <w:color w:val="000000"/>
          <w:spacing w:val="-1"/>
          <w:szCs w:val="28"/>
          <w:lang w:val="uk-UA"/>
        </w:rPr>
        <w:t>т</w:t>
      </w:r>
      <w:r w:rsidR="003164D2">
        <w:rPr>
          <w:color w:val="000000"/>
          <w:spacing w:val="-1"/>
          <w:szCs w:val="28"/>
          <w:lang w:val="uk-UA"/>
        </w:rPr>
        <w:t>ео</w:t>
      </w:r>
      <w:r w:rsidRPr="00505BD4">
        <w:rPr>
          <w:color w:val="000000"/>
          <w:spacing w:val="-1"/>
          <w:szCs w:val="28"/>
          <w:lang w:val="uk-UA"/>
        </w:rPr>
        <w:t>р</w:t>
      </w:r>
      <w:r w:rsidR="003164D2">
        <w:rPr>
          <w:color w:val="000000"/>
          <w:spacing w:val="-1"/>
          <w:szCs w:val="28"/>
          <w:lang w:val="uk-UA"/>
        </w:rPr>
        <w:t>е</w:t>
      </w:r>
      <w:r w:rsidRPr="00505BD4">
        <w:rPr>
          <w:color w:val="000000"/>
          <w:spacing w:val="-1"/>
          <w:szCs w:val="28"/>
          <w:lang w:val="uk-UA"/>
        </w:rPr>
        <w:t>тичн</w:t>
      </w:r>
      <w:r w:rsidR="003164D2">
        <w:rPr>
          <w:color w:val="000000"/>
          <w:spacing w:val="-1"/>
          <w:szCs w:val="28"/>
          <w:lang w:val="uk-UA"/>
        </w:rPr>
        <w:t>і</w:t>
      </w:r>
      <w:r w:rsidRPr="00505BD4">
        <w:rPr>
          <w:color w:val="000000"/>
          <w:spacing w:val="-1"/>
          <w:szCs w:val="28"/>
          <w:lang w:val="uk-UA"/>
        </w:rPr>
        <w:t xml:space="preserve"> пит</w:t>
      </w:r>
      <w:r w:rsidR="003164D2">
        <w:rPr>
          <w:color w:val="000000"/>
          <w:spacing w:val="-1"/>
          <w:szCs w:val="28"/>
          <w:lang w:val="uk-UA"/>
        </w:rPr>
        <w:t>а</w:t>
      </w:r>
      <w:r w:rsidRPr="00505BD4">
        <w:rPr>
          <w:color w:val="000000"/>
          <w:spacing w:val="-1"/>
          <w:szCs w:val="28"/>
          <w:lang w:val="uk-UA"/>
        </w:rPr>
        <w:t>ння – 3 – 4 б</w:t>
      </w:r>
      <w:r w:rsidR="003164D2">
        <w:rPr>
          <w:color w:val="000000"/>
          <w:spacing w:val="-1"/>
          <w:szCs w:val="28"/>
          <w:lang w:val="uk-UA"/>
        </w:rPr>
        <w:t>а</w:t>
      </w:r>
      <w:r w:rsidRPr="00505BD4">
        <w:rPr>
          <w:color w:val="000000"/>
          <w:spacing w:val="-1"/>
          <w:szCs w:val="28"/>
          <w:lang w:val="uk-UA"/>
        </w:rPr>
        <w:t>ли;</w:t>
      </w:r>
    </w:p>
    <w:p w:rsidR="00884573" w:rsidRPr="00505BD4" w:rsidRDefault="00884573" w:rsidP="00884573">
      <w:pPr>
        <w:numPr>
          <w:ilvl w:val="0"/>
          <w:numId w:val="11"/>
        </w:numPr>
        <w:shd w:val="clear" w:color="auto" w:fill="FFFFFF"/>
        <w:tabs>
          <w:tab w:val="left" w:pos="614"/>
        </w:tabs>
        <w:jc w:val="both"/>
        <w:rPr>
          <w:bCs/>
          <w:color w:val="000000"/>
          <w:spacing w:val="-16"/>
          <w:szCs w:val="28"/>
          <w:lang w:val="uk-UA"/>
        </w:rPr>
      </w:pPr>
      <w:r w:rsidRPr="00505BD4">
        <w:rPr>
          <w:color w:val="000000"/>
          <w:spacing w:val="-1"/>
          <w:szCs w:val="28"/>
          <w:lang w:val="uk-UA"/>
        </w:rPr>
        <w:t>т</w:t>
      </w:r>
      <w:r w:rsidR="003164D2">
        <w:rPr>
          <w:color w:val="000000"/>
          <w:spacing w:val="-1"/>
          <w:szCs w:val="28"/>
          <w:lang w:val="uk-UA"/>
        </w:rPr>
        <w:t>ес</w:t>
      </w:r>
      <w:r w:rsidRPr="00505BD4">
        <w:rPr>
          <w:color w:val="000000"/>
          <w:spacing w:val="-1"/>
          <w:szCs w:val="28"/>
          <w:lang w:val="uk-UA"/>
        </w:rPr>
        <w:t>т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>в</w:t>
      </w:r>
      <w:r w:rsidR="003164D2">
        <w:rPr>
          <w:color w:val="000000"/>
          <w:spacing w:val="-1"/>
          <w:szCs w:val="28"/>
          <w:lang w:val="uk-UA"/>
        </w:rPr>
        <w:t>і</w:t>
      </w:r>
      <w:r w:rsidRPr="00505BD4">
        <w:rPr>
          <w:color w:val="000000"/>
          <w:spacing w:val="-1"/>
          <w:szCs w:val="28"/>
          <w:lang w:val="uk-UA"/>
        </w:rPr>
        <w:t xml:space="preserve"> з</w:t>
      </w:r>
      <w:r w:rsidR="003164D2">
        <w:rPr>
          <w:color w:val="000000"/>
          <w:spacing w:val="-1"/>
          <w:szCs w:val="28"/>
          <w:lang w:val="uk-UA"/>
        </w:rPr>
        <w:t>а</w:t>
      </w:r>
      <w:r w:rsidRPr="00505BD4">
        <w:rPr>
          <w:color w:val="000000"/>
          <w:spacing w:val="-1"/>
          <w:szCs w:val="28"/>
          <w:lang w:val="uk-UA"/>
        </w:rPr>
        <w:t>вд</w:t>
      </w:r>
      <w:r w:rsidR="003164D2">
        <w:rPr>
          <w:color w:val="000000"/>
          <w:spacing w:val="-1"/>
          <w:szCs w:val="28"/>
          <w:lang w:val="uk-UA"/>
        </w:rPr>
        <w:t>а</w:t>
      </w:r>
      <w:r w:rsidRPr="00505BD4">
        <w:rPr>
          <w:color w:val="000000"/>
          <w:spacing w:val="-1"/>
          <w:szCs w:val="28"/>
          <w:lang w:val="uk-UA"/>
        </w:rPr>
        <w:t>ння – 1 б</w:t>
      </w:r>
      <w:r w:rsidR="003164D2">
        <w:rPr>
          <w:color w:val="000000"/>
          <w:spacing w:val="-1"/>
          <w:szCs w:val="28"/>
          <w:lang w:val="uk-UA"/>
        </w:rPr>
        <w:t>а</w:t>
      </w:r>
      <w:r w:rsidRPr="00505BD4">
        <w:rPr>
          <w:color w:val="000000"/>
          <w:spacing w:val="-1"/>
          <w:szCs w:val="28"/>
          <w:lang w:val="uk-UA"/>
        </w:rPr>
        <w:t xml:space="preserve">л; </w:t>
      </w:r>
    </w:p>
    <w:p w:rsidR="00884573" w:rsidRPr="00505BD4" w:rsidRDefault="00884573" w:rsidP="00884573">
      <w:pPr>
        <w:numPr>
          <w:ilvl w:val="0"/>
          <w:numId w:val="11"/>
        </w:numPr>
        <w:shd w:val="clear" w:color="auto" w:fill="FFFFFF"/>
        <w:tabs>
          <w:tab w:val="left" w:pos="614"/>
        </w:tabs>
        <w:jc w:val="both"/>
        <w:rPr>
          <w:bCs/>
          <w:color w:val="000000"/>
          <w:spacing w:val="-16"/>
          <w:szCs w:val="28"/>
          <w:lang w:val="uk-UA"/>
        </w:rPr>
      </w:pPr>
      <w:r w:rsidRPr="00505BD4">
        <w:rPr>
          <w:color w:val="000000"/>
          <w:spacing w:val="-1"/>
          <w:szCs w:val="28"/>
          <w:lang w:val="uk-UA"/>
        </w:rPr>
        <w:t>тв</w:t>
      </w:r>
      <w:r w:rsidR="003164D2">
        <w:rPr>
          <w:color w:val="000000"/>
          <w:spacing w:val="-1"/>
          <w:szCs w:val="28"/>
          <w:lang w:val="uk-UA"/>
        </w:rPr>
        <w:t>о</w:t>
      </w:r>
      <w:r w:rsidRPr="00505BD4">
        <w:rPr>
          <w:color w:val="000000"/>
          <w:spacing w:val="-1"/>
          <w:szCs w:val="28"/>
          <w:lang w:val="uk-UA"/>
        </w:rPr>
        <w:t>рч</w:t>
      </w:r>
      <w:r w:rsidR="003164D2">
        <w:rPr>
          <w:color w:val="000000"/>
          <w:spacing w:val="-1"/>
          <w:szCs w:val="28"/>
          <w:lang w:val="uk-UA"/>
        </w:rPr>
        <w:t>і</w:t>
      </w:r>
      <w:r w:rsidRPr="00505BD4">
        <w:rPr>
          <w:color w:val="000000"/>
          <w:spacing w:val="-1"/>
          <w:szCs w:val="28"/>
          <w:lang w:val="uk-UA"/>
        </w:rPr>
        <w:t xml:space="preserve"> з</w:t>
      </w:r>
      <w:r w:rsidR="003164D2">
        <w:rPr>
          <w:color w:val="000000"/>
          <w:spacing w:val="-1"/>
          <w:szCs w:val="28"/>
          <w:lang w:val="uk-UA"/>
        </w:rPr>
        <w:t>а</w:t>
      </w:r>
      <w:r w:rsidRPr="00505BD4">
        <w:rPr>
          <w:color w:val="000000"/>
          <w:spacing w:val="-1"/>
          <w:szCs w:val="28"/>
          <w:lang w:val="uk-UA"/>
        </w:rPr>
        <w:t>вд</w:t>
      </w:r>
      <w:r w:rsidR="003164D2">
        <w:rPr>
          <w:color w:val="000000"/>
          <w:spacing w:val="-1"/>
          <w:szCs w:val="28"/>
          <w:lang w:val="uk-UA"/>
        </w:rPr>
        <w:t>а</w:t>
      </w:r>
      <w:r w:rsidRPr="00505BD4">
        <w:rPr>
          <w:color w:val="000000"/>
          <w:spacing w:val="-1"/>
          <w:szCs w:val="28"/>
          <w:lang w:val="uk-UA"/>
        </w:rPr>
        <w:t>ння</w:t>
      </w:r>
      <w:r w:rsidRPr="00505BD4">
        <w:rPr>
          <w:color w:val="000000"/>
          <w:spacing w:val="3"/>
          <w:szCs w:val="28"/>
          <w:lang w:val="uk-UA"/>
        </w:rPr>
        <w:t xml:space="preserve"> – 5-6 б</w:t>
      </w:r>
      <w:r w:rsidR="003164D2">
        <w:rPr>
          <w:color w:val="000000"/>
          <w:spacing w:val="3"/>
          <w:szCs w:val="28"/>
          <w:lang w:val="uk-UA"/>
        </w:rPr>
        <w:t>а</w:t>
      </w:r>
      <w:r w:rsidRPr="00505BD4">
        <w:rPr>
          <w:color w:val="000000"/>
          <w:spacing w:val="3"/>
          <w:szCs w:val="28"/>
          <w:lang w:val="uk-UA"/>
        </w:rPr>
        <w:t>л</w:t>
      </w:r>
      <w:r w:rsidR="003164D2">
        <w:rPr>
          <w:color w:val="000000"/>
          <w:spacing w:val="3"/>
          <w:szCs w:val="28"/>
          <w:lang w:val="uk-UA"/>
        </w:rPr>
        <w:t>і</w:t>
      </w:r>
      <w:r w:rsidRPr="00505BD4">
        <w:rPr>
          <w:color w:val="000000"/>
          <w:spacing w:val="3"/>
          <w:szCs w:val="28"/>
          <w:lang w:val="uk-UA"/>
        </w:rPr>
        <w:t>в.</w:t>
      </w:r>
    </w:p>
    <w:p w:rsidR="00884573" w:rsidRPr="00505BD4" w:rsidRDefault="00884573" w:rsidP="00884573">
      <w:pPr>
        <w:widowControl w:val="0"/>
        <w:spacing w:line="252" w:lineRule="auto"/>
        <w:ind w:firstLine="720"/>
        <w:jc w:val="both"/>
        <w:rPr>
          <w:b/>
          <w:i/>
          <w:szCs w:val="28"/>
          <w:lang w:val="uk-UA"/>
        </w:rPr>
      </w:pPr>
    </w:p>
    <w:p w:rsidR="00884573" w:rsidRPr="00505BD4" w:rsidRDefault="00884573" w:rsidP="00884573">
      <w:pPr>
        <w:widowControl w:val="0"/>
        <w:spacing w:line="252" w:lineRule="auto"/>
        <w:ind w:firstLine="720"/>
        <w:jc w:val="both"/>
        <w:rPr>
          <w:szCs w:val="28"/>
          <w:lang w:val="uk-UA"/>
        </w:rPr>
      </w:pPr>
      <w:r w:rsidRPr="00505BD4">
        <w:rPr>
          <w:b/>
          <w:i/>
          <w:szCs w:val="28"/>
          <w:lang w:val="uk-UA"/>
        </w:rPr>
        <w:t>П</w:t>
      </w:r>
      <w:r w:rsidR="003164D2">
        <w:rPr>
          <w:b/>
          <w:i/>
          <w:szCs w:val="28"/>
          <w:lang w:val="uk-UA"/>
        </w:rPr>
        <w:t>і</w:t>
      </w:r>
      <w:r w:rsidRPr="00505BD4">
        <w:rPr>
          <w:b/>
          <w:i/>
          <w:szCs w:val="28"/>
          <w:lang w:val="uk-UA"/>
        </w:rPr>
        <w:t>д</w:t>
      </w:r>
      <w:r w:rsidR="003164D2">
        <w:rPr>
          <w:b/>
          <w:i/>
          <w:szCs w:val="28"/>
          <w:lang w:val="uk-UA"/>
        </w:rPr>
        <w:t>с</w:t>
      </w:r>
      <w:r w:rsidRPr="00505BD4">
        <w:rPr>
          <w:b/>
          <w:i/>
          <w:szCs w:val="28"/>
          <w:lang w:val="uk-UA"/>
        </w:rPr>
        <w:t>умк</w:t>
      </w:r>
      <w:r w:rsidR="003164D2">
        <w:rPr>
          <w:b/>
          <w:i/>
          <w:szCs w:val="28"/>
          <w:lang w:val="uk-UA"/>
        </w:rPr>
        <w:t>о</w:t>
      </w:r>
      <w:r w:rsidRPr="00505BD4">
        <w:rPr>
          <w:b/>
          <w:i/>
          <w:szCs w:val="28"/>
          <w:lang w:val="uk-UA"/>
        </w:rPr>
        <w:t>вий к</w:t>
      </w:r>
      <w:r w:rsidR="003164D2">
        <w:rPr>
          <w:b/>
          <w:i/>
          <w:szCs w:val="28"/>
          <w:lang w:val="uk-UA"/>
        </w:rPr>
        <w:t>о</w:t>
      </w:r>
      <w:r w:rsidRPr="00505BD4">
        <w:rPr>
          <w:b/>
          <w:i/>
          <w:szCs w:val="28"/>
          <w:lang w:val="uk-UA"/>
        </w:rPr>
        <w:t>нтр</w:t>
      </w:r>
      <w:r w:rsidR="003164D2">
        <w:rPr>
          <w:b/>
          <w:i/>
          <w:szCs w:val="28"/>
          <w:lang w:val="uk-UA"/>
        </w:rPr>
        <w:t>о</w:t>
      </w:r>
      <w:r w:rsidRPr="00505BD4">
        <w:rPr>
          <w:b/>
          <w:i/>
          <w:szCs w:val="28"/>
          <w:lang w:val="uk-UA"/>
        </w:rPr>
        <w:t>ль</w:t>
      </w:r>
      <w:r w:rsidRPr="00505BD4">
        <w:rPr>
          <w:szCs w:val="28"/>
          <w:lang w:val="uk-UA"/>
        </w:rPr>
        <w:t>. Ф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рм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ю п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умк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нтр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лю є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бр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ни</w:t>
      </w:r>
      <w:r w:rsidR="003164D2">
        <w:rPr>
          <w:szCs w:val="28"/>
          <w:lang w:val="uk-UA"/>
        </w:rPr>
        <w:t>х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туд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нт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м з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се</w:t>
      </w:r>
      <w:r w:rsidRPr="00505BD4">
        <w:rPr>
          <w:szCs w:val="28"/>
          <w:lang w:val="uk-UA"/>
        </w:rPr>
        <w:t>м</w:t>
      </w:r>
      <w:r w:rsidR="003164D2">
        <w:rPr>
          <w:szCs w:val="28"/>
          <w:lang w:val="uk-UA"/>
        </w:rPr>
        <w:t>ес</w:t>
      </w:r>
      <w:r w:rsidRPr="00505BD4">
        <w:rPr>
          <w:szCs w:val="28"/>
          <w:lang w:val="uk-UA"/>
        </w:rPr>
        <w:t>тр т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п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 ч</w:t>
      </w:r>
      <w:r w:rsidR="003164D2">
        <w:rPr>
          <w:szCs w:val="28"/>
          <w:lang w:val="uk-UA"/>
        </w:rPr>
        <w:t>ас</w:t>
      </w:r>
      <w:r w:rsidRPr="00505BD4">
        <w:rPr>
          <w:szCs w:val="28"/>
          <w:lang w:val="uk-UA"/>
        </w:rPr>
        <w:t xml:space="preserve"> м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дульн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нтр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лю 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л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в. </w:t>
      </w:r>
    </w:p>
    <w:p w:rsidR="00884573" w:rsidRPr="00505BD4" w:rsidRDefault="00884573" w:rsidP="00884573">
      <w:pPr>
        <w:widowControl w:val="0"/>
        <w:spacing w:line="252" w:lineRule="auto"/>
        <w:ind w:firstLine="720"/>
        <w:jc w:val="both"/>
        <w:rPr>
          <w:szCs w:val="28"/>
          <w:lang w:val="uk-UA"/>
        </w:rPr>
      </w:pPr>
      <w:r w:rsidRPr="00505BD4">
        <w:rPr>
          <w:szCs w:val="28"/>
          <w:lang w:val="uk-UA"/>
        </w:rPr>
        <w:t>У 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з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, якщ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туд</w:t>
      </w:r>
      <w:r w:rsidR="003164D2">
        <w:rPr>
          <w:szCs w:val="28"/>
          <w:lang w:val="uk-UA"/>
        </w:rPr>
        <w:t>е</w:t>
      </w:r>
      <w:r w:rsidRPr="00505BD4">
        <w:rPr>
          <w:szCs w:val="28"/>
          <w:lang w:val="uk-UA"/>
        </w:rPr>
        <w:t>нт б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ж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п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 xml:space="preserve">двищити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ю п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умк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ву 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ц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нку в</w:t>
      </w:r>
      <w:r w:rsidR="003164D2">
        <w:rPr>
          <w:szCs w:val="28"/>
          <w:lang w:val="uk-UA"/>
        </w:rPr>
        <w:t>і</w:t>
      </w:r>
      <w:r w:rsidRPr="00505BD4">
        <w:rPr>
          <w:szCs w:val="28"/>
          <w:lang w:val="uk-UA"/>
        </w:rPr>
        <w:t>н м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є пр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в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н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кл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д</w:t>
      </w:r>
      <w:r w:rsidR="003164D2">
        <w:rPr>
          <w:szCs w:val="28"/>
          <w:lang w:val="uk-UA"/>
        </w:rPr>
        <w:t>а</w:t>
      </w:r>
      <w:r w:rsidRPr="00505BD4">
        <w:rPr>
          <w:szCs w:val="28"/>
          <w:lang w:val="uk-UA"/>
        </w:rPr>
        <w:t>ння у</w:t>
      </w:r>
      <w:r w:rsidR="003164D2">
        <w:rPr>
          <w:szCs w:val="28"/>
          <w:lang w:val="uk-UA"/>
        </w:rPr>
        <w:t>с</w:t>
      </w:r>
      <w:r w:rsidRPr="00505BD4">
        <w:rPr>
          <w:szCs w:val="28"/>
          <w:lang w:val="uk-UA"/>
        </w:rPr>
        <w:t>н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>г</w:t>
      </w:r>
      <w:r w:rsidR="003164D2">
        <w:rPr>
          <w:szCs w:val="28"/>
          <w:lang w:val="uk-UA"/>
        </w:rPr>
        <w:t>о</w:t>
      </w:r>
      <w:r w:rsidRPr="00505BD4">
        <w:rPr>
          <w:szCs w:val="28"/>
          <w:lang w:val="uk-UA"/>
        </w:rPr>
        <w:t xml:space="preserve"> </w:t>
      </w:r>
      <w:r w:rsidR="003164D2">
        <w:rPr>
          <w:szCs w:val="28"/>
          <w:lang w:val="uk-UA"/>
        </w:rPr>
        <w:t>іс</w:t>
      </w:r>
      <w:r w:rsidRPr="00505BD4">
        <w:rPr>
          <w:szCs w:val="28"/>
          <w:lang w:val="uk-UA"/>
        </w:rPr>
        <w:t>питу.</w:t>
      </w:r>
    </w:p>
    <w:p w:rsidR="00884573" w:rsidRPr="00505BD4" w:rsidRDefault="00884573" w:rsidP="00884573">
      <w:pPr>
        <w:jc w:val="center"/>
        <w:rPr>
          <w:b/>
          <w:bCs/>
          <w:lang w:val="uk-UA"/>
        </w:rPr>
      </w:pPr>
      <w:r w:rsidRPr="00505BD4">
        <w:rPr>
          <w:b/>
          <w:bCs/>
          <w:lang w:val="uk-UA"/>
        </w:rPr>
        <w:t>Шк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>л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 xml:space="preserve"> 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ц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>нюв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>ння</w:t>
      </w:r>
    </w:p>
    <w:tbl>
      <w:tblPr>
        <w:tblpPr w:leftFromText="180" w:rightFromText="180" w:vertAnchor="text" w:horzAnchor="margin" w:tblpXSpec="center" w:tblpY="265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1733"/>
        <w:gridCol w:w="1320"/>
        <w:gridCol w:w="2639"/>
        <w:gridCol w:w="6"/>
        <w:gridCol w:w="2513"/>
      </w:tblGrid>
      <w:tr w:rsidR="00884573" w:rsidRPr="00505BD4" w:rsidTr="003164D2">
        <w:trPr>
          <w:cantSplit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  <w:lang w:val="uk-UA"/>
              </w:rPr>
            </w:pPr>
            <w:r w:rsidRPr="00505BD4">
              <w:rPr>
                <w:caps/>
                <w:sz w:val="20"/>
                <w:szCs w:val="20"/>
                <w:lang w:val="uk-UA"/>
              </w:rPr>
              <w:t>В</w:t>
            </w:r>
            <w:r w:rsidR="003164D2">
              <w:rPr>
                <w:caps/>
                <w:sz w:val="20"/>
                <w:szCs w:val="20"/>
                <w:lang w:val="uk-UA"/>
              </w:rPr>
              <w:t>С</w:t>
            </w:r>
            <w:r w:rsidRPr="00505BD4">
              <w:rPr>
                <w:caps/>
                <w:sz w:val="20"/>
                <w:szCs w:val="20"/>
                <w:lang w:val="uk-UA"/>
              </w:rPr>
              <w:t>Ь</w:t>
            </w:r>
            <w:r w:rsidR="003164D2">
              <w:rPr>
                <w:caps/>
                <w:sz w:val="20"/>
                <w:szCs w:val="20"/>
                <w:lang w:val="uk-UA"/>
              </w:rPr>
              <w:t>О</w:t>
            </w:r>
            <w:r w:rsidRPr="00505BD4">
              <w:rPr>
                <w:caps/>
                <w:sz w:val="20"/>
                <w:szCs w:val="20"/>
                <w:lang w:val="uk-UA"/>
              </w:rPr>
              <w:t>Г</w:t>
            </w:r>
            <w:r w:rsidR="003164D2">
              <w:rPr>
                <w:caps/>
                <w:sz w:val="20"/>
                <w:szCs w:val="20"/>
                <w:lang w:val="uk-UA"/>
              </w:rPr>
              <w:t>О</w:t>
            </w:r>
            <w:r w:rsidRPr="00505BD4">
              <w:rPr>
                <w:caps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caps/>
                <w:sz w:val="20"/>
                <w:szCs w:val="20"/>
                <w:lang w:val="uk-UA"/>
              </w:rPr>
              <w:t>о</w:t>
            </w:r>
            <w:r w:rsidRPr="00505BD4">
              <w:rPr>
                <w:caps/>
                <w:sz w:val="20"/>
                <w:szCs w:val="20"/>
                <w:lang w:val="uk-UA"/>
              </w:rPr>
              <w:t>ц</w:t>
            </w:r>
            <w:r w:rsidR="003164D2">
              <w:rPr>
                <w:caps/>
                <w:sz w:val="20"/>
                <w:szCs w:val="20"/>
                <w:lang w:val="uk-UA"/>
              </w:rPr>
              <w:t>і</w:t>
            </w:r>
            <w:r w:rsidRPr="00505BD4">
              <w:rPr>
                <w:caps/>
                <w:sz w:val="20"/>
                <w:szCs w:val="20"/>
                <w:lang w:val="uk-UA"/>
              </w:rPr>
              <w:t>н</w:t>
            </w:r>
            <w:r w:rsidR="003164D2">
              <w:rPr>
                <w:caps/>
                <w:sz w:val="20"/>
                <w:szCs w:val="20"/>
                <w:lang w:val="uk-UA"/>
              </w:rPr>
              <w:t>о</w:t>
            </w:r>
            <w:r w:rsidRPr="00505BD4">
              <w:rPr>
                <w:caps/>
                <w:sz w:val="20"/>
                <w:szCs w:val="20"/>
                <w:lang w:val="uk-UA"/>
              </w:rPr>
              <w:t>к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3164D2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caps/>
                <w:sz w:val="20"/>
                <w:szCs w:val="20"/>
                <w:lang w:val="uk-UA"/>
              </w:rPr>
              <w:t>ум</w:t>
            </w:r>
            <w:r>
              <w:rPr>
                <w:caps/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caps/>
                <w:sz w:val="20"/>
                <w:szCs w:val="20"/>
                <w:lang w:val="uk-UA"/>
              </w:rPr>
              <w:t xml:space="preserve"> б</w:t>
            </w:r>
            <w:r>
              <w:rPr>
                <w:caps/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caps/>
                <w:sz w:val="20"/>
                <w:szCs w:val="20"/>
                <w:lang w:val="uk-UA"/>
              </w:rPr>
              <w:t>л</w:t>
            </w:r>
            <w:r>
              <w:rPr>
                <w:caps/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caps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3164D2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  <w:lang w:val="uk-UA"/>
              </w:rPr>
            </w:pPr>
            <w:r>
              <w:rPr>
                <w:caps/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caps/>
                <w:sz w:val="20"/>
                <w:szCs w:val="20"/>
                <w:lang w:val="uk-UA"/>
              </w:rPr>
              <w:t>ц</w:t>
            </w:r>
            <w:r>
              <w:rPr>
                <w:caps/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caps/>
                <w:sz w:val="20"/>
                <w:szCs w:val="20"/>
                <w:lang w:val="uk-UA"/>
              </w:rPr>
              <w:t>нк</w:t>
            </w:r>
            <w:r>
              <w:rPr>
                <w:caps/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caps/>
                <w:sz w:val="20"/>
                <w:szCs w:val="20"/>
                <w:lang w:val="uk-UA"/>
              </w:rPr>
              <w:t xml:space="preserve">  ЄКТ</w:t>
            </w:r>
            <w:r>
              <w:rPr>
                <w:caps/>
                <w:sz w:val="20"/>
                <w:szCs w:val="20"/>
                <w:lang w:val="uk-UA"/>
              </w:rPr>
              <w:t>С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  <w:lang w:val="uk-UA"/>
              </w:rPr>
            </w:pPr>
            <w:r w:rsidRPr="00505BD4">
              <w:rPr>
                <w:caps/>
                <w:sz w:val="20"/>
                <w:szCs w:val="20"/>
                <w:lang w:val="uk-UA"/>
              </w:rPr>
              <w:t>з</w:t>
            </w:r>
            <w:r w:rsidR="003164D2">
              <w:rPr>
                <w:caps/>
                <w:sz w:val="20"/>
                <w:szCs w:val="20"/>
                <w:lang w:val="uk-UA"/>
              </w:rPr>
              <w:t>а</w:t>
            </w:r>
            <w:r w:rsidRPr="00505BD4">
              <w:rPr>
                <w:caps/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caps/>
                <w:sz w:val="20"/>
                <w:szCs w:val="20"/>
                <w:lang w:val="uk-UA"/>
              </w:rPr>
              <w:t>а</w:t>
            </w:r>
            <w:r w:rsidRPr="00505BD4">
              <w:rPr>
                <w:caps/>
                <w:sz w:val="20"/>
                <w:szCs w:val="20"/>
                <w:lang w:val="uk-UA"/>
              </w:rPr>
              <w:t>ц</w:t>
            </w:r>
            <w:r w:rsidR="003164D2">
              <w:rPr>
                <w:caps/>
                <w:sz w:val="20"/>
                <w:szCs w:val="20"/>
                <w:lang w:val="uk-UA"/>
              </w:rPr>
              <w:t>іо</w:t>
            </w:r>
            <w:r w:rsidRPr="00505BD4">
              <w:rPr>
                <w:caps/>
                <w:sz w:val="20"/>
                <w:szCs w:val="20"/>
                <w:lang w:val="uk-UA"/>
              </w:rPr>
              <w:t>н</w:t>
            </w:r>
            <w:r w:rsidR="003164D2">
              <w:rPr>
                <w:caps/>
                <w:sz w:val="20"/>
                <w:szCs w:val="20"/>
                <w:lang w:val="uk-UA"/>
              </w:rPr>
              <w:t>а</w:t>
            </w:r>
            <w:r w:rsidRPr="00505BD4">
              <w:rPr>
                <w:caps/>
                <w:sz w:val="20"/>
                <w:szCs w:val="20"/>
                <w:lang w:val="uk-UA"/>
              </w:rPr>
              <w:t>льн</w:t>
            </w:r>
            <w:r w:rsidR="003164D2">
              <w:rPr>
                <w:caps/>
                <w:sz w:val="20"/>
                <w:szCs w:val="20"/>
                <w:lang w:val="uk-UA"/>
              </w:rPr>
              <w:t>о</w:t>
            </w:r>
            <w:r w:rsidRPr="00505BD4">
              <w:rPr>
                <w:caps/>
                <w:sz w:val="20"/>
                <w:szCs w:val="20"/>
                <w:lang w:val="uk-UA"/>
              </w:rPr>
              <w:t>ю шк</w:t>
            </w:r>
            <w:r w:rsidR="003164D2">
              <w:rPr>
                <w:caps/>
                <w:sz w:val="20"/>
                <w:szCs w:val="20"/>
                <w:lang w:val="uk-UA"/>
              </w:rPr>
              <w:t>а</w:t>
            </w:r>
            <w:r w:rsidRPr="00505BD4">
              <w:rPr>
                <w:caps/>
                <w:sz w:val="20"/>
                <w:szCs w:val="20"/>
                <w:lang w:val="uk-UA"/>
              </w:rPr>
              <w:t>л</w:t>
            </w:r>
            <w:r w:rsidR="003164D2">
              <w:rPr>
                <w:caps/>
                <w:sz w:val="20"/>
                <w:szCs w:val="20"/>
                <w:lang w:val="uk-UA"/>
              </w:rPr>
              <w:t>о</w:t>
            </w:r>
            <w:r w:rsidRPr="00505BD4">
              <w:rPr>
                <w:caps/>
                <w:sz w:val="20"/>
                <w:szCs w:val="20"/>
                <w:lang w:val="uk-UA"/>
              </w:rPr>
              <w:t>ю</w:t>
            </w:r>
          </w:p>
        </w:tc>
      </w:tr>
      <w:tr w:rsidR="00884573" w:rsidRPr="00505BD4" w:rsidTr="003164D2">
        <w:trPr>
          <w:cantSplit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rPr>
                <w:caps/>
                <w:sz w:val="20"/>
                <w:szCs w:val="20"/>
                <w:lang w:val="uk-UA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rPr>
                <w:caps/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rPr>
                <w:caps/>
                <w:sz w:val="20"/>
                <w:szCs w:val="20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3164D2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b/>
                <w:sz w:val="20"/>
                <w:szCs w:val="20"/>
                <w:lang w:val="uk-UA"/>
              </w:rPr>
              <w:t>кз</w:t>
            </w:r>
            <w:r>
              <w:rPr>
                <w:b/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b/>
                <w:sz w:val="20"/>
                <w:szCs w:val="20"/>
                <w:lang w:val="uk-UA"/>
              </w:rPr>
              <w:t>м</w:t>
            </w:r>
            <w:r>
              <w:rPr>
                <w:b/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з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л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к</w:t>
            </w:r>
          </w:p>
        </w:tc>
      </w:tr>
      <w:tr w:rsidR="00884573" w:rsidRPr="00505BD4" w:rsidTr="003164D2">
        <w:trPr>
          <w:cantSplit/>
          <w:trHeight w:val="68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90-100 (в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нн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3164D2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5 (в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дм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нн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)</w:t>
            </w:r>
          </w:p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з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р</w:t>
            </w:r>
            <w:r w:rsidR="003164D2">
              <w:rPr>
                <w:b/>
                <w:sz w:val="20"/>
                <w:szCs w:val="20"/>
                <w:lang w:val="uk-UA"/>
              </w:rPr>
              <w:t>ахо</w:t>
            </w:r>
            <w:r w:rsidRPr="00505BD4">
              <w:rPr>
                <w:b/>
                <w:sz w:val="20"/>
                <w:szCs w:val="20"/>
                <w:lang w:val="uk-UA"/>
              </w:rPr>
              <w:t>в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н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5 (в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дм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нн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)</w:t>
            </w:r>
          </w:p>
        </w:tc>
      </w:tr>
      <w:tr w:rsidR="00884573" w:rsidRPr="00505BD4" w:rsidTr="003164D2">
        <w:trPr>
          <w:cantSplit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80-89</w:t>
            </w:r>
          </w:p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(д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B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4 (д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бр</w:t>
            </w:r>
            <w:r w:rsidR="003164D2">
              <w:rPr>
                <w:b/>
                <w:sz w:val="20"/>
                <w:szCs w:val="20"/>
                <w:lang w:val="uk-UA"/>
              </w:rPr>
              <w:t>е</w:t>
            </w:r>
            <w:r w:rsidRPr="00505BD4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з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р</w:t>
            </w:r>
            <w:r w:rsidR="003164D2">
              <w:rPr>
                <w:b/>
                <w:sz w:val="20"/>
                <w:szCs w:val="20"/>
                <w:lang w:val="uk-UA"/>
              </w:rPr>
              <w:t>ахо</w:t>
            </w:r>
            <w:r w:rsidRPr="00505BD4">
              <w:rPr>
                <w:b/>
                <w:sz w:val="20"/>
                <w:szCs w:val="20"/>
                <w:lang w:val="uk-UA"/>
              </w:rPr>
              <w:t>в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н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4 (д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бр</w:t>
            </w:r>
            <w:r w:rsidR="003164D2">
              <w:rPr>
                <w:b/>
                <w:sz w:val="20"/>
                <w:szCs w:val="20"/>
                <w:lang w:val="uk-UA"/>
              </w:rPr>
              <w:t>е</w:t>
            </w:r>
            <w:r w:rsidRPr="00505BD4">
              <w:rPr>
                <w:b/>
                <w:sz w:val="20"/>
                <w:szCs w:val="20"/>
                <w:lang w:val="uk-UA"/>
              </w:rPr>
              <w:t>)</w:t>
            </w:r>
          </w:p>
        </w:tc>
      </w:tr>
      <w:tr w:rsidR="00884573" w:rsidRPr="00505BD4" w:rsidTr="003164D2">
        <w:trPr>
          <w:cantSplit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65-79</w:t>
            </w:r>
          </w:p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(д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3164D2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884573" w:rsidRPr="00505BD4" w:rsidTr="003164D2">
        <w:trPr>
          <w:cantSplit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55-64</w:t>
            </w:r>
          </w:p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(з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3 (з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д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в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льн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з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р</w:t>
            </w:r>
            <w:r w:rsidR="003164D2">
              <w:rPr>
                <w:b/>
                <w:sz w:val="20"/>
                <w:szCs w:val="20"/>
                <w:lang w:val="uk-UA"/>
              </w:rPr>
              <w:t>ахо</w:t>
            </w:r>
            <w:r w:rsidRPr="00505BD4">
              <w:rPr>
                <w:b/>
                <w:sz w:val="20"/>
                <w:szCs w:val="20"/>
                <w:lang w:val="uk-UA"/>
              </w:rPr>
              <w:t>в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н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3 (з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д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в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льн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)</w:t>
            </w:r>
          </w:p>
        </w:tc>
      </w:tr>
      <w:tr w:rsidR="00884573" w:rsidRPr="00505BD4" w:rsidTr="003164D2">
        <w:trPr>
          <w:cantSplit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50-54</w:t>
            </w:r>
          </w:p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(з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3164D2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</w:t>
            </w:r>
          </w:p>
        </w:tc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884573" w:rsidRPr="00505BD4" w:rsidTr="003164D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35-49</w:t>
            </w:r>
          </w:p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(н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F</w:t>
            </w:r>
            <w:r w:rsidR="003164D2">
              <w:rPr>
                <w:b/>
                <w:sz w:val="20"/>
                <w:szCs w:val="20"/>
                <w:lang w:val="uk-UA"/>
              </w:rPr>
              <w:t>Х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2 (н</w:t>
            </w:r>
            <w:r w:rsidR="003164D2">
              <w:rPr>
                <w:b/>
                <w:sz w:val="20"/>
                <w:szCs w:val="20"/>
                <w:lang w:val="uk-UA"/>
              </w:rPr>
              <w:t>е</w:t>
            </w:r>
            <w:r w:rsidRPr="00505BD4">
              <w:rPr>
                <w:b/>
                <w:sz w:val="20"/>
                <w:szCs w:val="20"/>
                <w:lang w:val="uk-UA"/>
              </w:rPr>
              <w:t>з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д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в</w:t>
            </w:r>
            <w:r w:rsidR="003164D2">
              <w:rPr>
                <w:b/>
                <w:sz w:val="20"/>
                <w:szCs w:val="20"/>
                <w:lang w:val="uk-UA"/>
              </w:rPr>
              <w:t>і</w:t>
            </w:r>
            <w:r w:rsidRPr="00505BD4">
              <w:rPr>
                <w:b/>
                <w:sz w:val="20"/>
                <w:szCs w:val="20"/>
                <w:lang w:val="uk-UA"/>
              </w:rPr>
              <w:t>льн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  <w:r w:rsidRPr="00505BD4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н</w:t>
            </w:r>
            <w:r w:rsidR="003164D2">
              <w:rPr>
                <w:b/>
                <w:sz w:val="20"/>
                <w:szCs w:val="20"/>
                <w:lang w:val="uk-UA"/>
              </w:rPr>
              <w:t>е</w:t>
            </w:r>
            <w:r w:rsidRPr="00505BD4">
              <w:rPr>
                <w:b/>
                <w:sz w:val="20"/>
                <w:szCs w:val="20"/>
                <w:lang w:val="uk-UA"/>
              </w:rPr>
              <w:t xml:space="preserve"> з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р</w:t>
            </w:r>
            <w:r w:rsidR="003164D2">
              <w:rPr>
                <w:b/>
                <w:sz w:val="20"/>
                <w:szCs w:val="20"/>
                <w:lang w:val="uk-UA"/>
              </w:rPr>
              <w:t>ахо</w:t>
            </w:r>
            <w:r w:rsidRPr="00505BD4">
              <w:rPr>
                <w:b/>
                <w:sz w:val="20"/>
                <w:szCs w:val="20"/>
                <w:lang w:val="uk-UA"/>
              </w:rPr>
              <w:t>в</w:t>
            </w:r>
            <w:r w:rsidR="003164D2">
              <w:rPr>
                <w:b/>
                <w:sz w:val="20"/>
                <w:szCs w:val="20"/>
                <w:lang w:val="uk-UA"/>
              </w:rPr>
              <w:t>а</w:t>
            </w:r>
            <w:r w:rsidRPr="00505BD4">
              <w:rPr>
                <w:b/>
                <w:sz w:val="20"/>
                <w:szCs w:val="20"/>
                <w:lang w:val="uk-UA"/>
              </w:rPr>
              <w:t>н</w:t>
            </w:r>
            <w:r w:rsidR="003164D2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884573" w:rsidRPr="00505BD4" w:rsidTr="003164D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1-34</w:t>
            </w:r>
          </w:p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(н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прийнятн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b/>
                <w:sz w:val="20"/>
                <w:szCs w:val="20"/>
                <w:lang w:val="uk-UA"/>
              </w:rPr>
              <w:t>F</w:t>
            </w: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73" w:rsidRPr="00505BD4" w:rsidRDefault="00884573" w:rsidP="003164D2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84573" w:rsidRPr="00505BD4" w:rsidRDefault="00884573" w:rsidP="00884573">
      <w:pPr>
        <w:spacing w:after="200" w:line="276" w:lineRule="auto"/>
        <w:rPr>
          <w:lang w:val="uk-UA"/>
        </w:rPr>
      </w:pPr>
    </w:p>
    <w:tbl>
      <w:tblPr>
        <w:tblW w:w="102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60"/>
        <w:gridCol w:w="9000"/>
      </w:tblGrid>
      <w:tr w:rsidR="00884573" w:rsidRPr="00505BD4" w:rsidTr="003164D2">
        <w:tc>
          <w:tcPr>
            <w:tcW w:w="1260" w:type="dxa"/>
            <w:vAlign w:val="center"/>
          </w:tcPr>
          <w:p w:rsidR="00884573" w:rsidRPr="00505BD4" w:rsidRDefault="00884573" w:rsidP="003164D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505BD4">
              <w:rPr>
                <w:b/>
                <w:bCs/>
                <w:szCs w:val="28"/>
                <w:lang w:val="uk-UA"/>
              </w:rPr>
              <w:t>Б</w:t>
            </w:r>
            <w:r w:rsidR="003164D2">
              <w:rPr>
                <w:b/>
                <w:bCs/>
                <w:szCs w:val="28"/>
                <w:lang w:val="uk-UA"/>
              </w:rPr>
              <w:t>а</w:t>
            </w:r>
            <w:r w:rsidRPr="00505BD4">
              <w:rPr>
                <w:b/>
                <w:bCs/>
                <w:szCs w:val="28"/>
                <w:lang w:val="uk-UA"/>
              </w:rPr>
              <w:t>ли</w:t>
            </w:r>
          </w:p>
        </w:tc>
        <w:tc>
          <w:tcPr>
            <w:tcW w:w="9000" w:type="dxa"/>
            <w:vAlign w:val="center"/>
          </w:tcPr>
          <w:p w:rsidR="00884573" w:rsidRPr="00505BD4" w:rsidRDefault="00884573" w:rsidP="003164D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uk-UA"/>
              </w:rPr>
            </w:pPr>
            <w:r w:rsidRPr="00505BD4">
              <w:rPr>
                <w:rFonts w:ascii="Times New Roman" w:hAnsi="Times New Roman" w:cs="Times New Roman"/>
                <w:i w:val="0"/>
                <w:lang w:val="uk-UA"/>
              </w:rPr>
              <w:t>Крит</w:t>
            </w:r>
            <w:r w:rsidR="003164D2">
              <w:rPr>
                <w:rFonts w:ascii="Times New Roman" w:hAnsi="Times New Roman" w:cs="Times New Roman"/>
                <w:i w:val="0"/>
                <w:lang w:val="uk-UA"/>
              </w:rPr>
              <w:t>е</w:t>
            </w:r>
            <w:r w:rsidRPr="00505BD4">
              <w:rPr>
                <w:rFonts w:ascii="Times New Roman" w:hAnsi="Times New Roman" w:cs="Times New Roman"/>
                <w:i w:val="0"/>
                <w:lang w:val="uk-UA"/>
              </w:rPr>
              <w:t>р</w:t>
            </w:r>
            <w:r w:rsidR="003164D2">
              <w:rPr>
                <w:rFonts w:ascii="Times New Roman" w:hAnsi="Times New Roman" w:cs="Times New Roman"/>
                <w:i w:val="0"/>
                <w:lang w:val="uk-UA"/>
              </w:rPr>
              <w:t>і</w:t>
            </w:r>
            <w:r w:rsidRPr="00505BD4">
              <w:rPr>
                <w:rFonts w:ascii="Times New Roman" w:hAnsi="Times New Roman" w:cs="Times New Roman"/>
                <w:i w:val="0"/>
                <w:lang w:val="uk-UA"/>
              </w:rPr>
              <w:t xml:space="preserve">ї </w:t>
            </w:r>
            <w:r w:rsidR="003164D2">
              <w:rPr>
                <w:rFonts w:ascii="Times New Roman" w:hAnsi="Times New Roman" w:cs="Times New Roman"/>
                <w:i w:val="0"/>
                <w:lang w:val="uk-UA"/>
              </w:rPr>
              <w:t>о</w:t>
            </w:r>
            <w:r w:rsidRPr="00505BD4">
              <w:rPr>
                <w:rFonts w:ascii="Times New Roman" w:hAnsi="Times New Roman" w:cs="Times New Roman"/>
                <w:i w:val="0"/>
                <w:lang w:val="uk-UA"/>
              </w:rPr>
              <w:t>ц</w:t>
            </w:r>
            <w:r w:rsidR="003164D2">
              <w:rPr>
                <w:rFonts w:ascii="Times New Roman" w:hAnsi="Times New Roman" w:cs="Times New Roman"/>
                <w:i w:val="0"/>
                <w:lang w:val="uk-UA"/>
              </w:rPr>
              <w:t>і</w:t>
            </w:r>
            <w:r w:rsidRPr="00505BD4">
              <w:rPr>
                <w:rFonts w:ascii="Times New Roman" w:hAnsi="Times New Roman" w:cs="Times New Roman"/>
                <w:i w:val="0"/>
                <w:lang w:val="uk-UA"/>
              </w:rPr>
              <w:t>нки</w:t>
            </w:r>
          </w:p>
        </w:tc>
      </w:tr>
      <w:tr w:rsidR="00884573" w:rsidRPr="003164D2" w:rsidTr="003164D2">
        <w:trPr>
          <w:cantSplit/>
          <w:trHeight w:val="1754"/>
        </w:trPr>
        <w:tc>
          <w:tcPr>
            <w:tcW w:w="1260" w:type="dxa"/>
            <w:textDirection w:val="btLr"/>
            <w:vAlign w:val="center"/>
          </w:tcPr>
          <w:p w:rsidR="00884573" w:rsidRPr="00505BD4" w:rsidRDefault="00884573" w:rsidP="003164D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F  (н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з 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в'язк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вим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рним кур</w:t>
            </w:r>
            <w:r w:rsidR="003164D2">
              <w:rPr>
                <w:sz w:val="20"/>
                <w:szCs w:val="20"/>
                <w:lang w:val="uk-UA"/>
              </w:rPr>
              <w:t>со</w:t>
            </w:r>
            <w:r w:rsidRPr="00505BD4">
              <w:rPr>
                <w:sz w:val="20"/>
                <w:szCs w:val="20"/>
                <w:lang w:val="uk-UA"/>
              </w:rPr>
              <w:t>м)</w:t>
            </w:r>
          </w:p>
        </w:tc>
        <w:tc>
          <w:tcPr>
            <w:tcW w:w="9000" w:type="dxa"/>
            <w:vAlign w:val="center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lang w:val="uk-UA"/>
              </w:rPr>
              <w:t>Пр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ктичн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є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ук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-</w:t>
            </w:r>
            <w:r w:rsidR="003164D2">
              <w:rPr>
                <w:lang w:val="uk-UA"/>
              </w:rPr>
              <w:t>іс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ричн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ї. 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ння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льним 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іа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р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зп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ння. 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ж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тув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я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дручник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м, 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дичними 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ями, 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ншими дид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ктичними з</w:t>
            </w:r>
            <w:r w:rsidR="003164D2">
              <w:rPr>
                <w:lang w:val="uk-UA"/>
              </w:rPr>
              <w:t>асо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ми. 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є 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льки 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кр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мими прий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ми пр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ктичн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яльн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, яки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для ф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рмув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ння вм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нь.</w:t>
            </w:r>
          </w:p>
        </w:tc>
      </w:tr>
      <w:tr w:rsidR="00884573" w:rsidRPr="003164D2" w:rsidTr="003164D2">
        <w:trPr>
          <w:cantSplit/>
          <w:trHeight w:val="1943"/>
        </w:trPr>
        <w:tc>
          <w:tcPr>
            <w:tcW w:w="1260" w:type="dxa"/>
            <w:textDirection w:val="btLr"/>
            <w:vAlign w:val="center"/>
          </w:tcPr>
          <w:p w:rsidR="00884573" w:rsidRPr="00505BD4" w:rsidRDefault="00884573" w:rsidP="003164D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F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 xml:space="preserve">  (н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з м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жлив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тю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кл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ння)</w:t>
            </w:r>
          </w:p>
        </w:tc>
        <w:tc>
          <w:tcPr>
            <w:tcW w:w="9000" w:type="dxa"/>
            <w:vAlign w:val="center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є уяву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ук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ву </w:t>
            </w:r>
            <w:r w:rsidR="003164D2">
              <w:rPr>
                <w:lang w:val="uk-UA"/>
              </w:rPr>
              <w:t>іс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ричну 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ю. 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є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льним 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іа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фр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гм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рн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му р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. 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кт з пр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ту н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ить 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тиз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ний, фр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гм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рний </w:t>
            </w:r>
            <w:r w:rsidR="003164D2">
              <w:rPr>
                <w:lang w:val="uk-UA"/>
              </w:rPr>
              <w:t>ха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кт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р. 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вм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є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кл</w:t>
            </w:r>
            <w:r w:rsidR="003164D2">
              <w:rPr>
                <w:lang w:val="uk-UA"/>
              </w:rPr>
              <w:t>ас</w:t>
            </w:r>
            <w:r w:rsidRPr="00505BD4">
              <w:rPr>
                <w:lang w:val="uk-UA"/>
              </w:rPr>
              <w:t xml:space="preserve">ти 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ритм 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. 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ж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іс</w:t>
            </w:r>
            <w:r w:rsidRPr="00505BD4">
              <w:rPr>
                <w:lang w:val="uk-UA"/>
              </w:rPr>
              <w:t>ти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пит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ння чи вик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ти пр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ктичну 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ту б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з груби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мил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к,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як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зв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є ув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ги.</w:t>
            </w:r>
          </w:p>
        </w:tc>
      </w:tr>
      <w:tr w:rsidR="00884573" w:rsidRPr="003164D2" w:rsidTr="003164D2">
        <w:trPr>
          <w:cantSplit/>
          <w:trHeight w:val="1965"/>
        </w:trPr>
        <w:tc>
          <w:tcPr>
            <w:tcW w:w="1260" w:type="dxa"/>
            <w:textDirection w:val="btLr"/>
            <w:vAlign w:val="center"/>
          </w:tcPr>
          <w:p w:rsidR="00884573" w:rsidRPr="00505BD4" w:rsidRDefault="003164D2" w:rsidP="003164D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  (н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льн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з м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жлив</w:t>
            </w:r>
            <w:r>
              <w:rPr>
                <w:sz w:val="20"/>
                <w:szCs w:val="20"/>
                <w:lang w:val="uk-UA"/>
              </w:rPr>
              <w:t>іс</w:t>
            </w:r>
            <w:r w:rsidR="00884573" w:rsidRPr="00505BD4">
              <w:rPr>
                <w:sz w:val="20"/>
                <w:szCs w:val="20"/>
                <w:lang w:val="uk-UA"/>
              </w:rPr>
              <w:t>тю 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вт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рн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кл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ння)</w:t>
            </w:r>
          </w:p>
        </w:tc>
        <w:tc>
          <w:tcPr>
            <w:tcW w:w="9000" w:type="dxa"/>
            <w:vAlign w:val="center"/>
          </w:tcPr>
          <w:p w:rsidR="00884573" w:rsidRPr="00505BD4" w:rsidRDefault="003164D2" w:rsidP="003164D2">
            <w:pPr>
              <w:rPr>
                <w:lang w:val="uk-UA"/>
              </w:rPr>
            </w:pPr>
            <w:r>
              <w:rPr>
                <w:lang w:val="uk-UA"/>
              </w:rPr>
              <w:t>Са</w:t>
            </w:r>
            <w:r w:rsidR="00884573" w:rsidRPr="00505BD4">
              <w:rPr>
                <w:lang w:val="uk-UA"/>
              </w:rPr>
              <w:t>м</w:t>
            </w:r>
            <w:r>
              <w:rPr>
                <w:lang w:val="uk-UA"/>
              </w:rPr>
              <w:t>ос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йн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дтв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рює 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вн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ж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ння викл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д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н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в б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з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му 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дручнику чи л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кц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йн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му м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іа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. Зн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 xml:space="preserve">є </w:t>
            </w:r>
            <w:r>
              <w:rPr>
                <w:lang w:val="uk-UA"/>
              </w:rPr>
              <w:t>ос</w:t>
            </w:r>
            <w:r w:rsidR="00884573" w:rsidRPr="00505BD4">
              <w:rPr>
                <w:lang w:val="uk-UA"/>
              </w:rPr>
              <w:t>н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вн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п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и</w:t>
            </w:r>
            <w:r>
              <w:rPr>
                <w:lang w:val="uk-UA"/>
              </w:rPr>
              <w:t>хо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-п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д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чн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т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рм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ни. 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тр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бує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м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ги викл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д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ч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 xml:space="preserve"> чи т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риш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в для 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дтв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 xml:space="preserve">ння 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и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м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тиз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н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н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вч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льн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м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іа</w:t>
            </w:r>
            <w:r w:rsidR="00884573" w:rsidRPr="00505BD4">
              <w:rPr>
                <w:lang w:val="uk-UA"/>
              </w:rPr>
              <w:t>лу. При р</w:t>
            </w:r>
            <w:r>
              <w:rPr>
                <w:lang w:val="uk-UA"/>
              </w:rPr>
              <w:t>еа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з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ц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ї зн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нь у вир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ш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нн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пр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ктични</w:t>
            </w:r>
            <w:r>
              <w:rPr>
                <w:lang w:val="uk-UA"/>
              </w:rPr>
              <w:t>х</w:t>
            </w:r>
            <w:r w:rsidR="00884573" w:rsidRPr="00505BD4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вд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нь 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тр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бує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м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ги викл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д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ч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 xml:space="preserve"> н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 xml:space="preserve"> в</w:t>
            </w:r>
            <w:r>
              <w:rPr>
                <w:lang w:val="uk-UA"/>
              </w:rPr>
              <w:t>сіх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п</w:t>
            </w:r>
            <w:r>
              <w:rPr>
                <w:lang w:val="uk-UA"/>
              </w:rPr>
              <w:t>ах</w:t>
            </w:r>
            <w:r w:rsidR="00884573" w:rsidRPr="00505BD4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б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ти. Ч</w:t>
            </w:r>
            <w:r>
              <w:rPr>
                <w:lang w:val="uk-UA"/>
              </w:rPr>
              <w:t>ас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пу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к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є тип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милки, як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при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м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з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 зд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н випр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вити. 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вн</w:t>
            </w:r>
            <w:r>
              <w:rPr>
                <w:lang w:val="uk-UA"/>
              </w:rPr>
              <w:t>іс</w:t>
            </w:r>
            <w:r w:rsidR="00884573" w:rsidRPr="00505BD4">
              <w:rPr>
                <w:lang w:val="uk-UA"/>
              </w:rPr>
              <w:t>тю 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д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утнє зн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й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м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тв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з 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нф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рм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ц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єю, щ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викл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д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н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 xml:space="preserve"> в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д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тк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й 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тур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.</w:t>
            </w:r>
          </w:p>
        </w:tc>
      </w:tr>
      <w:tr w:rsidR="00884573" w:rsidRPr="00D423C1" w:rsidTr="003164D2">
        <w:trPr>
          <w:cantSplit/>
          <w:trHeight w:val="1134"/>
        </w:trPr>
        <w:tc>
          <w:tcPr>
            <w:tcW w:w="1260" w:type="dxa"/>
            <w:textDirection w:val="btLr"/>
            <w:vAlign w:val="center"/>
          </w:tcPr>
          <w:p w:rsidR="00884573" w:rsidRPr="00505BD4" w:rsidRDefault="00884573" w:rsidP="003164D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05BD4">
              <w:rPr>
                <w:sz w:val="22"/>
                <w:szCs w:val="22"/>
                <w:lang w:val="uk-UA"/>
              </w:rPr>
              <w:t xml:space="preserve">D </w:t>
            </w:r>
          </w:p>
          <w:p w:rsidR="00884573" w:rsidRPr="00505BD4" w:rsidRDefault="00884573" w:rsidP="003164D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sz w:val="22"/>
                <w:szCs w:val="22"/>
                <w:lang w:val="uk-UA"/>
              </w:rPr>
              <w:t>(з</w:t>
            </w:r>
            <w:r w:rsidR="003164D2">
              <w:rPr>
                <w:sz w:val="22"/>
                <w:szCs w:val="22"/>
                <w:lang w:val="uk-UA"/>
              </w:rPr>
              <w:t>а</w:t>
            </w:r>
            <w:r w:rsidRPr="00505BD4">
              <w:rPr>
                <w:sz w:val="22"/>
                <w:szCs w:val="22"/>
                <w:lang w:val="uk-UA"/>
              </w:rPr>
              <w:t>д</w:t>
            </w:r>
            <w:r w:rsidR="003164D2">
              <w:rPr>
                <w:sz w:val="22"/>
                <w:szCs w:val="22"/>
                <w:lang w:val="uk-UA"/>
              </w:rPr>
              <w:t>о</w:t>
            </w:r>
            <w:r w:rsidRPr="00505BD4">
              <w:rPr>
                <w:sz w:val="22"/>
                <w:szCs w:val="22"/>
                <w:lang w:val="uk-UA"/>
              </w:rPr>
              <w:t>в</w:t>
            </w:r>
            <w:r w:rsidR="003164D2">
              <w:rPr>
                <w:sz w:val="22"/>
                <w:szCs w:val="22"/>
                <w:lang w:val="uk-UA"/>
              </w:rPr>
              <w:t>і</w:t>
            </w:r>
            <w:r w:rsidRPr="00505BD4">
              <w:rPr>
                <w:sz w:val="22"/>
                <w:szCs w:val="22"/>
                <w:lang w:val="uk-UA"/>
              </w:rPr>
              <w:t>льн</w:t>
            </w:r>
            <w:r w:rsidR="003164D2">
              <w:rPr>
                <w:sz w:val="22"/>
                <w:szCs w:val="22"/>
                <w:lang w:val="uk-UA"/>
              </w:rPr>
              <w:t>о</w:t>
            </w:r>
            <w:r w:rsidRPr="00505BD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00" w:type="dxa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вн</w:t>
            </w:r>
            <w:r w:rsidR="003164D2">
              <w:rPr>
                <w:lang w:val="uk-UA"/>
              </w:rPr>
              <w:t>іс</w:t>
            </w:r>
            <w:r w:rsidRPr="00505BD4">
              <w:rPr>
                <w:lang w:val="uk-UA"/>
              </w:rPr>
              <w:t>тю 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дтв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рює 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нф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ю щ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викл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в б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з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дручнику. 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є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чн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утрудн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ння при н</w:t>
            </w:r>
            <w:r w:rsidR="003164D2">
              <w:rPr>
                <w:lang w:val="uk-UA"/>
              </w:rPr>
              <w:t>ео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хі</w:t>
            </w:r>
            <w:r w:rsidRPr="00505BD4">
              <w:rPr>
                <w:lang w:val="uk-UA"/>
              </w:rPr>
              <w:t>дн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тув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ння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ю 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дник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ю 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тур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ю. 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дичн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й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з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іо</w:t>
            </w:r>
            <w:r w:rsidRPr="00505BD4">
              <w:rPr>
                <w:lang w:val="uk-UA"/>
              </w:rPr>
              <w:t>дичними п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</w:t>
            </w:r>
            <w:r w:rsidR="003164D2">
              <w:rPr>
                <w:lang w:val="uk-UA"/>
              </w:rPr>
              <w:t>хо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-п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чними вид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ннями.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ф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ум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ння 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ж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вик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вув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ти у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ртни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иту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я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, як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кл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у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льн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ння. При випр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вл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пущ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мил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к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тр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бує д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як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ги викл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. З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трудняєть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я при н</w:t>
            </w:r>
            <w:r w:rsidR="003164D2">
              <w:rPr>
                <w:lang w:val="uk-UA"/>
              </w:rPr>
              <w:t>ео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хі</w:t>
            </w:r>
            <w:r w:rsidRPr="00505BD4">
              <w:rPr>
                <w:lang w:val="uk-UA"/>
              </w:rPr>
              <w:t>дн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вув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ти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ння 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трим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при вивч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нши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ди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ципл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н.  </w:t>
            </w:r>
          </w:p>
        </w:tc>
      </w:tr>
      <w:tr w:rsidR="00884573" w:rsidRPr="00D423C1" w:rsidTr="003164D2">
        <w:trPr>
          <w:cantSplit/>
          <w:trHeight w:val="1134"/>
        </w:trPr>
        <w:tc>
          <w:tcPr>
            <w:tcW w:w="1260" w:type="dxa"/>
            <w:textDirection w:val="btLr"/>
            <w:vAlign w:val="center"/>
          </w:tcPr>
          <w:p w:rsidR="00884573" w:rsidRPr="00505BD4" w:rsidRDefault="003164D2" w:rsidP="003164D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884573" w:rsidRPr="00505BD4">
              <w:rPr>
                <w:sz w:val="22"/>
                <w:szCs w:val="22"/>
                <w:lang w:val="uk-UA"/>
              </w:rPr>
              <w:t xml:space="preserve"> </w:t>
            </w:r>
          </w:p>
          <w:p w:rsidR="00884573" w:rsidRPr="00505BD4" w:rsidRDefault="00884573" w:rsidP="003164D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sz w:val="22"/>
                <w:szCs w:val="22"/>
                <w:lang w:val="uk-UA"/>
              </w:rPr>
              <w:t>(д</w:t>
            </w:r>
            <w:r w:rsidR="003164D2">
              <w:rPr>
                <w:sz w:val="22"/>
                <w:szCs w:val="22"/>
                <w:lang w:val="uk-UA"/>
              </w:rPr>
              <w:t>о</w:t>
            </w:r>
            <w:r w:rsidRPr="00505BD4">
              <w:rPr>
                <w:sz w:val="22"/>
                <w:szCs w:val="22"/>
                <w:lang w:val="uk-UA"/>
              </w:rPr>
              <w:t>бр</w:t>
            </w:r>
            <w:r w:rsidR="003164D2">
              <w:rPr>
                <w:sz w:val="22"/>
                <w:szCs w:val="22"/>
                <w:lang w:val="uk-UA"/>
              </w:rPr>
              <w:t>е</w:t>
            </w:r>
            <w:r w:rsidRPr="00505BD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00" w:type="dxa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ння 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іа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м в 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яз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льн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ми ди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ципл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ни,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 к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вництв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 викл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вм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є з</w:t>
            </w:r>
            <w:r w:rsidR="003164D2">
              <w:rPr>
                <w:lang w:val="uk-UA"/>
              </w:rPr>
              <w:t>іс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вляти, уз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льнюв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ти,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тизув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ти 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нф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ю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явищ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. 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лк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м </w:t>
            </w:r>
            <w:r w:rsidR="003164D2">
              <w:rPr>
                <w:lang w:val="uk-UA"/>
              </w:rPr>
              <w:t>са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вик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вує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бут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ння, вм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ння 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вички в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ртни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льни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иту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я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. Зд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 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нтр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люв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ти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ю 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яльн</w:t>
            </w:r>
            <w:r w:rsidR="003164D2">
              <w:rPr>
                <w:lang w:val="uk-UA"/>
              </w:rPr>
              <w:t>іс</w:t>
            </w:r>
            <w:r w:rsidRPr="00505BD4">
              <w:rPr>
                <w:lang w:val="uk-UA"/>
              </w:rPr>
              <w:t>ть. При 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нтр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нь д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ить 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льн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кл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є 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ритм 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. Швидк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зн</w:t>
            </w:r>
            <w:r w:rsidR="003164D2">
              <w:rPr>
                <w:lang w:val="uk-UA"/>
              </w:rPr>
              <w:t>ахо</w:t>
            </w:r>
            <w:r w:rsidRPr="00505BD4">
              <w:rPr>
                <w:lang w:val="uk-UA"/>
              </w:rPr>
              <w:t>дить н</w:t>
            </w:r>
            <w:r w:rsidR="003164D2">
              <w:rPr>
                <w:lang w:val="uk-UA"/>
              </w:rPr>
              <w:t>ео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хі</w:t>
            </w:r>
            <w:r w:rsidRPr="00505BD4">
              <w:rPr>
                <w:lang w:val="uk-UA"/>
              </w:rPr>
              <w:t xml:space="preserve">дну 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нф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ю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дник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 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тур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.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й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мий з п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</w:t>
            </w:r>
            <w:r w:rsidR="003164D2">
              <w:rPr>
                <w:lang w:val="uk-UA"/>
              </w:rPr>
              <w:t>хо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-п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чними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іо</w:t>
            </w:r>
            <w:r w:rsidRPr="00505BD4">
              <w:rPr>
                <w:lang w:val="uk-UA"/>
              </w:rPr>
              <w:t>дичними вид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ннями 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</w:t>
            </w:r>
            <w:r w:rsidR="003164D2">
              <w:rPr>
                <w:lang w:val="uk-UA"/>
              </w:rPr>
              <w:t>іх</w:t>
            </w:r>
            <w:r w:rsidRPr="00505BD4">
              <w:rPr>
                <w:lang w:val="uk-UA"/>
              </w:rPr>
              <w:t xml:space="preserve"> 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в.</w:t>
            </w:r>
          </w:p>
        </w:tc>
      </w:tr>
      <w:tr w:rsidR="00884573" w:rsidRPr="00D423C1" w:rsidTr="003164D2">
        <w:trPr>
          <w:cantSplit/>
          <w:trHeight w:val="1134"/>
        </w:trPr>
        <w:tc>
          <w:tcPr>
            <w:tcW w:w="1260" w:type="dxa"/>
            <w:textDirection w:val="btLr"/>
            <w:vAlign w:val="center"/>
          </w:tcPr>
          <w:p w:rsidR="00884573" w:rsidRPr="00505BD4" w:rsidRDefault="00884573" w:rsidP="003164D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505BD4">
              <w:rPr>
                <w:sz w:val="22"/>
                <w:szCs w:val="22"/>
                <w:lang w:val="uk-UA"/>
              </w:rPr>
              <w:t xml:space="preserve">В </w:t>
            </w:r>
          </w:p>
          <w:p w:rsidR="00884573" w:rsidRPr="00505BD4" w:rsidRDefault="00884573" w:rsidP="003164D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sz w:val="22"/>
                <w:szCs w:val="22"/>
                <w:lang w:val="uk-UA"/>
              </w:rPr>
              <w:t>(дуж</w:t>
            </w:r>
            <w:r w:rsidR="003164D2">
              <w:rPr>
                <w:sz w:val="22"/>
                <w:szCs w:val="22"/>
                <w:lang w:val="uk-UA"/>
              </w:rPr>
              <w:t>е</w:t>
            </w:r>
            <w:r w:rsidRPr="00505BD4">
              <w:rPr>
                <w:sz w:val="22"/>
                <w:szCs w:val="22"/>
                <w:lang w:val="uk-UA"/>
              </w:rPr>
              <w:t xml:space="preserve"> д</w:t>
            </w:r>
            <w:r w:rsidR="003164D2">
              <w:rPr>
                <w:sz w:val="22"/>
                <w:szCs w:val="22"/>
                <w:lang w:val="uk-UA"/>
              </w:rPr>
              <w:t>о</w:t>
            </w:r>
            <w:r w:rsidRPr="00505BD4">
              <w:rPr>
                <w:sz w:val="22"/>
                <w:szCs w:val="22"/>
                <w:lang w:val="uk-UA"/>
              </w:rPr>
              <w:t>бр</w:t>
            </w:r>
            <w:r w:rsidR="003164D2">
              <w:rPr>
                <w:sz w:val="22"/>
                <w:szCs w:val="22"/>
                <w:lang w:val="uk-UA"/>
              </w:rPr>
              <w:t>е</w:t>
            </w:r>
            <w:r w:rsidRPr="00505BD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00" w:type="dxa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льн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є 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іа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 у 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дн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ю ди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ципл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ни.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ння, вм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ння 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вички 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ж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са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прим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нять у н</w:t>
            </w:r>
            <w:r w:rsidR="003164D2">
              <w:rPr>
                <w:lang w:val="uk-UA"/>
              </w:rPr>
              <w:t>ес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ртни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иту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я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льн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ха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кт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ру.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являє 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ес</w:t>
            </w:r>
            <w:r w:rsidRPr="00505BD4">
              <w:rPr>
                <w:lang w:val="uk-UA"/>
              </w:rPr>
              <w:t xml:space="preserve">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ук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ук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-п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пулярн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тури з пр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ту. </w:t>
            </w:r>
            <w:r w:rsidR="003164D2">
              <w:rPr>
                <w:lang w:val="uk-UA"/>
              </w:rPr>
              <w:t>Са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пр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цюв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 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ну,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ву 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туру з пр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ту. В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есі</w:t>
            </w:r>
            <w:r w:rsidRPr="00505BD4">
              <w:rPr>
                <w:lang w:val="uk-UA"/>
              </w:rPr>
              <w:t xml:space="preserve"> вивч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ння ди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ципл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ни 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нув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 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ф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ти 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дб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ю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ю ди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ципл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ни.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являє </w:t>
            </w:r>
            <w:r w:rsidR="003164D2">
              <w:rPr>
                <w:lang w:val="uk-UA"/>
              </w:rPr>
              <w:t>сх</w:t>
            </w:r>
            <w:r w:rsidRPr="00505BD4">
              <w:rPr>
                <w:lang w:val="uk-UA"/>
              </w:rPr>
              <w:t>ильн</w:t>
            </w:r>
            <w:r w:rsidR="003164D2">
              <w:rPr>
                <w:lang w:val="uk-UA"/>
              </w:rPr>
              <w:t>іс</w:t>
            </w:r>
            <w:r w:rsidRPr="00505BD4">
              <w:rPr>
                <w:lang w:val="uk-UA"/>
              </w:rPr>
              <w:t>ть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тик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-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инт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тичн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яльн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, зд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 ви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влюв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ти вл</w:t>
            </w:r>
            <w:r w:rsidR="003164D2">
              <w:rPr>
                <w:lang w:val="uk-UA"/>
              </w:rPr>
              <w:t>ас</w:t>
            </w:r>
            <w:r w:rsidRPr="00505BD4">
              <w:rPr>
                <w:lang w:val="uk-UA"/>
              </w:rPr>
              <w:t>ну думку щ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вивч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іа</w:t>
            </w:r>
            <w:r w:rsidRPr="00505BD4">
              <w:rPr>
                <w:lang w:val="uk-UA"/>
              </w:rPr>
              <w:t xml:space="preserve">лу. 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трим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ння вик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вує при 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ну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льн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-ви</w:t>
            </w:r>
            <w:r w:rsidR="003164D2">
              <w:rPr>
                <w:lang w:val="uk-UA"/>
              </w:rPr>
              <w:t>хо</w:t>
            </w:r>
            <w:r w:rsidRPr="00505BD4">
              <w:rPr>
                <w:lang w:val="uk-UA"/>
              </w:rPr>
              <w:t>вн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ес</w:t>
            </w:r>
            <w:r w:rsidRPr="00505BD4">
              <w:rPr>
                <w:lang w:val="uk-UA"/>
              </w:rPr>
              <w:t>у в ун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.</w:t>
            </w:r>
          </w:p>
        </w:tc>
      </w:tr>
      <w:tr w:rsidR="00884573" w:rsidRPr="00D423C1" w:rsidTr="003164D2">
        <w:trPr>
          <w:cantSplit/>
          <w:trHeight w:val="1134"/>
        </w:trPr>
        <w:tc>
          <w:tcPr>
            <w:tcW w:w="1260" w:type="dxa"/>
            <w:textDirection w:val="btLr"/>
            <w:vAlign w:val="center"/>
          </w:tcPr>
          <w:p w:rsidR="00884573" w:rsidRPr="00505BD4" w:rsidRDefault="003164D2" w:rsidP="003164D2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  <w:p w:rsidR="00884573" w:rsidRPr="00505BD4" w:rsidRDefault="00884573" w:rsidP="003164D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505BD4">
              <w:rPr>
                <w:sz w:val="22"/>
                <w:szCs w:val="22"/>
                <w:lang w:val="uk-UA"/>
              </w:rPr>
              <w:t>(в</w:t>
            </w:r>
            <w:r w:rsidR="003164D2">
              <w:rPr>
                <w:sz w:val="22"/>
                <w:szCs w:val="22"/>
                <w:lang w:val="uk-UA"/>
              </w:rPr>
              <w:t>і</w:t>
            </w:r>
            <w:r w:rsidRPr="00505BD4">
              <w:rPr>
                <w:sz w:val="22"/>
                <w:szCs w:val="22"/>
                <w:lang w:val="uk-UA"/>
              </w:rPr>
              <w:t>дм</w:t>
            </w:r>
            <w:r w:rsidR="003164D2">
              <w:rPr>
                <w:sz w:val="22"/>
                <w:szCs w:val="22"/>
                <w:lang w:val="uk-UA"/>
              </w:rPr>
              <w:t>і</w:t>
            </w:r>
            <w:r w:rsidRPr="00505BD4">
              <w:rPr>
                <w:sz w:val="22"/>
                <w:szCs w:val="22"/>
                <w:lang w:val="uk-UA"/>
              </w:rPr>
              <w:t>нн</w:t>
            </w:r>
            <w:r w:rsidR="003164D2">
              <w:rPr>
                <w:sz w:val="22"/>
                <w:szCs w:val="22"/>
                <w:lang w:val="uk-UA"/>
              </w:rPr>
              <w:t>о</w:t>
            </w:r>
            <w:r w:rsidRPr="00505BD4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9000" w:type="dxa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д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ння 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іа</w:t>
            </w:r>
            <w:r w:rsidRPr="00505BD4">
              <w:rPr>
                <w:lang w:val="uk-UA"/>
              </w:rPr>
              <w:t>лу пр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ту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туд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нт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бут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ння, вм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ння 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вички вик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вує при р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ш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ес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ртни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ч. 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льн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вик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вує 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жпр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тн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зв’язки, 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єнтуєть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я у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іо</w:t>
            </w:r>
            <w:r w:rsidRPr="00505BD4">
              <w:rPr>
                <w:lang w:val="uk-UA"/>
              </w:rPr>
              <w:t>дичн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 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ф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 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тур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 пр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дм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ту. Л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гк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зн</w:t>
            </w:r>
            <w:r w:rsidR="003164D2">
              <w:rPr>
                <w:lang w:val="uk-UA"/>
              </w:rPr>
              <w:t>ахо</w:t>
            </w:r>
            <w:r w:rsidRPr="00505BD4">
              <w:rPr>
                <w:lang w:val="uk-UA"/>
              </w:rPr>
              <w:t>дить 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ес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нд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ртн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, н</w:t>
            </w:r>
            <w:r w:rsidR="003164D2">
              <w:rPr>
                <w:lang w:val="uk-UA"/>
              </w:rPr>
              <w:t>ес</w:t>
            </w: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пит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ння. У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кл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дни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иту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я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ж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ес</w:t>
            </w:r>
            <w:r w:rsidRPr="00505BD4">
              <w:rPr>
                <w:lang w:val="uk-UA"/>
              </w:rPr>
              <w:t xml:space="preserve">ти 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р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т</w:t>
            </w:r>
            <w:r w:rsidR="003164D2">
              <w:rPr>
                <w:lang w:val="uk-UA"/>
              </w:rPr>
              <w:t>ео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тичн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ми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ння. Виявляє тв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рч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зд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бн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, н</w:t>
            </w:r>
            <w:r w:rsidR="003164D2">
              <w:rPr>
                <w:lang w:val="uk-UA"/>
              </w:rPr>
              <w:t>ах</w:t>
            </w:r>
            <w:r w:rsidRPr="00505BD4">
              <w:rPr>
                <w:lang w:val="uk-UA"/>
              </w:rPr>
              <w:t>ил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са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ук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-д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ти, який пр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являєть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я у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явн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ук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публ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к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й, ви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туп</w:t>
            </w:r>
            <w:r w:rsidR="003164D2">
              <w:rPr>
                <w:lang w:val="uk-UA"/>
              </w:rPr>
              <w:t>ах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ук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нф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я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.</w:t>
            </w:r>
          </w:p>
        </w:tc>
      </w:tr>
    </w:tbl>
    <w:p w:rsidR="00884573" w:rsidRPr="00505BD4" w:rsidRDefault="00884573" w:rsidP="00884573">
      <w:pPr>
        <w:jc w:val="center"/>
        <w:rPr>
          <w:lang w:val="uk-UA"/>
        </w:rPr>
      </w:pPr>
    </w:p>
    <w:p w:rsidR="00884573" w:rsidRPr="00505BD4" w:rsidRDefault="00884573" w:rsidP="00884573">
      <w:pPr>
        <w:numPr>
          <w:ilvl w:val="1"/>
          <w:numId w:val="14"/>
        </w:numPr>
        <w:jc w:val="both"/>
        <w:rPr>
          <w:b/>
          <w:lang w:val="uk-UA"/>
        </w:rPr>
      </w:pPr>
      <w:r w:rsidRPr="00505BD4">
        <w:rPr>
          <w:lang w:val="uk-UA"/>
        </w:rPr>
        <w:br w:type="page"/>
      </w:r>
      <w:r w:rsidRPr="00505BD4">
        <w:rPr>
          <w:b/>
          <w:lang w:val="uk-UA"/>
        </w:rPr>
        <w:lastRenderedPageBreak/>
        <w:t>М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ди 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вч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rFonts w:eastAsia="Arial Unicode MS"/>
          <w:lang w:val="uk-UA"/>
        </w:rPr>
        <w:t>М</w:t>
      </w:r>
      <w:r w:rsidR="003164D2">
        <w:rPr>
          <w:rFonts w:eastAsia="Arial Unicode MS"/>
          <w:lang w:val="uk-UA"/>
        </w:rPr>
        <w:t>е</w:t>
      </w:r>
      <w:r w:rsidRPr="00505BD4">
        <w:rPr>
          <w:rFonts w:eastAsia="Arial Unicode MS"/>
          <w:lang w:val="uk-UA"/>
        </w:rPr>
        <w:t>т</w:t>
      </w:r>
      <w:r w:rsidR="003164D2">
        <w:rPr>
          <w:rFonts w:eastAsia="Arial Unicode MS"/>
          <w:lang w:val="uk-UA"/>
        </w:rPr>
        <w:t>о</w:t>
      </w:r>
      <w:r w:rsidRPr="00505BD4">
        <w:rPr>
          <w:rFonts w:eastAsia="Arial Unicode MS"/>
          <w:lang w:val="uk-UA"/>
        </w:rPr>
        <w:t>ди н</w:t>
      </w:r>
      <w:r w:rsidR="003164D2">
        <w:rPr>
          <w:rFonts w:eastAsia="Arial Unicode MS"/>
          <w:lang w:val="uk-UA"/>
        </w:rPr>
        <w:t>а</w:t>
      </w:r>
      <w:r w:rsidRPr="00505BD4">
        <w:rPr>
          <w:rFonts w:eastAsia="Arial Unicode MS"/>
          <w:lang w:val="uk-UA"/>
        </w:rPr>
        <w:t>вч</w:t>
      </w:r>
      <w:r w:rsidR="003164D2">
        <w:rPr>
          <w:rFonts w:eastAsia="Arial Unicode MS"/>
          <w:lang w:val="uk-UA"/>
        </w:rPr>
        <w:t>а</w:t>
      </w:r>
      <w:r w:rsidRPr="00505BD4">
        <w:rPr>
          <w:rFonts w:eastAsia="Arial Unicode MS"/>
          <w:lang w:val="uk-UA"/>
        </w:rPr>
        <w:t>ння: тр</w:t>
      </w:r>
      <w:r w:rsidR="003164D2">
        <w:rPr>
          <w:rFonts w:eastAsia="Arial Unicode MS"/>
          <w:lang w:val="uk-UA"/>
        </w:rPr>
        <w:t>а</w:t>
      </w:r>
      <w:r w:rsidRPr="00505BD4">
        <w:rPr>
          <w:rFonts w:eastAsia="Arial Unicode MS"/>
          <w:lang w:val="uk-UA"/>
        </w:rPr>
        <w:t>диц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>йн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 xml:space="preserve"> – п</w:t>
      </w:r>
      <w:r w:rsidR="003164D2">
        <w:rPr>
          <w:rFonts w:eastAsia="Arial Unicode MS"/>
          <w:lang w:val="uk-UA"/>
        </w:rPr>
        <w:t>о</w:t>
      </w:r>
      <w:r w:rsidRPr="00505BD4">
        <w:rPr>
          <w:rFonts w:eastAsia="Arial Unicode MS"/>
          <w:lang w:val="uk-UA"/>
        </w:rPr>
        <w:t>я</w:t>
      </w:r>
      <w:r w:rsidR="003164D2">
        <w:rPr>
          <w:rFonts w:eastAsia="Arial Unicode MS"/>
          <w:lang w:val="uk-UA"/>
        </w:rPr>
        <w:t>с</w:t>
      </w:r>
      <w:r w:rsidRPr="00505BD4">
        <w:rPr>
          <w:rFonts w:eastAsia="Arial Unicode MS"/>
          <w:lang w:val="uk-UA"/>
        </w:rPr>
        <w:t>нюв</w:t>
      </w:r>
      <w:r w:rsidR="003164D2">
        <w:rPr>
          <w:rFonts w:eastAsia="Arial Unicode MS"/>
          <w:lang w:val="uk-UA"/>
        </w:rPr>
        <w:t>а</w:t>
      </w:r>
      <w:r w:rsidRPr="00505BD4">
        <w:rPr>
          <w:rFonts w:eastAsia="Arial Unicode MS"/>
          <w:lang w:val="uk-UA"/>
        </w:rPr>
        <w:t>льн</w:t>
      </w:r>
      <w:r w:rsidR="003164D2">
        <w:rPr>
          <w:rFonts w:eastAsia="Arial Unicode MS"/>
          <w:lang w:val="uk-UA"/>
        </w:rPr>
        <w:t>о</w:t>
      </w:r>
      <w:r w:rsidRPr="00505BD4">
        <w:rPr>
          <w:rFonts w:eastAsia="Arial Unicode MS"/>
          <w:lang w:val="uk-UA"/>
        </w:rPr>
        <w:t>-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>лю</w:t>
      </w:r>
      <w:r w:rsidR="003164D2">
        <w:rPr>
          <w:rFonts w:eastAsia="Arial Unicode MS"/>
          <w:lang w:val="uk-UA"/>
        </w:rPr>
        <w:t>с</w:t>
      </w:r>
      <w:r w:rsidRPr="00505BD4">
        <w:rPr>
          <w:rFonts w:eastAsia="Arial Unicode MS"/>
          <w:lang w:val="uk-UA"/>
        </w:rPr>
        <w:t>тр</w:t>
      </w:r>
      <w:r w:rsidR="003164D2">
        <w:rPr>
          <w:rFonts w:eastAsia="Arial Unicode MS"/>
          <w:lang w:val="uk-UA"/>
        </w:rPr>
        <w:t>а</w:t>
      </w:r>
      <w:r w:rsidRPr="00505BD4">
        <w:rPr>
          <w:rFonts w:eastAsia="Arial Unicode MS"/>
          <w:lang w:val="uk-UA"/>
        </w:rPr>
        <w:t>тивн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 xml:space="preserve"> , р</w:t>
      </w:r>
      <w:r w:rsidR="003164D2">
        <w:rPr>
          <w:rFonts w:eastAsia="Arial Unicode MS"/>
          <w:lang w:val="uk-UA"/>
        </w:rPr>
        <w:t>е</w:t>
      </w:r>
      <w:r w:rsidRPr="00505BD4">
        <w:rPr>
          <w:rFonts w:eastAsia="Arial Unicode MS"/>
          <w:lang w:val="uk-UA"/>
        </w:rPr>
        <w:t>пр</w:t>
      </w:r>
      <w:r w:rsidR="003164D2">
        <w:rPr>
          <w:rFonts w:eastAsia="Arial Unicode MS"/>
          <w:lang w:val="uk-UA"/>
        </w:rPr>
        <w:t>о</w:t>
      </w:r>
      <w:r w:rsidRPr="00505BD4">
        <w:rPr>
          <w:rFonts w:eastAsia="Arial Unicode MS"/>
          <w:lang w:val="uk-UA"/>
        </w:rPr>
        <w:t>дуктивн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>, пр</w:t>
      </w:r>
      <w:r w:rsidR="003164D2">
        <w:rPr>
          <w:rFonts w:eastAsia="Arial Unicode MS"/>
          <w:lang w:val="uk-UA"/>
        </w:rPr>
        <w:t>о</w:t>
      </w:r>
      <w:r w:rsidRPr="00505BD4">
        <w:rPr>
          <w:rFonts w:eastAsia="Arial Unicode MS"/>
          <w:lang w:val="uk-UA"/>
        </w:rPr>
        <w:t>бл</w:t>
      </w:r>
      <w:r w:rsidR="003164D2">
        <w:rPr>
          <w:rFonts w:eastAsia="Arial Unicode MS"/>
          <w:lang w:val="uk-UA"/>
        </w:rPr>
        <w:t>е</w:t>
      </w:r>
      <w:r w:rsidRPr="00505BD4">
        <w:rPr>
          <w:rFonts w:eastAsia="Arial Unicode MS"/>
          <w:lang w:val="uk-UA"/>
        </w:rPr>
        <w:t>мн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>, ч</w:t>
      </w:r>
      <w:r w:rsidR="003164D2">
        <w:rPr>
          <w:rFonts w:eastAsia="Arial Unicode MS"/>
          <w:lang w:val="uk-UA"/>
        </w:rPr>
        <w:t>ас</w:t>
      </w:r>
      <w:r w:rsidRPr="00505BD4">
        <w:rPr>
          <w:rFonts w:eastAsia="Arial Unicode MS"/>
          <w:lang w:val="uk-UA"/>
        </w:rPr>
        <w:t>тк</w:t>
      </w:r>
      <w:r w:rsidR="003164D2">
        <w:rPr>
          <w:rFonts w:eastAsia="Arial Unicode MS"/>
          <w:lang w:val="uk-UA"/>
        </w:rPr>
        <w:t>о</w:t>
      </w:r>
      <w:r w:rsidRPr="00505BD4">
        <w:rPr>
          <w:rFonts w:eastAsia="Arial Unicode MS"/>
          <w:lang w:val="uk-UA"/>
        </w:rPr>
        <w:t>в</w:t>
      </w:r>
      <w:r w:rsidR="003164D2">
        <w:rPr>
          <w:rFonts w:eastAsia="Arial Unicode MS"/>
          <w:lang w:val="uk-UA"/>
        </w:rPr>
        <w:t>о</w:t>
      </w:r>
      <w:r w:rsidRPr="00505BD4">
        <w:rPr>
          <w:rFonts w:eastAsia="Arial Unicode MS"/>
          <w:lang w:val="uk-UA"/>
        </w:rPr>
        <w:t>-п</w:t>
      </w:r>
      <w:r w:rsidR="003164D2">
        <w:rPr>
          <w:rFonts w:eastAsia="Arial Unicode MS"/>
          <w:lang w:val="uk-UA"/>
        </w:rPr>
        <w:t>о</w:t>
      </w:r>
      <w:r w:rsidRPr="00505BD4">
        <w:rPr>
          <w:rFonts w:eastAsia="Arial Unicode MS"/>
          <w:lang w:val="uk-UA"/>
        </w:rPr>
        <w:t>шук</w:t>
      </w:r>
      <w:r w:rsidR="003164D2">
        <w:rPr>
          <w:rFonts w:eastAsia="Arial Unicode MS"/>
          <w:lang w:val="uk-UA"/>
        </w:rPr>
        <w:t>о</w:t>
      </w:r>
      <w:r w:rsidRPr="00505BD4">
        <w:rPr>
          <w:rFonts w:eastAsia="Arial Unicode MS"/>
          <w:lang w:val="uk-UA"/>
        </w:rPr>
        <w:t>в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>, д</w:t>
      </w:r>
      <w:r w:rsidR="003164D2">
        <w:rPr>
          <w:rFonts w:eastAsia="Arial Unicode MS"/>
          <w:lang w:val="uk-UA"/>
        </w:rPr>
        <w:t>ос</w:t>
      </w:r>
      <w:r w:rsidRPr="00505BD4">
        <w:rPr>
          <w:rFonts w:eastAsia="Arial Unicode MS"/>
          <w:lang w:val="uk-UA"/>
        </w:rPr>
        <w:t>л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>дницьк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 xml:space="preserve">; </w:t>
      </w:r>
      <w:r w:rsidR="003164D2">
        <w:rPr>
          <w:rFonts w:eastAsia="Arial Unicode MS"/>
          <w:lang w:val="uk-UA"/>
        </w:rPr>
        <w:t>а</w:t>
      </w:r>
      <w:r w:rsidRPr="00505BD4">
        <w:rPr>
          <w:rFonts w:eastAsia="Arial Unicode MS"/>
          <w:lang w:val="uk-UA"/>
        </w:rPr>
        <w:t>ктивн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 xml:space="preserve"> т</w:t>
      </w:r>
      <w:r w:rsidR="003164D2">
        <w:rPr>
          <w:rFonts w:eastAsia="Arial Unicode MS"/>
          <w:lang w:val="uk-UA"/>
        </w:rPr>
        <w:t>а</w:t>
      </w:r>
      <w:r w:rsidRPr="00505BD4">
        <w:rPr>
          <w:rFonts w:eastAsia="Arial Unicode MS"/>
          <w:lang w:val="uk-UA"/>
        </w:rPr>
        <w:t xml:space="preserve"> 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>нт</w:t>
      </w:r>
      <w:r w:rsidR="003164D2">
        <w:rPr>
          <w:rFonts w:eastAsia="Arial Unicode MS"/>
          <w:lang w:val="uk-UA"/>
        </w:rPr>
        <w:t>е</w:t>
      </w:r>
      <w:r w:rsidRPr="00505BD4">
        <w:rPr>
          <w:rFonts w:eastAsia="Arial Unicode MS"/>
          <w:lang w:val="uk-UA"/>
        </w:rPr>
        <w:t>р</w:t>
      </w:r>
      <w:r w:rsidR="003164D2">
        <w:rPr>
          <w:rFonts w:eastAsia="Arial Unicode MS"/>
          <w:lang w:val="uk-UA"/>
        </w:rPr>
        <w:t>а</w:t>
      </w:r>
      <w:r w:rsidRPr="00505BD4">
        <w:rPr>
          <w:rFonts w:eastAsia="Arial Unicode MS"/>
          <w:lang w:val="uk-UA"/>
        </w:rPr>
        <w:t>ктивн</w:t>
      </w:r>
      <w:r w:rsidR="003164D2">
        <w:rPr>
          <w:rFonts w:eastAsia="Arial Unicode MS"/>
          <w:lang w:val="uk-UA"/>
        </w:rPr>
        <w:t>і</w:t>
      </w:r>
      <w:r w:rsidRPr="00505BD4">
        <w:rPr>
          <w:rFonts w:eastAsia="Arial Unicode MS"/>
          <w:lang w:val="uk-UA"/>
        </w:rPr>
        <w:t xml:space="preserve">, 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>л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в</w:t>
      </w:r>
      <w:r w:rsidR="003164D2">
        <w:rPr>
          <w:iCs/>
          <w:color w:val="000000"/>
          <w:shd w:val="clear" w:color="auto" w:fill="FFFFFF"/>
          <w:lang w:val="uk-UA"/>
        </w:rPr>
        <w:t>ес</w:t>
      </w:r>
      <w:r w:rsidRPr="00505BD4">
        <w:rPr>
          <w:iCs/>
          <w:color w:val="000000"/>
          <w:shd w:val="clear" w:color="auto" w:fill="FFFFFF"/>
          <w:lang w:val="uk-UA"/>
        </w:rPr>
        <w:t>н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, н</w:t>
      </w:r>
      <w:r w:rsidR="003164D2">
        <w:rPr>
          <w:iCs/>
          <w:color w:val="000000"/>
          <w:shd w:val="clear" w:color="auto" w:fill="FFFFFF"/>
          <w:lang w:val="uk-UA"/>
        </w:rPr>
        <w:t>ао</w:t>
      </w:r>
      <w:r w:rsidRPr="00505BD4">
        <w:rPr>
          <w:iCs/>
          <w:color w:val="000000"/>
          <w:shd w:val="clear" w:color="auto" w:fill="FFFFFF"/>
          <w:lang w:val="uk-UA"/>
        </w:rPr>
        <w:t>чн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, пр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ктичн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, к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нтр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льн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 xml:space="preserve">, </w:t>
      </w:r>
      <w:r w:rsidR="003164D2">
        <w:rPr>
          <w:iCs/>
          <w:color w:val="000000"/>
          <w:shd w:val="clear" w:color="auto" w:fill="FFFFFF"/>
          <w:lang w:val="uk-UA"/>
        </w:rPr>
        <w:t>са</w:t>
      </w:r>
      <w:r w:rsidRPr="00505BD4">
        <w:rPr>
          <w:iCs/>
          <w:color w:val="000000"/>
          <w:shd w:val="clear" w:color="auto" w:fill="FFFFFF"/>
          <w:lang w:val="uk-UA"/>
        </w:rPr>
        <w:t>м</w:t>
      </w:r>
      <w:r w:rsidR="003164D2">
        <w:rPr>
          <w:iCs/>
          <w:color w:val="000000"/>
          <w:shd w:val="clear" w:color="auto" w:fill="FFFFFF"/>
          <w:lang w:val="uk-UA"/>
        </w:rPr>
        <w:t>ос</w:t>
      </w:r>
      <w:r w:rsidRPr="00505BD4">
        <w:rPr>
          <w:iCs/>
          <w:color w:val="000000"/>
          <w:shd w:val="clear" w:color="auto" w:fill="FFFFFF"/>
          <w:lang w:val="uk-UA"/>
        </w:rPr>
        <w:t>т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йн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 xml:space="preserve"> 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щ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. 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u w:val="single"/>
          <w:lang w:val="uk-UA"/>
        </w:rPr>
        <w:t>п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я</w:t>
      </w:r>
      <w:r w:rsidR="003164D2">
        <w:rPr>
          <w:u w:val="single"/>
          <w:lang w:val="uk-UA"/>
        </w:rPr>
        <w:t>с</w:t>
      </w:r>
      <w:r w:rsidRPr="00505BD4">
        <w:rPr>
          <w:u w:val="single"/>
          <w:lang w:val="uk-UA"/>
        </w:rPr>
        <w:t>нюв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>льн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-</w:t>
      </w:r>
      <w:r w:rsidR="003164D2">
        <w:rPr>
          <w:u w:val="single"/>
          <w:lang w:val="uk-UA"/>
        </w:rPr>
        <w:t>і</w:t>
      </w:r>
      <w:r w:rsidRPr="00505BD4">
        <w:rPr>
          <w:u w:val="single"/>
          <w:lang w:val="uk-UA"/>
        </w:rPr>
        <w:t>лю</w:t>
      </w:r>
      <w:r w:rsidR="003164D2">
        <w:rPr>
          <w:u w:val="single"/>
          <w:lang w:val="uk-UA"/>
        </w:rPr>
        <w:t>с</w:t>
      </w:r>
      <w:r w:rsidRPr="00505BD4">
        <w:rPr>
          <w:u w:val="single"/>
          <w:lang w:val="uk-UA"/>
        </w:rPr>
        <w:t>тр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>тивний м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т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д</w:t>
      </w:r>
      <w:r w:rsidRPr="00505BD4">
        <w:rPr>
          <w:lang w:val="uk-UA"/>
        </w:rPr>
        <w:t xml:space="preserve"> –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нти </w:t>
      </w:r>
      <w:r w:rsidR="003164D2">
        <w:rPr>
          <w:lang w:val="uk-UA"/>
        </w:rPr>
        <w:t>о</w:t>
      </w:r>
      <w:r w:rsidRPr="00505BD4">
        <w:rPr>
          <w:lang w:val="uk-UA"/>
        </w:rPr>
        <w:t>тримують зн</w:t>
      </w:r>
      <w:r w:rsidR="003164D2">
        <w:rPr>
          <w:lang w:val="uk-UA"/>
        </w:rPr>
        <w:t>а</w:t>
      </w:r>
      <w:r w:rsidRPr="00505BD4">
        <w:rPr>
          <w:lang w:val="uk-UA"/>
        </w:rPr>
        <w:t>ння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е</w:t>
      </w:r>
      <w:r w:rsidRPr="00505BD4">
        <w:rPr>
          <w:lang w:val="uk-UA"/>
        </w:rPr>
        <w:t>кц</w:t>
      </w:r>
      <w:r w:rsidR="003164D2">
        <w:rPr>
          <w:lang w:val="uk-UA"/>
        </w:rPr>
        <w:t>і</w:t>
      </w:r>
      <w:r w:rsidRPr="00505BD4">
        <w:rPr>
          <w:lang w:val="uk-UA"/>
        </w:rPr>
        <w:t>ї, з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</w:t>
      </w:r>
      <w:r w:rsidR="003164D2">
        <w:rPr>
          <w:lang w:val="uk-UA"/>
        </w:rPr>
        <w:t>о</w:t>
      </w:r>
      <w:r w:rsidRPr="00505BD4">
        <w:rPr>
          <w:lang w:val="uk-UA"/>
        </w:rPr>
        <w:t>ї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тури, ч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з </w:t>
      </w:r>
      <w:r w:rsidR="003164D2">
        <w:rPr>
          <w:lang w:val="uk-UA"/>
        </w:rPr>
        <w:t>е</w:t>
      </w: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нний п</w:t>
      </w:r>
      <w:r w:rsidR="003164D2">
        <w:rPr>
          <w:lang w:val="uk-UA"/>
        </w:rPr>
        <w:t>осі</w:t>
      </w:r>
      <w:r w:rsidRPr="00505BD4">
        <w:rPr>
          <w:lang w:val="uk-UA"/>
        </w:rPr>
        <w:t>бник в "г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му" вигляд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прийм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ючи й </w:t>
      </w:r>
      <w:r w:rsidR="003164D2">
        <w:rPr>
          <w:lang w:val="uk-UA"/>
        </w:rPr>
        <w:t>ос</w:t>
      </w:r>
      <w:r w:rsidRPr="00505BD4">
        <w:rPr>
          <w:lang w:val="uk-UA"/>
        </w:rPr>
        <w:t>ми</w:t>
      </w:r>
      <w:r w:rsidR="003164D2">
        <w:rPr>
          <w:lang w:val="uk-UA"/>
        </w:rPr>
        <w:t>с</w:t>
      </w:r>
      <w:r w:rsidRPr="00505BD4">
        <w:rPr>
          <w:lang w:val="uk-UA"/>
        </w:rPr>
        <w:t>люючи ф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кти, 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нки, ви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вки,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нти з</w:t>
      </w:r>
      <w:r w:rsidR="003164D2">
        <w:rPr>
          <w:lang w:val="uk-UA"/>
        </w:rPr>
        <w:t>а</w:t>
      </w:r>
      <w:r w:rsidRPr="00505BD4">
        <w:rPr>
          <w:lang w:val="uk-UA"/>
        </w:rPr>
        <w:t>лиш</w:t>
      </w:r>
      <w:r w:rsidR="003164D2">
        <w:rPr>
          <w:lang w:val="uk-UA"/>
        </w:rPr>
        <w:t>а</w:t>
      </w:r>
      <w:r w:rsidRPr="00505BD4">
        <w:rPr>
          <w:lang w:val="uk-UA"/>
        </w:rPr>
        <w:t>ють</w:t>
      </w:r>
      <w:r w:rsidR="003164D2">
        <w:rPr>
          <w:lang w:val="uk-UA"/>
        </w:rPr>
        <w:t>с</w:t>
      </w:r>
      <w:r w:rsidRPr="00505BD4">
        <w:rPr>
          <w:lang w:val="uk-UA"/>
        </w:rPr>
        <w:t>я в р</w:t>
      </w:r>
      <w:r w:rsidR="003164D2">
        <w:rPr>
          <w:lang w:val="uk-UA"/>
        </w:rPr>
        <w:t>а</w:t>
      </w:r>
      <w:r w:rsidRPr="00505BD4">
        <w:rPr>
          <w:lang w:val="uk-UA"/>
        </w:rPr>
        <w:t>мк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дуктивн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(в</w:t>
      </w:r>
      <w:r w:rsidR="003164D2">
        <w:rPr>
          <w:lang w:val="uk-UA"/>
        </w:rPr>
        <w:t>і</w:t>
      </w:r>
      <w:r w:rsidRPr="00505BD4">
        <w:rPr>
          <w:lang w:val="uk-UA"/>
        </w:rPr>
        <w:t>дтв</w:t>
      </w:r>
      <w:r w:rsidR="003164D2">
        <w:rPr>
          <w:lang w:val="uk-UA"/>
        </w:rPr>
        <w:t>о</w:t>
      </w:r>
      <w:r w:rsidRPr="00505BD4">
        <w:rPr>
          <w:lang w:val="uk-UA"/>
        </w:rPr>
        <w:t>рююч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) ми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ння. З</w:t>
      </w:r>
      <w:r w:rsidR="003164D2">
        <w:rPr>
          <w:lang w:val="uk-UA"/>
        </w:rPr>
        <w:t>ас</w:t>
      </w:r>
      <w:r w:rsidRPr="00505BD4">
        <w:rPr>
          <w:lang w:val="uk-UA"/>
        </w:rPr>
        <w:t>т</w:t>
      </w:r>
      <w:r w:rsidR="003164D2">
        <w:rPr>
          <w:lang w:val="uk-UA"/>
        </w:rPr>
        <w:t>осо</w:t>
      </w:r>
      <w:r w:rsidRPr="00505BD4">
        <w:rPr>
          <w:lang w:val="uk-UA"/>
        </w:rPr>
        <w:t>вуєть</w:t>
      </w:r>
      <w:r w:rsidR="003164D2">
        <w:rPr>
          <w:lang w:val="uk-UA"/>
        </w:rPr>
        <w:t>с</w:t>
      </w:r>
      <w:r w:rsidRPr="00505BD4">
        <w:rPr>
          <w:lang w:val="uk-UA"/>
        </w:rPr>
        <w:t>я для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иву </w:t>
      </w:r>
      <w:r w:rsidR="003164D2">
        <w:rPr>
          <w:lang w:val="uk-UA"/>
        </w:rPr>
        <w:t>і</w:t>
      </w:r>
      <w:r w:rsidRPr="00505BD4">
        <w:rPr>
          <w:lang w:val="uk-UA"/>
        </w:rPr>
        <w:t>нф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u w:val="single"/>
          <w:lang w:val="uk-UA"/>
        </w:rPr>
        <w:t>р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пр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дуктивний м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т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д</w:t>
      </w:r>
      <w:r w:rsidRPr="00505BD4">
        <w:rPr>
          <w:lang w:val="uk-UA"/>
        </w:rPr>
        <w:t xml:space="preserve"> – з</w:t>
      </w:r>
      <w:r w:rsidR="003164D2">
        <w:rPr>
          <w:lang w:val="uk-UA"/>
        </w:rPr>
        <w:t>ас</w:t>
      </w:r>
      <w:r w:rsidRPr="00505BD4">
        <w:rPr>
          <w:lang w:val="uk-UA"/>
        </w:rPr>
        <w:t>т</w:t>
      </w:r>
      <w:r w:rsidR="003164D2">
        <w:rPr>
          <w:lang w:val="uk-UA"/>
        </w:rPr>
        <w:t>ос</w:t>
      </w:r>
      <w:r w:rsidRPr="00505BD4">
        <w:rPr>
          <w:lang w:val="uk-UA"/>
        </w:rPr>
        <w:t>ув</w:t>
      </w:r>
      <w:r w:rsidR="003164D2">
        <w:rPr>
          <w:lang w:val="uk-UA"/>
        </w:rPr>
        <w:t>а</w:t>
      </w:r>
      <w:r w:rsidRPr="00505BD4">
        <w:rPr>
          <w:lang w:val="uk-UA"/>
        </w:rPr>
        <w:t>ння вивч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зр</w:t>
      </w:r>
      <w:r w:rsidR="003164D2">
        <w:rPr>
          <w:lang w:val="uk-UA"/>
        </w:rPr>
        <w:t>а</w:t>
      </w:r>
      <w:r w:rsidRPr="00505BD4">
        <w:rPr>
          <w:lang w:val="uk-UA"/>
        </w:rPr>
        <w:t>зк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вил</w:t>
      </w:r>
      <w:r w:rsidR="003164D2">
        <w:rPr>
          <w:lang w:val="uk-UA"/>
        </w:rPr>
        <w:t>а</w:t>
      </w:r>
      <w:r w:rsidRPr="00505BD4">
        <w:rPr>
          <w:lang w:val="uk-UA"/>
        </w:rPr>
        <w:t>.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і</w:t>
      </w:r>
      <w:r w:rsidRPr="00505BD4">
        <w:rPr>
          <w:lang w:val="uk-UA"/>
        </w:rPr>
        <w:t>в 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ить </w:t>
      </w:r>
      <w:r w:rsidR="003164D2">
        <w:rPr>
          <w:lang w:val="uk-UA"/>
        </w:rPr>
        <w:t>а</w:t>
      </w:r>
      <w:r w:rsidRPr="00505BD4">
        <w:rPr>
          <w:lang w:val="uk-UA"/>
        </w:rPr>
        <w:t>лг</w:t>
      </w:r>
      <w:r w:rsidR="003164D2">
        <w:rPr>
          <w:lang w:val="uk-UA"/>
        </w:rPr>
        <w:t>о</w:t>
      </w:r>
      <w:r w:rsidRPr="00505BD4">
        <w:rPr>
          <w:lang w:val="uk-UA"/>
        </w:rPr>
        <w:t>ритм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чний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>р, т</w:t>
      </w:r>
      <w:r w:rsidR="003164D2">
        <w:rPr>
          <w:lang w:val="uk-UA"/>
        </w:rPr>
        <w:t>о</w:t>
      </w:r>
      <w:r w:rsidRPr="00505BD4">
        <w:rPr>
          <w:lang w:val="uk-UA"/>
        </w:rPr>
        <w:t>бт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і</w:t>
      </w:r>
      <w:r w:rsidRPr="00505BD4">
        <w:rPr>
          <w:lang w:val="uk-UA"/>
        </w:rPr>
        <w:t>я вик</w:t>
      </w:r>
      <w:r w:rsidR="003164D2">
        <w:rPr>
          <w:lang w:val="uk-UA"/>
        </w:rPr>
        <w:t>о</w:t>
      </w:r>
      <w:r w:rsidRPr="00505BD4">
        <w:rPr>
          <w:lang w:val="uk-UA"/>
        </w:rPr>
        <w:t>нуєть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трукц</w:t>
      </w:r>
      <w:r w:rsidR="003164D2">
        <w:rPr>
          <w:lang w:val="uk-UA"/>
        </w:rPr>
        <w:t>і</w:t>
      </w:r>
      <w:r w:rsidRPr="00505BD4">
        <w:rPr>
          <w:lang w:val="uk-UA"/>
        </w:rPr>
        <w:t>й, припи</w:t>
      </w:r>
      <w:r w:rsidR="003164D2">
        <w:rPr>
          <w:lang w:val="uk-UA"/>
        </w:rPr>
        <w:t>сі</w:t>
      </w:r>
      <w:r w:rsidRPr="00505BD4">
        <w:rPr>
          <w:lang w:val="uk-UA"/>
        </w:rPr>
        <w:t>в, пр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вил в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чни</w:t>
      </w:r>
      <w:r w:rsidR="003164D2">
        <w:rPr>
          <w:lang w:val="uk-UA"/>
        </w:rPr>
        <w:t>х</w:t>
      </w:r>
      <w:r w:rsidRPr="00505BD4">
        <w:rPr>
          <w:lang w:val="uk-UA"/>
        </w:rPr>
        <w:t>,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бни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 п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ним зр</w:t>
      </w:r>
      <w:r w:rsidR="003164D2">
        <w:rPr>
          <w:lang w:val="uk-UA"/>
        </w:rPr>
        <w:t>а</w:t>
      </w:r>
      <w:r w:rsidRPr="00505BD4">
        <w:rPr>
          <w:lang w:val="uk-UA"/>
        </w:rPr>
        <w:t>зк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с</w:t>
      </w:r>
      <w:r w:rsidRPr="00505BD4">
        <w:rPr>
          <w:lang w:val="uk-UA"/>
        </w:rPr>
        <w:t>иту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я</w:t>
      </w:r>
      <w:r w:rsidR="003164D2">
        <w:rPr>
          <w:lang w:val="uk-UA"/>
        </w:rPr>
        <w:t>х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u w:val="single"/>
          <w:lang w:val="uk-UA"/>
        </w:rPr>
        <w:t>м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т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д пр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бл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мн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г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 xml:space="preserve"> викл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>ду</w:t>
      </w:r>
      <w:r w:rsidRPr="00505BD4">
        <w:rPr>
          <w:lang w:val="uk-UA"/>
        </w:rPr>
        <w:t xml:space="preserve"> –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вуючи р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тн</w:t>
      </w:r>
      <w:r w:rsidR="003164D2">
        <w:rPr>
          <w:lang w:val="uk-UA"/>
        </w:rPr>
        <w:t>і</w:t>
      </w:r>
      <w:r w:rsidRPr="00505BD4">
        <w:rPr>
          <w:lang w:val="uk-UA"/>
        </w:rPr>
        <w:t>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й з</w:t>
      </w:r>
      <w:r w:rsidR="003164D2">
        <w:rPr>
          <w:lang w:val="uk-UA"/>
        </w:rPr>
        <w:t>асо</w:t>
      </w:r>
      <w:r w:rsidRPr="00505BD4">
        <w:rPr>
          <w:lang w:val="uk-UA"/>
        </w:rPr>
        <w:t>би, п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г, п</w:t>
      </w:r>
      <w:r w:rsidR="003164D2">
        <w:rPr>
          <w:lang w:val="uk-UA"/>
        </w:rPr>
        <w:t>е</w:t>
      </w:r>
      <w:r w:rsidRPr="00505BD4">
        <w:rPr>
          <w:lang w:val="uk-UA"/>
        </w:rPr>
        <w:t>рш н</w:t>
      </w:r>
      <w:r w:rsidR="003164D2">
        <w:rPr>
          <w:lang w:val="uk-UA"/>
        </w:rPr>
        <w:t>і</w:t>
      </w:r>
      <w:r w:rsidRPr="00505BD4">
        <w:rPr>
          <w:lang w:val="uk-UA"/>
        </w:rPr>
        <w:t>ж викл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л,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вить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му, ф</w:t>
      </w:r>
      <w:r w:rsidR="003164D2">
        <w:rPr>
          <w:lang w:val="uk-UA"/>
        </w:rPr>
        <w:t>о</w:t>
      </w:r>
      <w:r w:rsidRPr="00505BD4">
        <w:rPr>
          <w:lang w:val="uk-UA"/>
        </w:rPr>
        <w:t>рмулює п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м, р</w:t>
      </w:r>
      <w:r w:rsidR="003164D2">
        <w:rPr>
          <w:lang w:val="uk-UA"/>
        </w:rPr>
        <w:t>о</w:t>
      </w:r>
      <w:r w:rsidRPr="00505BD4">
        <w:rPr>
          <w:lang w:val="uk-UA"/>
        </w:rPr>
        <w:t>зкрив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ючи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му д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і</w:t>
      </w:r>
      <w:r w:rsidRPr="00505BD4">
        <w:rPr>
          <w:lang w:val="uk-UA"/>
        </w:rPr>
        <w:t>в, п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внюючи т</w:t>
      </w:r>
      <w:r w:rsidR="003164D2">
        <w:rPr>
          <w:lang w:val="uk-UA"/>
        </w:rPr>
        <w:t>о</w:t>
      </w:r>
      <w:r w:rsidRPr="00505BD4">
        <w:rPr>
          <w:lang w:val="uk-UA"/>
        </w:rPr>
        <w:t>чки з</w:t>
      </w:r>
      <w:r w:rsidR="003164D2">
        <w:rPr>
          <w:lang w:val="uk-UA"/>
        </w:rPr>
        <w:t>о</w:t>
      </w:r>
      <w:r w:rsidRPr="00505BD4">
        <w:rPr>
          <w:lang w:val="uk-UA"/>
        </w:rPr>
        <w:t>ру, р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хо</w:t>
      </w:r>
      <w:r w:rsidRPr="00505BD4">
        <w:rPr>
          <w:lang w:val="uk-UA"/>
        </w:rPr>
        <w:t>ди, п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зує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осі</w:t>
      </w:r>
      <w:r w:rsidRPr="00505BD4">
        <w:rPr>
          <w:lang w:val="uk-UA"/>
        </w:rPr>
        <w:t>б р</w:t>
      </w:r>
      <w:r w:rsidR="003164D2">
        <w:rPr>
          <w:lang w:val="uk-UA"/>
        </w:rPr>
        <w:t>і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ння п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ння.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нти як би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ють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дк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 й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вуч</w:t>
      </w:r>
      <w:r w:rsidR="003164D2">
        <w:rPr>
          <w:lang w:val="uk-UA"/>
        </w:rPr>
        <w:t>ас</w:t>
      </w:r>
      <w:r w:rsidRPr="00505BD4">
        <w:rPr>
          <w:lang w:val="uk-UA"/>
        </w:rPr>
        <w:t>ник</w:t>
      </w:r>
      <w:r w:rsidR="003164D2">
        <w:rPr>
          <w:lang w:val="uk-UA"/>
        </w:rPr>
        <w:t>а</w:t>
      </w:r>
      <w:r w:rsidRPr="00505BD4">
        <w:rPr>
          <w:lang w:val="uk-UA"/>
        </w:rPr>
        <w:t>ми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шуку. 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u w:val="single"/>
          <w:lang w:val="uk-UA"/>
        </w:rPr>
        <w:t>ч</w:t>
      </w:r>
      <w:r w:rsidR="003164D2">
        <w:rPr>
          <w:u w:val="single"/>
          <w:lang w:val="uk-UA"/>
        </w:rPr>
        <w:t>ас</w:t>
      </w:r>
      <w:r w:rsidRPr="00505BD4">
        <w:rPr>
          <w:u w:val="single"/>
          <w:lang w:val="uk-UA"/>
        </w:rPr>
        <w:t>тк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в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-п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шук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 xml:space="preserve">вий, 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>б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 xml:space="preserve"> 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ври</w:t>
      </w:r>
      <w:r w:rsidR="003164D2">
        <w:rPr>
          <w:u w:val="single"/>
          <w:lang w:val="uk-UA"/>
        </w:rPr>
        <w:t>с</w:t>
      </w:r>
      <w:r w:rsidRPr="00505BD4">
        <w:rPr>
          <w:u w:val="single"/>
          <w:lang w:val="uk-UA"/>
        </w:rPr>
        <w:t>тичний, м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т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д</w:t>
      </w:r>
      <w:r w:rsidRPr="00505BD4">
        <w:rPr>
          <w:lang w:val="uk-UA"/>
        </w:rPr>
        <w:t xml:space="preserve"> –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а</w:t>
      </w:r>
      <w:r w:rsidRPr="00505BD4">
        <w:rPr>
          <w:lang w:val="uk-UA"/>
        </w:rPr>
        <w:t>ктивн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шуку р</w:t>
      </w:r>
      <w:r w:rsidR="003164D2">
        <w:rPr>
          <w:lang w:val="uk-UA"/>
        </w:rPr>
        <w:t>і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ння ви</w:t>
      </w:r>
      <w:r w:rsidR="003164D2">
        <w:rPr>
          <w:lang w:val="uk-UA"/>
        </w:rPr>
        <w:t>с</w:t>
      </w:r>
      <w:r w:rsidRPr="00505BD4">
        <w:rPr>
          <w:lang w:val="uk-UA"/>
        </w:rPr>
        <w:t>унути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у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рмуль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>) п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нь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 к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вництв</w:t>
      </w:r>
      <w:r w:rsidR="003164D2">
        <w:rPr>
          <w:lang w:val="uk-UA"/>
        </w:rPr>
        <w:t>о</w:t>
      </w:r>
      <w:r w:rsidRPr="00505BD4">
        <w:rPr>
          <w:lang w:val="uk-UA"/>
        </w:rPr>
        <w:t>м п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ври</w:t>
      </w:r>
      <w:r w:rsidR="003164D2">
        <w:rPr>
          <w:lang w:val="uk-UA"/>
        </w:rPr>
        <w:t>с</w:t>
      </w:r>
      <w:r w:rsidRPr="00505BD4">
        <w:rPr>
          <w:lang w:val="uk-UA"/>
        </w:rPr>
        <w:t>тични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вк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і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к.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 ми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ння н</w:t>
      </w:r>
      <w:r w:rsidR="003164D2">
        <w:rPr>
          <w:lang w:val="uk-UA"/>
        </w:rPr>
        <w:t>а</w:t>
      </w:r>
      <w:r w:rsidRPr="00505BD4">
        <w:rPr>
          <w:lang w:val="uk-UA"/>
        </w:rPr>
        <w:t>був</w:t>
      </w:r>
      <w:r w:rsidR="003164D2">
        <w:rPr>
          <w:lang w:val="uk-UA"/>
        </w:rPr>
        <w:t>а</w:t>
      </w:r>
      <w:r w:rsidRPr="00505BD4">
        <w:rPr>
          <w:lang w:val="uk-UA"/>
        </w:rPr>
        <w:t>є пр</w:t>
      </w:r>
      <w:r w:rsidR="003164D2">
        <w:rPr>
          <w:lang w:val="uk-UA"/>
        </w:rPr>
        <w:t>о</w:t>
      </w:r>
      <w:r w:rsidRPr="00505BD4">
        <w:rPr>
          <w:lang w:val="uk-UA"/>
        </w:rPr>
        <w:t>дуктивн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ру, 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при ць</w:t>
      </w:r>
      <w:r w:rsidR="003164D2">
        <w:rPr>
          <w:lang w:val="uk-UA"/>
        </w:rPr>
        <w:t>о</w:t>
      </w:r>
      <w:r w:rsidRPr="00505BD4">
        <w:rPr>
          <w:lang w:val="uk-UA"/>
        </w:rPr>
        <w:t>му п</w:t>
      </w:r>
      <w:r w:rsidR="003164D2">
        <w:rPr>
          <w:lang w:val="uk-UA"/>
        </w:rPr>
        <w:t>ое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пн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пр</w:t>
      </w:r>
      <w:r w:rsidR="003164D2">
        <w:rPr>
          <w:lang w:val="uk-UA"/>
        </w:rPr>
        <w:t>а</w:t>
      </w:r>
      <w:r w:rsidRPr="00505BD4">
        <w:rPr>
          <w:lang w:val="uk-UA"/>
        </w:rPr>
        <w:t>вляєть</w:t>
      </w:r>
      <w:r w:rsidR="003164D2">
        <w:rPr>
          <w:lang w:val="uk-UA"/>
        </w:rPr>
        <w:t>с</w:t>
      </w:r>
      <w:r w:rsidRPr="00505BD4">
        <w:rPr>
          <w:lang w:val="uk-UA"/>
        </w:rPr>
        <w:t>я й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люєть</w:t>
      </w:r>
      <w:r w:rsidR="003164D2">
        <w:rPr>
          <w:lang w:val="uk-UA"/>
        </w:rPr>
        <w:t>с</w:t>
      </w:r>
      <w:r w:rsidRPr="00505BD4">
        <w:rPr>
          <w:lang w:val="uk-UA"/>
        </w:rPr>
        <w:t>я п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 xml:space="preserve">мими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ми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н</w:t>
      </w:r>
      <w:r w:rsidR="003164D2">
        <w:rPr>
          <w:lang w:val="uk-UA"/>
        </w:rPr>
        <w:t>а</w:t>
      </w:r>
      <w:r w:rsidRPr="00505BD4">
        <w:rPr>
          <w:lang w:val="uk-UA"/>
        </w:rPr>
        <w:t>д пр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ми (у т</w:t>
      </w:r>
      <w:r w:rsidR="003164D2">
        <w:rPr>
          <w:lang w:val="uk-UA"/>
        </w:rPr>
        <w:t>о</w:t>
      </w:r>
      <w:r w:rsidRPr="00505BD4">
        <w:rPr>
          <w:lang w:val="uk-UA"/>
        </w:rPr>
        <w:t>му чи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й к</w:t>
      </w:r>
      <w:r w:rsidR="003164D2">
        <w:rPr>
          <w:lang w:val="uk-UA"/>
        </w:rPr>
        <w:t>о</w:t>
      </w:r>
      <w:r w:rsidRPr="00505BD4">
        <w:rPr>
          <w:lang w:val="uk-UA"/>
        </w:rPr>
        <w:t>мп'ют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рними)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льними п</w:t>
      </w:r>
      <w:r w:rsidR="003164D2">
        <w:rPr>
          <w:lang w:val="uk-UA"/>
        </w:rPr>
        <w:t>осі</w:t>
      </w:r>
      <w:r w:rsidRPr="00505BD4">
        <w:rPr>
          <w:lang w:val="uk-UA"/>
        </w:rPr>
        <w:t>бник</w:t>
      </w:r>
      <w:r w:rsidR="003164D2">
        <w:rPr>
          <w:lang w:val="uk-UA"/>
        </w:rPr>
        <w:t>а</w:t>
      </w:r>
      <w:r w:rsidRPr="00505BD4">
        <w:rPr>
          <w:lang w:val="uk-UA"/>
        </w:rPr>
        <w:t>ми. Н</w:t>
      </w:r>
      <w:r w:rsidR="003164D2">
        <w:rPr>
          <w:lang w:val="uk-UA"/>
        </w:rPr>
        <w:t>а</w:t>
      </w:r>
      <w:r w:rsidRPr="00505BD4">
        <w:rPr>
          <w:lang w:val="uk-UA"/>
        </w:rPr>
        <w:t>йч</w:t>
      </w:r>
      <w:r w:rsidR="003164D2">
        <w:rPr>
          <w:lang w:val="uk-UA"/>
        </w:rPr>
        <w:t>ас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ас</w:t>
      </w:r>
      <w:r w:rsidRPr="00505BD4">
        <w:rPr>
          <w:lang w:val="uk-UA"/>
        </w:rPr>
        <w:t>т</w:t>
      </w:r>
      <w:r w:rsidR="003164D2">
        <w:rPr>
          <w:lang w:val="uk-UA"/>
        </w:rPr>
        <w:t>осо</w:t>
      </w:r>
      <w:r w:rsidRPr="00505BD4">
        <w:rPr>
          <w:lang w:val="uk-UA"/>
        </w:rPr>
        <w:t>вуєть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 як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осі</w:t>
      </w:r>
      <w:r w:rsidRPr="00505BD4">
        <w:rPr>
          <w:lang w:val="uk-UA"/>
        </w:rPr>
        <w:t xml:space="preserve">б </w:t>
      </w:r>
      <w:r w:rsidR="003164D2">
        <w:rPr>
          <w:lang w:val="uk-UA"/>
        </w:rPr>
        <w:t>а</w:t>
      </w:r>
      <w:r w:rsidRPr="00505BD4">
        <w:rPr>
          <w:lang w:val="uk-UA"/>
        </w:rPr>
        <w:t>ктив</w:t>
      </w:r>
      <w:r w:rsidR="003164D2">
        <w:rPr>
          <w:lang w:val="uk-UA"/>
        </w:rPr>
        <w:t>і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ї ми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ння, п</w:t>
      </w:r>
      <w:r w:rsidR="003164D2">
        <w:rPr>
          <w:lang w:val="uk-UA"/>
        </w:rPr>
        <w:t>о</w:t>
      </w:r>
      <w:r w:rsidRPr="00505BD4">
        <w:rPr>
          <w:lang w:val="uk-UA"/>
        </w:rPr>
        <w:t>руш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ес</w:t>
      </w:r>
      <w:r w:rsidRPr="00505BD4">
        <w:rPr>
          <w:lang w:val="uk-UA"/>
        </w:rPr>
        <w:t>у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ння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кв</w:t>
      </w:r>
      <w:r w:rsidR="003164D2">
        <w:rPr>
          <w:lang w:val="uk-UA"/>
        </w:rPr>
        <w:t>і</w:t>
      </w:r>
      <w:r w:rsidRPr="00505BD4">
        <w:rPr>
          <w:lang w:val="uk-UA"/>
        </w:rPr>
        <w:t>ум</w:t>
      </w:r>
      <w:r w:rsidR="003164D2">
        <w:rPr>
          <w:lang w:val="uk-UA"/>
        </w:rPr>
        <w:t>ах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firstLine="709"/>
        <w:jc w:val="both"/>
        <w:rPr>
          <w:lang w:val="uk-UA"/>
        </w:rPr>
      </w:pPr>
      <w:r w:rsidRPr="00505BD4">
        <w:rPr>
          <w:u w:val="single"/>
          <w:lang w:val="uk-UA"/>
        </w:rPr>
        <w:t>д</w:t>
      </w:r>
      <w:r w:rsidR="003164D2">
        <w:rPr>
          <w:u w:val="single"/>
          <w:lang w:val="uk-UA"/>
        </w:rPr>
        <w:t>ос</w:t>
      </w:r>
      <w:r w:rsidRPr="00505BD4">
        <w:rPr>
          <w:u w:val="single"/>
          <w:lang w:val="uk-UA"/>
        </w:rPr>
        <w:t>л</w:t>
      </w:r>
      <w:r w:rsidR="003164D2">
        <w:rPr>
          <w:u w:val="single"/>
          <w:lang w:val="uk-UA"/>
        </w:rPr>
        <w:t>і</w:t>
      </w:r>
      <w:r w:rsidRPr="00505BD4">
        <w:rPr>
          <w:u w:val="single"/>
          <w:lang w:val="uk-UA"/>
        </w:rPr>
        <w:t>дницький м</w:t>
      </w:r>
      <w:r w:rsidR="003164D2">
        <w:rPr>
          <w:u w:val="single"/>
          <w:lang w:val="uk-UA"/>
        </w:rPr>
        <w:t>е</w:t>
      </w:r>
      <w:r w:rsidRPr="00505BD4">
        <w:rPr>
          <w:u w:val="single"/>
          <w:lang w:val="uk-UA"/>
        </w:rPr>
        <w:t>т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д</w:t>
      </w:r>
      <w:r w:rsidRPr="00505BD4">
        <w:rPr>
          <w:lang w:val="uk-UA"/>
        </w:rPr>
        <w:t xml:space="preserve"> – п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ля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зу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лу, п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вки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нь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тк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у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трукт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жу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нти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вивч</w:t>
      </w:r>
      <w:r w:rsidR="003164D2">
        <w:rPr>
          <w:lang w:val="uk-UA"/>
        </w:rPr>
        <w:t>а</w:t>
      </w:r>
      <w:r w:rsidRPr="00505BD4">
        <w:rPr>
          <w:lang w:val="uk-UA"/>
        </w:rPr>
        <w:t>ють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туру,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,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дуть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ння й вим</w:t>
      </w:r>
      <w:r w:rsidR="003164D2">
        <w:rPr>
          <w:lang w:val="uk-UA"/>
        </w:rPr>
        <w:t>і</w:t>
      </w:r>
      <w:r w:rsidRPr="00505BD4">
        <w:rPr>
          <w:lang w:val="uk-UA"/>
        </w:rPr>
        <w:t>рюв</w:t>
      </w:r>
      <w:r w:rsidR="003164D2">
        <w:rPr>
          <w:lang w:val="uk-UA"/>
        </w:rPr>
        <w:t>а</w:t>
      </w:r>
      <w:r w:rsidRPr="00505BD4">
        <w:rPr>
          <w:lang w:val="uk-UA"/>
        </w:rPr>
        <w:t>ння й вик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нують </w:t>
      </w:r>
      <w:r w:rsidR="003164D2">
        <w:rPr>
          <w:lang w:val="uk-UA"/>
        </w:rPr>
        <w:t>і</w:t>
      </w:r>
      <w:r w:rsidRPr="00505BD4">
        <w:rPr>
          <w:lang w:val="uk-UA"/>
        </w:rPr>
        <w:t>нш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і</w:t>
      </w:r>
      <w:r w:rsidRPr="00505BD4">
        <w:rPr>
          <w:lang w:val="uk-UA"/>
        </w:rPr>
        <w:t>ї п</w:t>
      </w:r>
      <w:r w:rsidR="003164D2">
        <w:rPr>
          <w:lang w:val="uk-UA"/>
        </w:rPr>
        <w:t>о</w:t>
      </w:r>
      <w:r w:rsidRPr="00505BD4">
        <w:rPr>
          <w:lang w:val="uk-UA"/>
        </w:rPr>
        <w:t>шук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ру. 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ц</w:t>
      </w:r>
      <w:r w:rsidR="003164D2">
        <w:rPr>
          <w:lang w:val="uk-UA"/>
        </w:rPr>
        <w:t>іа</w:t>
      </w:r>
      <w:r w:rsidRPr="00505BD4">
        <w:rPr>
          <w:lang w:val="uk-UA"/>
        </w:rPr>
        <w:t>тив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іс</w:t>
      </w:r>
      <w:r w:rsidRPr="00505BD4">
        <w:rPr>
          <w:lang w:val="uk-UA"/>
        </w:rPr>
        <w:t>ть, тв</w:t>
      </w:r>
      <w:r w:rsidR="003164D2">
        <w:rPr>
          <w:lang w:val="uk-UA"/>
        </w:rPr>
        <w:t>о</w:t>
      </w:r>
      <w:r w:rsidRPr="00505BD4">
        <w:rPr>
          <w:lang w:val="uk-UA"/>
        </w:rPr>
        <w:t>рчий п</w:t>
      </w:r>
      <w:r w:rsidR="003164D2">
        <w:rPr>
          <w:lang w:val="uk-UA"/>
        </w:rPr>
        <w:t>о</w:t>
      </w:r>
      <w:r w:rsidRPr="00505BD4">
        <w:rPr>
          <w:lang w:val="uk-UA"/>
        </w:rPr>
        <w:t>шук пр</w:t>
      </w:r>
      <w:r w:rsidR="003164D2">
        <w:rPr>
          <w:lang w:val="uk-UA"/>
        </w:rPr>
        <w:t>о</w:t>
      </w:r>
      <w:r w:rsidRPr="00505BD4">
        <w:rPr>
          <w:lang w:val="uk-UA"/>
        </w:rPr>
        <w:t>являють</w:t>
      </w:r>
      <w:r w:rsidR="003164D2">
        <w:rPr>
          <w:lang w:val="uk-UA"/>
        </w:rPr>
        <w:t>с</w:t>
      </w:r>
      <w:r w:rsidRPr="00505BD4">
        <w:rPr>
          <w:lang w:val="uk-UA"/>
        </w:rPr>
        <w:t>я в д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дницьк</w:t>
      </w:r>
      <w:r w:rsidR="003164D2">
        <w:rPr>
          <w:lang w:val="uk-UA"/>
        </w:rPr>
        <w:t>і</w:t>
      </w:r>
      <w:r w:rsidRPr="00505BD4">
        <w:rPr>
          <w:lang w:val="uk-UA"/>
        </w:rPr>
        <w:t>й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йб</w:t>
      </w:r>
      <w:r w:rsidR="003164D2">
        <w:rPr>
          <w:lang w:val="uk-UA"/>
        </w:rPr>
        <w:t>і</w:t>
      </w:r>
      <w:r w:rsidRPr="00505BD4">
        <w:rPr>
          <w:lang w:val="uk-UA"/>
        </w:rPr>
        <w:t>льш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. 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firstLine="709"/>
        <w:jc w:val="both"/>
        <w:rPr>
          <w:rStyle w:val="ae"/>
          <w:i w:val="0"/>
          <w:lang w:val="uk-UA"/>
        </w:rPr>
      </w:pPr>
      <w:r w:rsidRPr="00505BD4">
        <w:rPr>
          <w:lang w:val="uk-UA"/>
        </w:rPr>
        <w:t>Шир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вують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 </w:t>
      </w:r>
      <w:r w:rsidRPr="00505BD4">
        <w:rPr>
          <w:rStyle w:val="ae"/>
          <w:i w:val="0"/>
          <w:u w:val="single"/>
          <w:lang w:val="uk-UA"/>
        </w:rPr>
        <w:t>м</w:t>
      </w:r>
      <w:r w:rsidR="003164D2">
        <w:rPr>
          <w:rStyle w:val="ae"/>
          <w:i w:val="0"/>
          <w:u w:val="single"/>
          <w:lang w:val="uk-UA"/>
        </w:rPr>
        <w:t>е</w:t>
      </w:r>
      <w:r w:rsidRPr="00505BD4">
        <w:rPr>
          <w:rStyle w:val="ae"/>
          <w:i w:val="0"/>
          <w:u w:val="single"/>
          <w:lang w:val="uk-UA"/>
        </w:rPr>
        <w:t>т</w:t>
      </w:r>
      <w:r w:rsidR="003164D2">
        <w:rPr>
          <w:rStyle w:val="ae"/>
          <w:i w:val="0"/>
          <w:u w:val="single"/>
          <w:lang w:val="uk-UA"/>
        </w:rPr>
        <w:t>о</w:t>
      </w:r>
      <w:r w:rsidRPr="00505BD4">
        <w:rPr>
          <w:rStyle w:val="ae"/>
          <w:i w:val="0"/>
          <w:u w:val="single"/>
          <w:lang w:val="uk-UA"/>
        </w:rPr>
        <w:t>ди в</w:t>
      </w:r>
      <w:r w:rsidR="003164D2">
        <w:rPr>
          <w:rStyle w:val="ae"/>
          <w:i w:val="0"/>
          <w:u w:val="single"/>
          <w:lang w:val="uk-UA"/>
        </w:rPr>
        <w:t>і</w:t>
      </w:r>
      <w:r w:rsidRPr="00505BD4">
        <w:rPr>
          <w:rStyle w:val="ae"/>
          <w:i w:val="0"/>
          <w:u w:val="single"/>
          <w:lang w:val="uk-UA"/>
        </w:rPr>
        <w:t>д</w:t>
      </w:r>
      <w:r w:rsidR="003164D2">
        <w:rPr>
          <w:rStyle w:val="ae"/>
          <w:i w:val="0"/>
          <w:u w:val="single"/>
          <w:lang w:val="uk-UA"/>
        </w:rPr>
        <w:t>ео</w:t>
      </w:r>
      <w:r w:rsidRPr="00505BD4">
        <w:rPr>
          <w:rStyle w:val="ae"/>
          <w:i w:val="0"/>
          <w:u w:val="single"/>
          <w:lang w:val="uk-UA"/>
        </w:rPr>
        <w:t xml:space="preserve"> й к</w:t>
      </w:r>
      <w:r w:rsidR="003164D2">
        <w:rPr>
          <w:rStyle w:val="ae"/>
          <w:i w:val="0"/>
          <w:u w:val="single"/>
          <w:lang w:val="uk-UA"/>
        </w:rPr>
        <w:t>о</w:t>
      </w:r>
      <w:r w:rsidRPr="00505BD4">
        <w:rPr>
          <w:rStyle w:val="ae"/>
          <w:i w:val="0"/>
          <w:u w:val="single"/>
          <w:lang w:val="uk-UA"/>
        </w:rPr>
        <w:t>мп'ют</w:t>
      </w:r>
      <w:r w:rsidR="003164D2">
        <w:rPr>
          <w:rStyle w:val="ae"/>
          <w:i w:val="0"/>
          <w:u w:val="single"/>
          <w:lang w:val="uk-UA"/>
        </w:rPr>
        <w:t>е</w:t>
      </w:r>
      <w:r w:rsidRPr="00505BD4">
        <w:rPr>
          <w:rStyle w:val="ae"/>
          <w:i w:val="0"/>
          <w:u w:val="single"/>
          <w:lang w:val="uk-UA"/>
        </w:rPr>
        <w:t>рн</w:t>
      </w:r>
      <w:r w:rsidR="003164D2">
        <w:rPr>
          <w:rStyle w:val="ae"/>
          <w:i w:val="0"/>
          <w:u w:val="single"/>
          <w:lang w:val="uk-UA"/>
        </w:rPr>
        <w:t>о</w:t>
      </w:r>
      <w:r w:rsidRPr="00505BD4">
        <w:rPr>
          <w:rStyle w:val="ae"/>
          <w:i w:val="0"/>
          <w:u w:val="single"/>
          <w:lang w:val="uk-UA"/>
        </w:rPr>
        <w:t>ї к</w:t>
      </w:r>
      <w:r w:rsidR="003164D2">
        <w:rPr>
          <w:rStyle w:val="ae"/>
          <w:i w:val="0"/>
          <w:u w:val="single"/>
          <w:lang w:val="uk-UA"/>
        </w:rPr>
        <w:t>о</w:t>
      </w:r>
      <w:r w:rsidRPr="00505BD4">
        <w:rPr>
          <w:rStyle w:val="ae"/>
          <w:i w:val="0"/>
          <w:u w:val="single"/>
          <w:lang w:val="uk-UA"/>
        </w:rPr>
        <w:t>мун</w:t>
      </w:r>
      <w:r w:rsidR="003164D2">
        <w:rPr>
          <w:rStyle w:val="ae"/>
          <w:i w:val="0"/>
          <w:u w:val="single"/>
          <w:lang w:val="uk-UA"/>
        </w:rPr>
        <w:t>і</w:t>
      </w:r>
      <w:r w:rsidRPr="00505BD4">
        <w:rPr>
          <w:rStyle w:val="ae"/>
          <w:i w:val="0"/>
          <w:u w:val="single"/>
          <w:lang w:val="uk-UA"/>
        </w:rPr>
        <w:t>к</w:t>
      </w:r>
      <w:r w:rsidR="003164D2">
        <w:rPr>
          <w:rStyle w:val="ae"/>
          <w:i w:val="0"/>
          <w:u w:val="single"/>
          <w:lang w:val="uk-UA"/>
        </w:rPr>
        <w:t>а</w:t>
      </w:r>
      <w:r w:rsidRPr="00505BD4">
        <w:rPr>
          <w:rStyle w:val="ae"/>
          <w:i w:val="0"/>
          <w:u w:val="single"/>
          <w:lang w:val="uk-UA"/>
        </w:rPr>
        <w:t>ц</w:t>
      </w:r>
      <w:r w:rsidR="003164D2">
        <w:rPr>
          <w:rStyle w:val="ae"/>
          <w:i w:val="0"/>
          <w:u w:val="single"/>
          <w:lang w:val="uk-UA"/>
        </w:rPr>
        <w:t>і</w:t>
      </w:r>
      <w:r w:rsidRPr="00505BD4">
        <w:rPr>
          <w:rStyle w:val="ae"/>
          <w:i w:val="0"/>
          <w:u w:val="single"/>
          <w:lang w:val="uk-UA"/>
        </w:rPr>
        <w:t>ї</w:t>
      </w:r>
      <w:r w:rsidRPr="00505BD4">
        <w:rPr>
          <w:rStyle w:val="ae"/>
          <w:i w:val="0"/>
          <w:lang w:val="uk-UA"/>
        </w:rPr>
        <w:t>.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т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д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 xml:space="preserve">ми 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ктив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з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ц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ї н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вч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льн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-п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зн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в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льни</w:t>
      </w:r>
      <w:r w:rsidR="003164D2">
        <w:rPr>
          <w:iCs/>
          <w:color w:val="000000"/>
          <w:shd w:val="clear" w:color="auto" w:fill="FFFFFF"/>
          <w:lang w:val="uk-UA"/>
        </w:rPr>
        <w:t>х</w:t>
      </w:r>
      <w:r w:rsidRPr="00505BD4">
        <w:rPr>
          <w:iCs/>
          <w:color w:val="000000"/>
          <w:shd w:val="clear" w:color="auto" w:fill="FFFFFF"/>
          <w:lang w:val="uk-UA"/>
        </w:rPr>
        <w:t xml:space="preserve"> д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й.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505BD4">
        <w:rPr>
          <w:color w:val="000000"/>
          <w:shd w:val="clear" w:color="auto" w:fill="FFFFFF"/>
          <w:lang w:val="uk-UA"/>
        </w:rPr>
        <w:t>Вик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вують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 з 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ю 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ктив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ї 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льн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ї 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яльн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уб'єкт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 уч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ння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ю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іа</w:t>
      </w:r>
      <w:r w:rsidRPr="00505BD4">
        <w:rPr>
          <w:color w:val="000000"/>
          <w:shd w:val="clear" w:color="auto" w:fill="FFFFFF"/>
          <w:lang w:val="uk-UA"/>
        </w:rPr>
        <w:t>льни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прий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в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осо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в: 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 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нкр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ї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иту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ї,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кту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льн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зминк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, </w:t>
      </w:r>
      <w:r w:rsidR="003164D2">
        <w:rPr>
          <w:color w:val="000000"/>
          <w:shd w:val="clear" w:color="auto" w:fill="FFFFFF"/>
          <w:lang w:val="uk-UA"/>
        </w:rPr>
        <w:t>со</w:t>
      </w:r>
      <w:r w:rsidRPr="00505BD4">
        <w:rPr>
          <w:color w:val="000000"/>
          <w:shd w:val="clear" w:color="auto" w:fill="FFFFFF"/>
          <w:lang w:val="uk-UA"/>
        </w:rPr>
        <w:t>кр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тичний 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д, «м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вий штурм»,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вч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льн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-т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тичн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ди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ку</w:t>
      </w:r>
      <w:r w:rsidR="003164D2">
        <w:rPr>
          <w:color w:val="000000"/>
          <w:shd w:val="clear" w:color="auto" w:fill="FFFFFF"/>
          <w:lang w:val="uk-UA"/>
        </w:rPr>
        <w:t>сі</w:t>
      </w:r>
      <w:r w:rsidRPr="00505BD4">
        <w:rPr>
          <w:color w:val="000000"/>
          <w:shd w:val="clear" w:color="auto" w:fill="FFFFFF"/>
          <w:lang w:val="uk-UA"/>
        </w:rPr>
        <w:t>я, 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гр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,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ф</w:t>
      </w:r>
      <w:r w:rsidR="003164D2">
        <w:rPr>
          <w:color w:val="000000"/>
          <w:shd w:val="clear" w:color="auto" w:fill="FFFFFF"/>
          <w:lang w:val="uk-UA"/>
        </w:rPr>
        <w:t>есі</w:t>
      </w:r>
      <w:r w:rsidRPr="00505BD4">
        <w:rPr>
          <w:color w:val="000000"/>
          <w:shd w:val="clear" w:color="auto" w:fill="FFFFFF"/>
          <w:lang w:val="uk-UA"/>
        </w:rPr>
        <w:t>йн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гр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,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ф</w:t>
      </w:r>
      <w:r w:rsidR="003164D2">
        <w:rPr>
          <w:color w:val="000000"/>
          <w:shd w:val="clear" w:color="auto" w:fill="FFFFFF"/>
          <w:lang w:val="uk-UA"/>
        </w:rPr>
        <w:t>есі</w:t>
      </w:r>
      <w:r w:rsidRPr="00505BD4">
        <w:rPr>
          <w:color w:val="000000"/>
          <w:shd w:val="clear" w:color="auto" w:fill="FFFFFF"/>
          <w:lang w:val="uk-UA"/>
        </w:rPr>
        <w:t>йн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ульт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я,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рг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-д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яльн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гр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щ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.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С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л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ес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м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т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ди 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вч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ння, к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ли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вч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дбув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єть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ю р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з</w:t>
      </w:r>
      <w:r w:rsidR="003164D2">
        <w:rPr>
          <w:color w:val="000000"/>
          <w:shd w:val="clear" w:color="auto" w:fill="FFFFFF"/>
          <w:lang w:val="uk-UA"/>
        </w:rPr>
        <w:t>асо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в. </w:t>
      </w:r>
      <w:r w:rsidR="003164D2">
        <w:rPr>
          <w:color w:val="000000"/>
          <w:shd w:val="clear" w:color="auto" w:fill="FFFFFF"/>
          <w:lang w:val="uk-UA"/>
        </w:rPr>
        <w:t>Осо</w:t>
      </w:r>
      <w:r w:rsidRPr="00505BD4">
        <w:rPr>
          <w:color w:val="000000"/>
          <w:shd w:val="clear" w:color="auto" w:fill="FFFFFF"/>
          <w:lang w:val="uk-UA"/>
        </w:rPr>
        <w:t>блив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 м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д 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п</w:t>
      </w:r>
      <w:r w:rsidR="003164D2">
        <w:rPr>
          <w:color w:val="000000"/>
          <w:shd w:val="clear" w:color="auto" w:fill="FFFFFF"/>
          <w:lang w:val="uk-UA"/>
        </w:rPr>
        <w:t>осі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є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. 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ди, як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р</w:t>
      </w:r>
      <w:r w:rsidR="003164D2">
        <w:rPr>
          <w:color w:val="000000"/>
          <w:shd w:val="clear" w:color="auto" w:fill="FFFFFF"/>
          <w:lang w:val="uk-UA"/>
        </w:rPr>
        <w:t>еа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зують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ю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,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зив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ють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 xml:space="preserve">я </w:t>
      </w:r>
      <w:r w:rsidRPr="00505BD4">
        <w:rPr>
          <w:iCs/>
          <w:color w:val="000000"/>
          <w:shd w:val="clear" w:color="auto" w:fill="FFFFFF"/>
          <w:lang w:val="uk-UA"/>
        </w:rPr>
        <w:t>в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рб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льними</w:t>
      </w:r>
      <w:r w:rsidRPr="00505BD4">
        <w:rPr>
          <w:color w:val="000000"/>
          <w:shd w:val="clear" w:color="auto" w:fill="FFFFFF"/>
          <w:lang w:val="uk-UA"/>
        </w:rPr>
        <w:t xml:space="preserve"> (в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 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т.</w:t>
      </w:r>
      <w:r w:rsidRPr="00505BD4">
        <w:rPr>
          <w:rStyle w:val="apple-converted-space"/>
          <w:iCs/>
          <w:color w:val="000000"/>
          <w:shd w:val="clear" w:color="auto" w:fill="FFFFFF"/>
          <w:lang w:val="uk-UA"/>
        </w:rPr>
        <w:t xml:space="preserve"> </w:t>
      </w:r>
      <w:r w:rsidRPr="00505BD4">
        <w:rPr>
          <w:iCs/>
          <w:color w:val="000000"/>
          <w:shd w:val="clear" w:color="auto" w:fill="FFFFFF"/>
          <w:lang w:val="uk-UA"/>
        </w:rPr>
        <w:t>—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505BD4">
        <w:rPr>
          <w:color w:val="000000"/>
          <w:shd w:val="clear" w:color="auto" w:fill="FFFFFF"/>
          <w:lang w:val="uk-UA"/>
        </w:rPr>
        <w:t>у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 xml:space="preserve">ний,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ес</w:t>
      </w:r>
      <w:r w:rsidRPr="00505BD4">
        <w:rPr>
          <w:color w:val="000000"/>
          <w:shd w:val="clear" w:color="auto" w:fill="FFFFFF"/>
          <w:lang w:val="uk-UA"/>
        </w:rPr>
        <w:t>ний).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ес</w:t>
      </w:r>
      <w:r w:rsidRPr="00505BD4">
        <w:rPr>
          <w:color w:val="000000"/>
          <w:shd w:val="clear" w:color="auto" w:fill="FFFFFF"/>
          <w:lang w:val="uk-UA"/>
        </w:rPr>
        <w:t xml:space="preserve"> викл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ння-уч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ння н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 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ж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 пр</w:t>
      </w:r>
      <w:r w:rsidR="003164D2">
        <w:rPr>
          <w:color w:val="000000"/>
          <w:shd w:val="clear" w:color="auto" w:fill="FFFFFF"/>
          <w:lang w:val="uk-UA"/>
        </w:rPr>
        <w:t>охо</w:t>
      </w:r>
      <w:r w:rsidRPr="00505BD4">
        <w:rPr>
          <w:color w:val="000000"/>
          <w:shd w:val="clear" w:color="auto" w:fill="FFFFFF"/>
          <w:lang w:val="uk-UA"/>
        </w:rPr>
        <w:t>дити б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з в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рб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льн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лкув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ння, 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нш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ди,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прикл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д н</w:t>
      </w:r>
      <w:r w:rsidR="003164D2">
        <w:rPr>
          <w:color w:val="000000"/>
          <w:shd w:val="clear" w:color="auto" w:fill="FFFFFF"/>
          <w:lang w:val="uk-UA"/>
        </w:rPr>
        <w:t>ао</w:t>
      </w:r>
      <w:r w:rsidRPr="00505BD4">
        <w:rPr>
          <w:color w:val="000000"/>
          <w:shd w:val="clear" w:color="auto" w:fill="FFFFFF"/>
          <w:lang w:val="uk-UA"/>
        </w:rPr>
        <w:t>чн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, вик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нують 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льки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жн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функц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ї.</w:t>
      </w:r>
      <w:r w:rsidRPr="00505BD4">
        <w:rPr>
          <w:rStyle w:val="butback"/>
          <w:iCs/>
          <w:color w:val="666666"/>
          <w:shd w:val="clear" w:color="auto" w:fill="FFFFFF"/>
          <w:lang w:val="uk-UA"/>
        </w:rPr>
        <w:t xml:space="preserve">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Ос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с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кл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ць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г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м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т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ду —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дь,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я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ння, 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кц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я 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ї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р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види, як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вик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вують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 з 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ю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ння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туд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м 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нь,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я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рядку вик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ти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чи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нши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й,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й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 з 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вими ф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ми,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ями 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щ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.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 xml:space="preserve">—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дним з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йпр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ши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в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ч</w:t>
      </w:r>
      <w:r w:rsidR="003164D2">
        <w:rPr>
          <w:color w:val="000000"/>
          <w:shd w:val="clear" w:color="auto" w:fill="FFFFFF"/>
          <w:lang w:val="uk-UA"/>
        </w:rPr>
        <w:t>ас</w:t>
      </w:r>
      <w:r w:rsidRPr="00505BD4">
        <w:rPr>
          <w:color w:val="000000"/>
          <w:shd w:val="clear" w:color="auto" w:fill="FFFFFF"/>
          <w:lang w:val="uk-UA"/>
        </w:rPr>
        <w:t xml:space="preserve">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йп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шир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ши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 у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есі</w:t>
      </w:r>
      <w:r w:rsidRPr="00505BD4">
        <w:rPr>
          <w:color w:val="000000"/>
          <w:shd w:val="clear" w:color="auto" w:fill="FFFFFF"/>
          <w:lang w:val="uk-UA"/>
        </w:rPr>
        <w:t xml:space="preserve">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вч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є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дь.</w:t>
      </w:r>
      <w:r w:rsidRPr="00505BD4">
        <w:rPr>
          <w:rStyle w:val="butback"/>
          <w:iCs/>
          <w:color w:val="666666"/>
          <w:shd w:val="clear" w:color="auto" w:fill="FFFFFF"/>
          <w:lang w:val="uk-UA"/>
        </w:rPr>
        <w:t xml:space="preserve"> 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М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т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 р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зп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р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дб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ч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є у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с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ний живий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бр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зний,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м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ц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йний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ос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л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вний викл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 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р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жн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ф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ктичн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г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м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т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р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лу в 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я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с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нюв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льн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й чи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льн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й ф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рм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.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 вик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вуєть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в</w:t>
      </w:r>
      <w:r w:rsidR="003164D2">
        <w:rPr>
          <w:color w:val="000000"/>
          <w:shd w:val="clear" w:color="auto" w:fill="FFFFFF"/>
          <w:lang w:val="uk-UA"/>
        </w:rPr>
        <w:t>сіх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ах</w:t>
      </w:r>
      <w:r w:rsidRPr="00505BD4">
        <w:rPr>
          <w:color w:val="000000"/>
          <w:shd w:val="clear" w:color="auto" w:fill="FFFFFF"/>
          <w:lang w:val="uk-UA"/>
        </w:rPr>
        <w:t xml:space="preserve">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вч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ння. Зм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нюєть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 лиш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ха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, її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 xml:space="preserve">яг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ч</w:t>
      </w:r>
      <w:r w:rsidR="003164D2">
        <w:rPr>
          <w:color w:val="000000"/>
          <w:shd w:val="clear" w:color="auto" w:fill="FFFFFF"/>
          <w:lang w:val="uk-UA"/>
        </w:rPr>
        <w:t>ас</w:t>
      </w:r>
      <w:r w:rsidRPr="00505BD4">
        <w:rPr>
          <w:color w:val="000000"/>
          <w:shd w:val="clear" w:color="auto" w:fill="FFFFFF"/>
          <w:lang w:val="uk-UA"/>
        </w:rPr>
        <w:t>. У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вч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туд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дь 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жн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з</w:t>
      </w:r>
      <w:r w:rsidR="003164D2">
        <w:rPr>
          <w:color w:val="000000"/>
          <w:shd w:val="clear" w:color="auto" w:fill="FFFFFF"/>
          <w:lang w:val="uk-UA"/>
        </w:rPr>
        <w:t>ас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осо</w:t>
      </w:r>
      <w:r w:rsidRPr="00505BD4">
        <w:rPr>
          <w:color w:val="000000"/>
          <w:shd w:val="clear" w:color="auto" w:fill="FFFFFF"/>
          <w:lang w:val="uk-UA"/>
        </w:rPr>
        <w:t>вуєть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 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 ч</w:t>
      </w:r>
      <w:r w:rsidR="003164D2">
        <w:rPr>
          <w:color w:val="000000"/>
          <w:shd w:val="clear" w:color="auto" w:fill="FFFFFF"/>
          <w:lang w:val="uk-UA"/>
        </w:rPr>
        <w:t>ас</w:t>
      </w:r>
      <w:r w:rsidRPr="00505BD4">
        <w:rPr>
          <w:color w:val="000000"/>
          <w:shd w:val="clear" w:color="auto" w:fill="FFFFFF"/>
          <w:lang w:val="uk-UA"/>
        </w:rPr>
        <w:t xml:space="preserve"> вивч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ння 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рични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й, явищ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у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льн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життя 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щ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. 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р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види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: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ук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-п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пулярн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дь (ґрунтуєть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ф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ктичн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м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іа</w:t>
      </w:r>
      <w:r w:rsidRPr="00505BD4">
        <w:rPr>
          <w:color w:val="000000"/>
          <w:shd w:val="clear" w:color="auto" w:fill="FFFFFF"/>
          <w:lang w:val="uk-UA"/>
        </w:rPr>
        <w:t>лу);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lastRenderedPageBreak/>
        <w:t xml:space="preserve">— 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>уд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жня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дь (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зний 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к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з р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тни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ф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в,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й, вчинк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 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щ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);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дь-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 xml:space="preserve"> чи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(п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вний викл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д 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к, </w:t>
      </w:r>
      <w:r w:rsidR="003164D2">
        <w:rPr>
          <w:color w:val="000000"/>
          <w:shd w:val="clear" w:color="auto" w:fill="FFFFFF"/>
          <w:lang w:val="uk-UA"/>
        </w:rPr>
        <w:t>осо</w:t>
      </w:r>
      <w:r w:rsidRPr="00505BD4">
        <w:rPr>
          <w:color w:val="000000"/>
          <w:shd w:val="clear" w:color="auto" w:fill="FFFFFF"/>
          <w:lang w:val="uk-UA"/>
        </w:rPr>
        <w:t>блив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й пр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дм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в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явищ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вк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лля,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прикл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д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рични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й).</w:t>
      </w:r>
      <w:r w:rsidRPr="00505BD4">
        <w:rPr>
          <w:rStyle w:val="butback"/>
          <w:iCs/>
          <w:color w:val="666666"/>
          <w:shd w:val="clear" w:color="auto" w:fill="FFFFFF"/>
          <w:lang w:val="uk-UA"/>
        </w:rPr>
        <w:t xml:space="preserve">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Ос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г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г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чн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вим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ги 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р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зп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: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льн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ви</w:t>
      </w:r>
      <w:r w:rsidR="003164D2">
        <w:rPr>
          <w:color w:val="000000"/>
          <w:shd w:val="clear" w:color="auto" w:fill="FFFFFF"/>
          <w:lang w:val="uk-UA"/>
        </w:rPr>
        <w:t>хо</w:t>
      </w:r>
      <w:r w:rsidRPr="00505BD4">
        <w:rPr>
          <w:color w:val="000000"/>
          <w:shd w:val="clear" w:color="auto" w:fill="FFFFFF"/>
          <w:lang w:val="uk-UA"/>
        </w:rPr>
        <w:t>вн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прям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ть; д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рн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ть 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ук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бґрунт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ть ф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в; д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тня к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льк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ть я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кр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прикл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в, як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дять викл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ж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ння; ч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тк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л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к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дн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ть викл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ду;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зн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 xml:space="preserve">ть й 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рвл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ть;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явн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 xml:space="preserve">ть 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в </w:t>
      </w:r>
      <w:r w:rsidR="003164D2">
        <w:rPr>
          <w:color w:val="000000"/>
          <w:shd w:val="clear" w:color="auto" w:fill="FFFFFF"/>
          <w:lang w:val="uk-UA"/>
        </w:rPr>
        <w:t>осо</w:t>
      </w:r>
      <w:r w:rsidRPr="00505BD4">
        <w:rPr>
          <w:color w:val="000000"/>
          <w:shd w:val="clear" w:color="auto" w:fill="FFFFFF"/>
          <w:lang w:val="uk-UA"/>
        </w:rPr>
        <w:t>би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ї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нки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 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зм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ту м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іа</w:t>
      </w:r>
      <w:r w:rsidRPr="00505BD4">
        <w:rPr>
          <w:color w:val="000000"/>
          <w:shd w:val="clear" w:color="auto" w:fill="FFFFFF"/>
          <w:lang w:val="uk-UA"/>
        </w:rPr>
        <w:t>лу, який вивч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єть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я; ви</w:t>
      </w:r>
      <w:r w:rsidR="003164D2">
        <w:rPr>
          <w:color w:val="000000"/>
          <w:shd w:val="clear" w:color="auto" w:fill="FFFFFF"/>
          <w:lang w:val="uk-UA"/>
        </w:rPr>
        <w:t>со</w:t>
      </w:r>
      <w:r w:rsidRPr="00505BD4">
        <w:rPr>
          <w:color w:val="000000"/>
          <w:shd w:val="clear" w:color="auto" w:fill="FFFFFF"/>
          <w:lang w:val="uk-UA"/>
        </w:rPr>
        <w:t>к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культур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 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(ч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тк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ть, д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тупн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ть, пр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вильн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 xml:space="preserve">ть, </w:t>
      </w:r>
      <w:r w:rsidR="003164D2">
        <w:rPr>
          <w:color w:val="000000"/>
          <w:shd w:val="clear" w:color="auto" w:fill="FFFFFF"/>
          <w:lang w:val="uk-UA"/>
        </w:rPr>
        <w:t>осо</w:t>
      </w:r>
      <w:r w:rsidRPr="00505BD4">
        <w:rPr>
          <w:color w:val="000000"/>
          <w:shd w:val="clear" w:color="auto" w:fill="FFFFFF"/>
          <w:lang w:val="uk-UA"/>
        </w:rPr>
        <w:t>би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рвл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ть).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505BD4">
        <w:rPr>
          <w:color w:val="000000"/>
          <w:shd w:val="clear" w:color="auto" w:fill="FFFFFF"/>
          <w:lang w:val="uk-UA"/>
        </w:rPr>
        <w:t>— У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вч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льн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 пр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ктиц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дуж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 ч</w:t>
      </w:r>
      <w:r w:rsidR="003164D2">
        <w:rPr>
          <w:color w:val="000000"/>
          <w:shd w:val="clear" w:color="auto" w:fill="FFFFFF"/>
          <w:lang w:val="uk-UA"/>
        </w:rPr>
        <w:t>ас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з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м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ддю 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кр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вик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вуєть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 xml:space="preserve">я </w:t>
      </w:r>
      <w:r w:rsidRPr="00505BD4">
        <w:rPr>
          <w:bCs/>
          <w:iCs/>
          <w:color w:val="000000"/>
          <w:shd w:val="clear" w:color="auto" w:fill="FFFFFF"/>
          <w:lang w:val="uk-UA" w:eastAsia="uk-UA"/>
        </w:rPr>
        <w:t>п</w:t>
      </w:r>
      <w:r w:rsidR="003164D2">
        <w:rPr>
          <w:bCs/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bCs/>
          <w:iCs/>
          <w:color w:val="000000"/>
          <w:shd w:val="clear" w:color="auto" w:fill="FFFFFF"/>
          <w:lang w:val="uk-UA" w:eastAsia="uk-UA"/>
        </w:rPr>
        <w:t>я</w:t>
      </w:r>
      <w:r w:rsidR="003164D2">
        <w:rPr>
          <w:bCs/>
          <w:iCs/>
          <w:color w:val="000000"/>
          <w:shd w:val="clear" w:color="auto" w:fill="FFFFFF"/>
          <w:lang w:val="uk-UA" w:eastAsia="uk-UA"/>
        </w:rPr>
        <w:t>с</w:t>
      </w:r>
      <w:r w:rsidRPr="00505BD4">
        <w:rPr>
          <w:bCs/>
          <w:iCs/>
          <w:color w:val="000000"/>
          <w:shd w:val="clear" w:color="auto" w:fill="FFFFFF"/>
          <w:lang w:val="uk-UA" w:eastAsia="uk-UA"/>
        </w:rPr>
        <w:t>н</w:t>
      </w:r>
      <w:r w:rsidR="003164D2">
        <w:rPr>
          <w:bCs/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bCs/>
          <w:iCs/>
          <w:color w:val="000000"/>
          <w:shd w:val="clear" w:color="auto" w:fill="FFFFFF"/>
          <w:lang w:val="uk-UA" w:eastAsia="uk-UA"/>
        </w:rPr>
        <w:t>ння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— п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р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в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жн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н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л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г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чн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ф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рм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викл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ду н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вч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льн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г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т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р</w:t>
      </w:r>
      <w:r w:rsidR="003164D2">
        <w:rPr>
          <w:iCs/>
          <w:color w:val="000000"/>
          <w:shd w:val="clear" w:color="auto" w:fill="FFFFFF"/>
          <w:lang w:val="uk-UA" w:eastAsia="uk-UA"/>
        </w:rPr>
        <w:t>іа</w:t>
      </w:r>
      <w:r w:rsidRPr="00505BD4">
        <w:rPr>
          <w:iCs/>
          <w:color w:val="000000"/>
          <w:shd w:val="clear" w:color="auto" w:fill="FFFFFF"/>
          <w:lang w:val="uk-UA" w:eastAsia="uk-UA"/>
        </w:rPr>
        <w:t>лу, к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ли є н</w:t>
      </w:r>
      <w:r w:rsidR="003164D2">
        <w:rPr>
          <w:iCs/>
          <w:color w:val="000000"/>
          <w:shd w:val="clear" w:color="auto" w:fill="FFFFFF"/>
          <w:lang w:val="uk-UA" w:eastAsia="uk-UA"/>
        </w:rPr>
        <w:t>ео</w:t>
      </w:r>
      <w:r w:rsidRPr="00505BD4">
        <w:rPr>
          <w:iCs/>
          <w:color w:val="000000"/>
          <w:shd w:val="clear" w:color="auto" w:fill="FFFFFF"/>
          <w:lang w:val="uk-UA" w:eastAsia="uk-UA"/>
        </w:rPr>
        <w:t>б</w:t>
      </w:r>
      <w:r w:rsidR="003164D2">
        <w:rPr>
          <w:iCs/>
          <w:color w:val="000000"/>
          <w:shd w:val="clear" w:color="auto" w:fill="FFFFFF"/>
          <w:lang w:val="uk-UA" w:eastAsia="uk-UA"/>
        </w:rPr>
        <w:t>хі</w:t>
      </w:r>
      <w:r w:rsidRPr="00505BD4">
        <w:rPr>
          <w:iCs/>
          <w:color w:val="000000"/>
          <w:shd w:val="clear" w:color="auto" w:fill="FFFFFF"/>
          <w:lang w:val="uk-UA" w:eastAsia="uk-UA"/>
        </w:rPr>
        <w:t>дн</w:t>
      </w:r>
      <w:r w:rsidR="003164D2">
        <w:rPr>
          <w:iCs/>
          <w:color w:val="000000"/>
          <w:shd w:val="clear" w:color="auto" w:fill="FFFFFF"/>
          <w:lang w:val="uk-UA" w:eastAsia="uk-UA"/>
        </w:rPr>
        <w:t>іс</w:t>
      </w:r>
      <w:r w:rsidRPr="00505BD4">
        <w:rPr>
          <w:iCs/>
          <w:color w:val="000000"/>
          <w:shd w:val="clear" w:color="auto" w:fill="FFFFFF"/>
          <w:lang w:val="uk-UA" w:eastAsia="uk-UA"/>
        </w:rPr>
        <w:t>ть д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в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д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б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бґрунтув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ння п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вн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г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л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ж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ння (з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к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ну, принципу), р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зкриття </w:t>
      </w:r>
      <w:r w:rsidR="003164D2">
        <w:rPr>
          <w:iCs/>
          <w:color w:val="000000"/>
          <w:shd w:val="clear" w:color="auto" w:fill="FFFFFF"/>
          <w:lang w:val="uk-UA" w:eastAsia="uk-UA"/>
        </w:rPr>
        <w:t>ос</w:t>
      </w:r>
      <w:r w:rsidRPr="00505BD4">
        <w:rPr>
          <w:iCs/>
          <w:color w:val="000000"/>
          <w:shd w:val="clear" w:color="auto" w:fill="FFFFFF"/>
          <w:lang w:val="uk-UA" w:eastAsia="uk-UA"/>
        </w:rPr>
        <w:t>н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ви п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вн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г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явищ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, </w:t>
      </w:r>
      <w:r w:rsidR="003164D2">
        <w:rPr>
          <w:iCs/>
          <w:color w:val="000000"/>
          <w:shd w:val="clear" w:color="auto" w:fill="FFFFFF"/>
          <w:lang w:val="uk-UA" w:eastAsia="uk-UA"/>
        </w:rPr>
        <w:t>с</w:t>
      </w:r>
      <w:r w:rsidRPr="00505BD4">
        <w:rPr>
          <w:iCs/>
          <w:color w:val="000000"/>
          <w:shd w:val="clear" w:color="auto" w:fill="FFFFFF"/>
          <w:lang w:val="uk-UA" w:eastAsia="uk-UA"/>
        </w:rPr>
        <w:t>утн</w:t>
      </w:r>
      <w:r w:rsidR="003164D2">
        <w:rPr>
          <w:iCs/>
          <w:color w:val="000000"/>
          <w:shd w:val="clear" w:color="auto" w:fill="FFFFFF"/>
          <w:lang w:val="uk-UA" w:eastAsia="uk-UA"/>
        </w:rPr>
        <w:t>ос</w:t>
      </w:r>
      <w:r w:rsidRPr="00505BD4">
        <w:rPr>
          <w:iCs/>
          <w:color w:val="000000"/>
          <w:shd w:val="clear" w:color="auto" w:fill="FFFFFF"/>
          <w:lang w:val="uk-UA" w:eastAsia="uk-UA"/>
        </w:rPr>
        <w:t>т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зни</w:t>
      </w:r>
      <w:r w:rsidR="003164D2">
        <w:rPr>
          <w:iCs/>
          <w:color w:val="000000"/>
          <w:shd w:val="clear" w:color="auto" w:fill="FFFFFF"/>
          <w:lang w:val="uk-UA" w:eastAsia="uk-UA"/>
        </w:rPr>
        <w:t>х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явищ, 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н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л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зу 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кту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льни</w:t>
      </w:r>
      <w:r w:rsidR="003164D2">
        <w:rPr>
          <w:iCs/>
          <w:color w:val="000000"/>
          <w:shd w:val="clear" w:color="auto" w:fill="FFFFFF"/>
          <w:lang w:val="uk-UA" w:eastAsia="uk-UA"/>
        </w:rPr>
        <w:t>х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жн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р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дни</w:t>
      </w:r>
      <w:r w:rsidR="003164D2">
        <w:rPr>
          <w:iCs/>
          <w:color w:val="000000"/>
          <w:shd w:val="clear" w:color="auto" w:fill="FFFFFF"/>
          <w:lang w:val="uk-UA" w:eastAsia="uk-UA"/>
        </w:rPr>
        <w:t>х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в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дн</w:t>
      </w:r>
      <w:r w:rsidR="003164D2">
        <w:rPr>
          <w:iCs/>
          <w:color w:val="000000"/>
          <w:shd w:val="clear" w:color="auto" w:fill="FFFFFF"/>
          <w:lang w:val="uk-UA" w:eastAsia="uk-UA"/>
        </w:rPr>
        <w:t>ос</w:t>
      </w:r>
      <w:r w:rsidRPr="00505BD4">
        <w:rPr>
          <w:iCs/>
          <w:color w:val="000000"/>
          <w:shd w:val="clear" w:color="auto" w:fill="FFFFFF"/>
          <w:lang w:val="uk-UA" w:eastAsia="uk-UA"/>
        </w:rPr>
        <w:t>ин т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нш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ї 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нф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рм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ц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ї. </w:t>
      </w:r>
      <w:r w:rsidRPr="00505BD4">
        <w:rPr>
          <w:color w:val="000000"/>
          <w:shd w:val="clear" w:color="auto" w:fill="FFFFFF"/>
          <w:lang w:val="uk-UA" w:eastAsia="uk-UA"/>
        </w:rPr>
        <w:t>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я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 вик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нує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ю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-ви</w:t>
      </w:r>
      <w:r w:rsidR="003164D2">
        <w:rPr>
          <w:color w:val="000000"/>
          <w:shd w:val="clear" w:color="auto" w:fill="FFFFFF"/>
          <w:lang w:val="uk-UA" w:eastAsia="uk-UA"/>
        </w:rPr>
        <w:t>хо</w:t>
      </w:r>
      <w:r w:rsidRPr="00505BD4">
        <w:rPr>
          <w:color w:val="000000"/>
          <w:shd w:val="clear" w:color="auto" w:fill="FFFFFF"/>
          <w:lang w:val="uk-UA" w:eastAsia="uk-UA"/>
        </w:rPr>
        <w:t>вну функц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ю 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льки 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, 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ли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 п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м'ят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й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нти: п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льний, 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фл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 xml:space="preserve">ивний, 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йний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тивний.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дуляц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я 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у, 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вильн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лушн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вибр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, як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ють 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звитку учн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в,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гр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ють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уттєву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ль у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я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. 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 вплив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-п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чуттєву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ф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ру </w:t>
      </w:r>
      <w:r w:rsidR="003164D2">
        <w:rPr>
          <w:color w:val="000000"/>
          <w:shd w:val="clear" w:color="auto" w:fill="FFFFFF"/>
          <w:lang w:val="uk-UA" w:eastAsia="uk-UA"/>
        </w:rPr>
        <w:t>осо</w:t>
      </w:r>
      <w:r w:rsidRPr="00505BD4">
        <w:rPr>
          <w:color w:val="000000"/>
          <w:shd w:val="clear" w:color="auto" w:fill="FFFFFF"/>
          <w:lang w:val="uk-UA" w:eastAsia="uk-UA"/>
        </w:rPr>
        <w:t>би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,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му викл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ч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винн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рвлюв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 зм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 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іа</w:t>
      </w:r>
      <w:r w:rsidRPr="00505BD4">
        <w:rPr>
          <w:color w:val="000000"/>
          <w:shd w:val="clear" w:color="auto" w:fill="FFFFFF"/>
          <w:lang w:val="uk-UA" w:eastAsia="uk-UA"/>
        </w:rPr>
        <w:t>лу, щ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вивч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єть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я. Для п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ил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ф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кту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я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 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жн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ж вик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 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ао</w:t>
      </w:r>
      <w:r w:rsidRPr="00505BD4">
        <w:rPr>
          <w:color w:val="000000"/>
          <w:shd w:val="clear" w:color="auto" w:fill="FFFFFF"/>
          <w:lang w:val="uk-UA" w:eastAsia="uk-UA"/>
        </w:rPr>
        <w:t>чн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мультим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асо</w:t>
      </w:r>
      <w:r w:rsidRPr="00505BD4">
        <w:rPr>
          <w:color w:val="000000"/>
          <w:shd w:val="clear" w:color="auto" w:fill="FFFFFF"/>
          <w:lang w:val="uk-UA" w:eastAsia="uk-UA"/>
        </w:rPr>
        <w:t>би. З 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ктики дид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ктичн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-ви</w:t>
      </w:r>
      <w:r w:rsidR="003164D2">
        <w:rPr>
          <w:color w:val="000000"/>
          <w:shd w:val="clear" w:color="auto" w:fill="FFFFFF"/>
          <w:lang w:val="uk-UA" w:eastAsia="uk-UA"/>
        </w:rPr>
        <w:t>хо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ї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ти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, щ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рн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зб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льш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 ч</w:t>
      </w:r>
      <w:r w:rsidR="003164D2">
        <w:rPr>
          <w:color w:val="000000"/>
          <w:shd w:val="clear" w:color="auto" w:fill="FFFFFF"/>
          <w:lang w:val="uk-UA" w:eastAsia="uk-UA"/>
        </w:rPr>
        <w:t>ас</w:t>
      </w:r>
      <w:r w:rsidRPr="00505BD4">
        <w:rPr>
          <w:color w:val="000000"/>
          <w:shd w:val="clear" w:color="auto" w:fill="FFFFFF"/>
          <w:lang w:val="uk-UA" w:eastAsia="uk-UA"/>
        </w:rPr>
        <w:t>у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я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 виклик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є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млюв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 xml:space="preserve">ть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зниж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 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ги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в. Ц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й 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к 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жн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ти 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п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дичним ув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нням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я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 ди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ку</w:t>
      </w:r>
      <w:r w:rsidR="003164D2">
        <w:rPr>
          <w:color w:val="000000"/>
          <w:shd w:val="clear" w:color="auto" w:fill="FFFFFF"/>
          <w:lang w:val="uk-UA" w:eastAsia="uk-UA"/>
        </w:rPr>
        <w:t>сі</w:t>
      </w:r>
      <w:r w:rsidRPr="00505BD4">
        <w:rPr>
          <w:color w:val="000000"/>
          <w:shd w:val="clear" w:color="auto" w:fill="FFFFFF"/>
          <w:lang w:val="uk-UA" w:eastAsia="uk-UA"/>
        </w:rPr>
        <w:t xml:space="preserve">ї,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питув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ння,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тни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прий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ння.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тж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, 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ф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ктивн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вик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ри</w:t>
      </w:r>
      <w:r w:rsidR="003164D2">
        <w:rPr>
          <w:iCs/>
          <w:color w:val="000000"/>
          <w:shd w:val="clear" w:color="auto" w:fill="FFFFFF"/>
          <w:lang w:val="uk-UA" w:eastAsia="uk-UA"/>
        </w:rPr>
        <w:t>с</w:t>
      </w:r>
      <w:r w:rsidRPr="00505BD4">
        <w:rPr>
          <w:iCs/>
          <w:color w:val="000000"/>
          <w:shd w:val="clear" w:color="auto" w:fill="FFFFFF"/>
          <w:lang w:val="uk-UA" w:eastAsia="uk-UA"/>
        </w:rPr>
        <w:t>т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ння м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т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ду п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я</w:t>
      </w:r>
      <w:r w:rsidR="003164D2">
        <w:rPr>
          <w:iCs/>
          <w:color w:val="000000"/>
          <w:shd w:val="clear" w:color="auto" w:fill="FFFFFF"/>
          <w:lang w:val="uk-UA" w:eastAsia="uk-UA"/>
        </w:rPr>
        <w:t>с</w:t>
      </w:r>
      <w:r w:rsidRPr="00505BD4">
        <w:rPr>
          <w:iCs/>
          <w:color w:val="000000"/>
          <w:shd w:val="clear" w:color="auto" w:fill="FFFFFF"/>
          <w:lang w:val="uk-UA" w:eastAsia="uk-UA"/>
        </w:rPr>
        <w:t>н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ння вим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г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є:</w:t>
      </w:r>
      <w:r w:rsidRPr="00505BD4">
        <w:rPr>
          <w:lang w:val="uk-UA" w:eastAsia="uk-UA"/>
        </w:rPr>
        <w:t xml:space="preserve"> 1) </w:t>
      </w:r>
      <w:r w:rsidRPr="00505BD4">
        <w:rPr>
          <w:color w:val="000000"/>
          <w:lang w:val="uk-UA" w:eastAsia="uk-UA"/>
        </w:rPr>
        <w:t>д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кл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дн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г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 xml:space="preserve"> й ч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>тк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г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 xml:space="preserve"> ф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рмулюв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ння н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вч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льн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г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 xml:space="preserve"> з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вд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 xml:space="preserve">ння, </w:t>
      </w:r>
      <w:r w:rsidR="003164D2">
        <w:rPr>
          <w:color w:val="000000"/>
          <w:lang w:val="uk-UA" w:eastAsia="uk-UA"/>
        </w:rPr>
        <w:t>с</w:t>
      </w:r>
      <w:r w:rsidRPr="00505BD4">
        <w:rPr>
          <w:color w:val="000000"/>
          <w:lang w:val="uk-UA" w:eastAsia="uk-UA"/>
        </w:rPr>
        <w:t>утн</w:t>
      </w:r>
      <w:r w:rsidR="003164D2">
        <w:rPr>
          <w:color w:val="000000"/>
          <w:lang w:val="uk-UA" w:eastAsia="uk-UA"/>
        </w:rPr>
        <w:t>ос</w:t>
      </w:r>
      <w:r w:rsidRPr="00505BD4">
        <w:rPr>
          <w:color w:val="000000"/>
          <w:lang w:val="uk-UA" w:eastAsia="uk-UA"/>
        </w:rPr>
        <w:t>т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 xml:space="preserve"> пр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бл</w:t>
      </w:r>
      <w:r w:rsidR="003164D2">
        <w:rPr>
          <w:color w:val="000000"/>
          <w:lang w:val="uk-UA" w:eastAsia="uk-UA"/>
        </w:rPr>
        <w:t>е</w:t>
      </w:r>
      <w:r w:rsidRPr="00505BD4">
        <w:rPr>
          <w:color w:val="000000"/>
          <w:lang w:val="uk-UA" w:eastAsia="uk-UA"/>
        </w:rPr>
        <w:t>ми, як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 xml:space="preserve"> вивч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єть</w:t>
      </w:r>
      <w:r w:rsidR="003164D2">
        <w:rPr>
          <w:color w:val="000000"/>
          <w:lang w:val="uk-UA" w:eastAsia="uk-UA"/>
        </w:rPr>
        <w:t>с</w:t>
      </w:r>
      <w:r w:rsidRPr="00505BD4">
        <w:rPr>
          <w:color w:val="000000"/>
          <w:lang w:val="uk-UA" w:eastAsia="uk-UA"/>
        </w:rPr>
        <w:t>я; 2) п</w:t>
      </w:r>
      <w:r w:rsidR="003164D2">
        <w:rPr>
          <w:color w:val="000000"/>
          <w:lang w:val="uk-UA" w:eastAsia="uk-UA"/>
        </w:rPr>
        <w:t>ос</w:t>
      </w:r>
      <w:r w:rsidRPr="00505BD4">
        <w:rPr>
          <w:color w:val="000000"/>
          <w:lang w:val="uk-UA" w:eastAsia="uk-UA"/>
        </w:rPr>
        <w:t>л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>д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вн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г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 xml:space="preserve"> р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зкриття причинн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-н</w:t>
      </w:r>
      <w:r w:rsidR="003164D2">
        <w:rPr>
          <w:color w:val="000000"/>
          <w:lang w:val="uk-UA" w:eastAsia="uk-UA"/>
        </w:rPr>
        <w:t>ас</w:t>
      </w:r>
      <w:r w:rsidRPr="00505BD4">
        <w:rPr>
          <w:color w:val="000000"/>
          <w:lang w:val="uk-UA" w:eastAsia="uk-UA"/>
        </w:rPr>
        <w:t>л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>дк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ви</w:t>
      </w:r>
      <w:r w:rsidR="003164D2">
        <w:rPr>
          <w:color w:val="000000"/>
          <w:lang w:val="uk-UA" w:eastAsia="uk-UA"/>
        </w:rPr>
        <w:t>х</w:t>
      </w:r>
      <w:r w:rsidRPr="00505BD4">
        <w:rPr>
          <w:color w:val="000000"/>
          <w:lang w:val="uk-UA" w:eastAsia="uk-UA"/>
        </w:rPr>
        <w:t xml:space="preserve"> зв'язк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>в; 3) н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явн</w:t>
      </w:r>
      <w:r w:rsidR="003164D2">
        <w:rPr>
          <w:color w:val="000000"/>
          <w:lang w:val="uk-UA" w:eastAsia="uk-UA"/>
        </w:rPr>
        <w:t>ос</w:t>
      </w:r>
      <w:r w:rsidRPr="00505BD4">
        <w:rPr>
          <w:color w:val="000000"/>
          <w:lang w:val="uk-UA" w:eastAsia="uk-UA"/>
        </w:rPr>
        <w:t>т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 xml:space="preserve"> п</w:t>
      </w:r>
      <w:r w:rsidR="003164D2">
        <w:rPr>
          <w:color w:val="000000"/>
          <w:lang w:val="uk-UA" w:eastAsia="uk-UA"/>
        </w:rPr>
        <w:t>е</w:t>
      </w:r>
      <w:r w:rsidRPr="00505BD4">
        <w:rPr>
          <w:color w:val="000000"/>
          <w:lang w:val="uk-UA" w:eastAsia="uk-UA"/>
        </w:rPr>
        <w:t>р</w:t>
      </w:r>
      <w:r w:rsidR="003164D2">
        <w:rPr>
          <w:color w:val="000000"/>
          <w:lang w:val="uk-UA" w:eastAsia="uk-UA"/>
        </w:rPr>
        <w:t>е</w:t>
      </w:r>
      <w:r w:rsidRPr="00505BD4">
        <w:rPr>
          <w:color w:val="000000"/>
          <w:lang w:val="uk-UA" w:eastAsia="uk-UA"/>
        </w:rPr>
        <w:t>к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нливи</w:t>
      </w:r>
      <w:r w:rsidR="003164D2">
        <w:rPr>
          <w:color w:val="000000"/>
          <w:lang w:val="uk-UA" w:eastAsia="uk-UA"/>
        </w:rPr>
        <w:t>х</w:t>
      </w:r>
      <w:r w:rsidRPr="00505BD4">
        <w:rPr>
          <w:color w:val="000000"/>
          <w:lang w:val="uk-UA" w:eastAsia="uk-UA"/>
        </w:rPr>
        <w:t xml:space="preserve"> прикл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д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 xml:space="preserve">в, 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ргум</w:t>
      </w:r>
      <w:r w:rsidR="003164D2">
        <w:rPr>
          <w:color w:val="000000"/>
          <w:lang w:val="uk-UA" w:eastAsia="uk-UA"/>
        </w:rPr>
        <w:t>е</w:t>
      </w:r>
      <w:r w:rsidRPr="00505BD4">
        <w:rPr>
          <w:color w:val="000000"/>
          <w:lang w:val="uk-UA" w:eastAsia="uk-UA"/>
        </w:rPr>
        <w:t>нт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 xml:space="preserve">в 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 xml:space="preserve"> д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к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з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>в; 4) вик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ри</w:t>
      </w:r>
      <w:r w:rsidR="003164D2">
        <w:rPr>
          <w:color w:val="000000"/>
          <w:lang w:val="uk-UA" w:eastAsia="uk-UA"/>
        </w:rPr>
        <w:t>с</w:t>
      </w:r>
      <w:r w:rsidRPr="00505BD4">
        <w:rPr>
          <w:color w:val="000000"/>
          <w:lang w:val="uk-UA" w:eastAsia="uk-UA"/>
        </w:rPr>
        <w:t>т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ння п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р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>вняння, з</w:t>
      </w:r>
      <w:r w:rsidR="003164D2">
        <w:rPr>
          <w:color w:val="000000"/>
          <w:lang w:val="uk-UA" w:eastAsia="uk-UA"/>
        </w:rPr>
        <w:t>іс</w:t>
      </w:r>
      <w:r w:rsidRPr="00505BD4">
        <w:rPr>
          <w:color w:val="000000"/>
          <w:lang w:val="uk-UA" w:eastAsia="uk-UA"/>
        </w:rPr>
        <w:t>т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вл</w:t>
      </w:r>
      <w:r w:rsidR="003164D2">
        <w:rPr>
          <w:color w:val="000000"/>
          <w:lang w:val="uk-UA" w:eastAsia="uk-UA"/>
        </w:rPr>
        <w:t>е</w:t>
      </w:r>
      <w:r w:rsidRPr="00505BD4">
        <w:rPr>
          <w:color w:val="000000"/>
          <w:lang w:val="uk-UA" w:eastAsia="uk-UA"/>
        </w:rPr>
        <w:t xml:space="preserve">ння, 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н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л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г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>ї, б</w:t>
      </w:r>
      <w:r w:rsidR="003164D2">
        <w:rPr>
          <w:color w:val="000000"/>
          <w:lang w:val="uk-UA" w:eastAsia="uk-UA"/>
        </w:rPr>
        <w:t>е</w:t>
      </w:r>
      <w:r w:rsidRPr="00505BD4">
        <w:rPr>
          <w:color w:val="000000"/>
          <w:lang w:val="uk-UA" w:eastAsia="uk-UA"/>
        </w:rPr>
        <w:t>зд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г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нн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ї л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г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>ки викл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ду т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щ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 xml:space="preserve">. </w:t>
      </w:r>
      <w:r w:rsidRPr="00505BD4">
        <w:rPr>
          <w:color w:val="000000"/>
          <w:shd w:val="clear" w:color="auto" w:fill="FFFFFF"/>
          <w:lang w:val="uk-UA" w:eastAsia="uk-UA"/>
        </w:rPr>
        <w:t>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я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ння як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йний 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 викл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ду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іа</w:t>
      </w:r>
      <w:r w:rsidRPr="00505BD4">
        <w:rPr>
          <w:color w:val="000000"/>
          <w:shd w:val="clear" w:color="auto" w:fill="FFFFFF"/>
          <w:lang w:val="uk-UA" w:eastAsia="uk-UA"/>
        </w:rPr>
        <w:t>лу 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ж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вити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уттєвий прий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м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нши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ння,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прикл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 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ї,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зу, 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ктичн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няття. 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 w:eastAsia="uk-UA"/>
        </w:rPr>
      </w:pPr>
      <w:r w:rsidRPr="00505BD4">
        <w:rPr>
          <w:color w:val="000000"/>
          <w:shd w:val="clear" w:color="auto" w:fill="FFFFFF"/>
          <w:lang w:val="uk-UA" w:eastAsia="uk-UA"/>
        </w:rPr>
        <w:t>Шир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 в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ах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в 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дит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ї 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</w:t>
      </w:r>
      <w:r w:rsidRPr="00505BD4">
        <w:rPr>
          <w:bCs/>
          <w:color w:val="000000"/>
          <w:shd w:val="clear" w:color="auto" w:fill="FFFFFF"/>
          <w:lang w:val="uk-UA" w:eastAsia="uk-UA"/>
        </w:rPr>
        <w:t xml:space="preserve"> </w:t>
      </w:r>
      <w:r w:rsidRPr="00505BD4">
        <w:rPr>
          <w:bCs/>
          <w:iCs/>
          <w:color w:val="000000"/>
          <w:shd w:val="clear" w:color="auto" w:fill="FFFFFF"/>
          <w:lang w:val="uk-UA" w:eastAsia="uk-UA"/>
        </w:rPr>
        <w:t>л</w:t>
      </w:r>
      <w:r w:rsidR="003164D2">
        <w:rPr>
          <w:bCs/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bCs/>
          <w:iCs/>
          <w:color w:val="000000"/>
          <w:shd w:val="clear" w:color="auto" w:fill="FFFFFF"/>
          <w:lang w:val="uk-UA" w:eastAsia="uk-UA"/>
        </w:rPr>
        <w:t>кц</w:t>
      </w:r>
      <w:r w:rsidR="003164D2">
        <w:rPr>
          <w:bCs/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bCs/>
          <w:iCs/>
          <w:color w:val="000000"/>
          <w:shd w:val="clear" w:color="auto" w:fill="FFFFFF"/>
          <w:lang w:val="uk-UA" w:eastAsia="uk-UA"/>
        </w:rPr>
        <w:t xml:space="preserve">я, </w:t>
      </w:r>
      <w:r w:rsidRPr="00505BD4">
        <w:rPr>
          <w:color w:val="000000"/>
          <w:shd w:val="clear" w:color="auto" w:fill="FFFFFF"/>
          <w:lang w:val="uk-UA" w:eastAsia="uk-UA"/>
        </w:rPr>
        <w:t>як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зняєть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я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 тим, щ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Pr="00505BD4">
        <w:rPr>
          <w:iCs/>
          <w:color w:val="000000"/>
          <w:shd w:val="clear" w:color="auto" w:fill="FFFFFF"/>
          <w:lang w:val="uk-UA" w:eastAsia="uk-UA"/>
        </w:rPr>
        <w:t>вик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ри</w:t>
      </w:r>
      <w:r w:rsidR="003164D2">
        <w:rPr>
          <w:iCs/>
          <w:color w:val="000000"/>
          <w:shd w:val="clear" w:color="auto" w:fill="FFFFFF"/>
          <w:lang w:val="uk-UA" w:eastAsia="uk-UA"/>
        </w:rPr>
        <w:t>с</w:t>
      </w:r>
      <w:r w:rsidRPr="00505BD4">
        <w:rPr>
          <w:iCs/>
          <w:color w:val="000000"/>
          <w:shd w:val="clear" w:color="auto" w:fill="FFFFFF"/>
          <w:lang w:val="uk-UA" w:eastAsia="uk-UA"/>
        </w:rPr>
        <w:t>т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вуєть</w:t>
      </w:r>
      <w:r w:rsidR="003164D2">
        <w:rPr>
          <w:iCs/>
          <w:color w:val="000000"/>
          <w:shd w:val="clear" w:color="auto" w:fill="FFFFFF"/>
          <w:lang w:val="uk-UA" w:eastAsia="uk-UA"/>
        </w:rPr>
        <w:t>с</w:t>
      </w:r>
      <w:r w:rsidRPr="00505BD4">
        <w:rPr>
          <w:iCs/>
          <w:color w:val="000000"/>
          <w:shd w:val="clear" w:color="auto" w:fill="FFFFFF"/>
          <w:lang w:val="uk-UA" w:eastAsia="uk-UA"/>
        </w:rPr>
        <w:t>я для р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зг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рнут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г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iCs/>
          <w:color w:val="000000"/>
          <w:shd w:val="clear" w:color="auto" w:fill="FFFFFF"/>
          <w:lang w:val="uk-UA" w:eastAsia="uk-UA"/>
        </w:rPr>
        <w:t>ео</w:t>
      </w:r>
      <w:r w:rsidRPr="00505BD4">
        <w:rPr>
          <w:iCs/>
          <w:color w:val="000000"/>
          <w:shd w:val="clear" w:color="auto" w:fill="FFFFFF"/>
          <w:lang w:val="uk-UA" w:eastAsia="uk-UA"/>
        </w:rPr>
        <w:t>р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тичн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г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в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д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мл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ння, н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ук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в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г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н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л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зу т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бґрунтув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iCs/>
          <w:color w:val="000000"/>
          <w:shd w:val="clear" w:color="auto" w:fill="FFFFFF"/>
          <w:lang w:val="uk-UA" w:eastAsia="uk-UA"/>
        </w:rPr>
        <w:t>с</w:t>
      </w:r>
      <w:r w:rsidRPr="00505BD4">
        <w:rPr>
          <w:iCs/>
          <w:color w:val="000000"/>
          <w:shd w:val="clear" w:color="auto" w:fill="FFFFFF"/>
          <w:lang w:val="uk-UA" w:eastAsia="uk-UA"/>
        </w:rPr>
        <w:t>кл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дни</w:t>
      </w:r>
      <w:r w:rsidR="003164D2">
        <w:rPr>
          <w:iCs/>
          <w:color w:val="000000"/>
          <w:shd w:val="clear" w:color="auto" w:fill="FFFFFF"/>
          <w:lang w:val="uk-UA" w:eastAsia="uk-UA"/>
        </w:rPr>
        <w:t>х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б'ємни</w:t>
      </w:r>
      <w:r w:rsidR="003164D2">
        <w:rPr>
          <w:iCs/>
          <w:color w:val="000000"/>
          <w:shd w:val="clear" w:color="auto" w:fill="FFFFFF"/>
          <w:lang w:val="uk-UA" w:eastAsia="uk-UA"/>
        </w:rPr>
        <w:t>х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ук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ви</w:t>
      </w:r>
      <w:r w:rsidR="003164D2">
        <w:rPr>
          <w:iCs/>
          <w:color w:val="000000"/>
          <w:shd w:val="clear" w:color="auto" w:fill="FFFFFF"/>
          <w:lang w:val="uk-UA" w:eastAsia="uk-UA"/>
        </w:rPr>
        <w:t>х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пр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бл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м. </w:t>
      </w:r>
      <w:r w:rsidRPr="00505BD4">
        <w:rPr>
          <w:color w:val="000000"/>
          <w:shd w:val="clear" w:color="auto" w:fill="FFFFFF"/>
          <w:lang w:val="uk-UA" w:eastAsia="uk-UA"/>
        </w:rPr>
        <w:t>Її тип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ки —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мн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ть, л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чн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 xml:space="preserve">ть,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труктурн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ть,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ук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бґрунт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ть, як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гшують її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 xml:space="preserve">прийняття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зум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ння; трив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ть;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пи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 xml:space="preserve"> пл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ну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ї 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тури; вв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ха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тик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вни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ук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ас</w:t>
      </w:r>
      <w:r w:rsidRPr="00505BD4">
        <w:rPr>
          <w:color w:val="000000"/>
          <w:shd w:val="clear" w:color="auto" w:fill="FFFFFF"/>
          <w:lang w:val="uk-UA" w:eastAsia="uk-UA"/>
        </w:rPr>
        <w:t>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в;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зкриття й 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я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ї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ми;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рш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ви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вки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;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пит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 учн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в.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зняють к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льк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Pr="00505BD4">
        <w:rPr>
          <w:iCs/>
          <w:color w:val="000000"/>
          <w:shd w:val="clear" w:color="auto" w:fill="FFFFFF"/>
          <w:lang w:val="uk-UA" w:eastAsia="uk-UA"/>
        </w:rPr>
        <w:t>тип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в н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вч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льни</w:t>
      </w:r>
      <w:r w:rsidR="003164D2">
        <w:rPr>
          <w:iCs/>
          <w:color w:val="000000"/>
          <w:shd w:val="clear" w:color="auto" w:fill="FFFFFF"/>
          <w:lang w:val="uk-UA" w:eastAsia="uk-UA"/>
        </w:rPr>
        <w:t>х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л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кц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й.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прикл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д, В.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нь ї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ляє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тр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диц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(зм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 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іа</w:t>
      </w:r>
      <w:r w:rsidRPr="00505BD4">
        <w:rPr>
          <w:color w:val="000000"/>
          <w:shd w:val="clear" w:color="auto" w:fill="FFFFFF"/>
          <w:lang w:val="uk-UA" w:eastAsia="uk-UA"/>
        </w:rPr>
        <w:t>лу 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єть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 в 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му для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п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м'ят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 вигляд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),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(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зуєть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ук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ктичн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)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(ґрунтуєть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пл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фр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 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ї з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дями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лу</w:t>
      </w:r>
      <w:r w:rsidR="003164D2">
        <w:rPr>
          <w:color w:val="000000"/>
          <w:shd w:val="clear" w:color="auto" w:fill="FFFFFF"/>
          <w:lang w:val="uk-UA" w:eastAsia="uk-UA"/>
        </w:rPr>
        <w:t>ха</w:t>
      </w:r>
      <w:r w:rsidRPr="00505BD4">
        <w:rPr>
          <w:color w:val="000000"/>
          <w:shd w:val="clear" w:color="auto" w:fill="FFFFFF"/>
          <w:lang w:val="uk-UA" w:eastAsia="uk-UA"/>
        </w:rPr>
        <w:t>ч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в 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вик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нням ними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вни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ео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тични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чи 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ктични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нь). В дид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ктичн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 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ду</w:t>
      </w:r>
      <w:r w:rsidR="003164D2">
        <w:rPr>
          <w:color w:val="000000"/>
          <w:shd w:val="clear" w:color="auto" w:fill="FFFFFF"/>
          <w:lang w:val="uk-UA" w:eastAsia="uk-UA"/>
        </w:rPr>
        <w:t>сі</w:t>
      </w:r>
      <w:r w:rsidRPr="00505BD4">
        <w:rPr>
          <w:color w:val="000000"/>
          <w:shd w:val="clear" w:color="auto" w:fill="FFFFFF"/>
          <w:lang w:val="uk-UA" w:eastAsia="uk-UA"/>
        </w:rPr>
        <w:t>м вик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вують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 тр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диц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ї.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р виду 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ї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жить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 б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ть</w:t>
      </w:r>
      <w:r w:rsidR="003164D2">
        <w:rPr>
          <w:color w:val="000000"/>
          <w:shd w:val="clear" w:color="auto" w:fill="FFFFFF"/>
          <w:lang w:val="uk-UA" w:eastAsia="uk-UA"/>
        </w:rPr>
        <w:t>ох</w:t>
      </w:r>
      <w:r w:rsidRPr="00505BD4">
        <w:rPr>
          <w:color w:val="000000"/>
          <w:shd w:val="clear" w:color="auto" w:fill="FFFFFF"/>
          <w:lang w:val="uk-UA" w:eastAsia="uk-UA"/>
        </w:rPr>
        <w:t xml:space="preserve"> ф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в.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вин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 вр</w:t>
      </w:r>
      <w:r w:rsidR="003164D2">
        <w:rPr>
          <w:color w:val="000000"/>
          <w:shd w:val="clear" w:color="auto" w:fill="FFFFFF"/>
          <w:lang w:val="uk-UA" w:eastAsia="uk-UA"/>
        </w:rPr>
        <w:t>ахо</w:t>
      </w:r>
      <w:r w:rsidRPr="00505BD4">
        <w:rPr>
          <w:color w:val="000000"/>
          <w:shd w:val="clear" w:color="auto" w:fill="FFFFFF"/>
          <w:lang w:val="uk-UA" w:eastAsia="uk-UA"/>
        </w:rPr>
        <w:t>вув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 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нь 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ти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в,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явн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ть у 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вни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вич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к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вм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нь, зм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 xml:space="preserve">т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осо</w:t>
      </w:r>
      <w:r w:rsidRPr="00505BD4">
        <w:rPr>
          <w:color w:val="000000"/>
          <w:shd w:val="clear" w:color="auto" w:fill="FFFFFF"/>
          <w:lang w:val="uk-UA" w:eastAsia="uk-UA"/>
        </w:rPr>
        <w:t>блив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ї ди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ципл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ни 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щ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. </w:t>
      </w:r>
      <w:r w:rsidR="003164D2">
        <w:rPr>
          <w:color w:val="000000"/>
          <w:shd w:val="clear" w:color="auto" w:fill="FFFFFF"/>
          <w:lang w:val="uk-UA" w:eastAsia="uk-UA"/>
        </w:rPr>
        <w:t>Осо</w:t>
      </w:r>
      <w:r w:rsidRPr="00505BD4">
        <w:rPr>
          <w:color w:val="000000"/>
          <w:shd w:val="clear" w:color="auto" w:fill="FFFFFF"/>
          <w:lang w:val="uk-UA" w:eastAsia="uk-UA"/>
        </w:rPr>
        <w:t>блив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ть 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ї-б</w:t>
      </w:r>
      <w:r w:rsidR="003164D2">
        <w:rPr>
          <w:color w:val="000000"/>
          <w:shd w:val="clear" w:color="auto" w:fill="FFFFFF"/>
          <w:lang w:val="uk-UA" w:eastAsia="uk-UA"/>
        </w:rPr>
        <w:t>есі</w:t>
      </w:r>
      <w:r w:rsidRPr="00505BD4">
        <w:rPr>
          <w:color w:val="000000"/>
          <w:shd w:val="clear" w:color="auto" w:fill="FFFFFF"/>
          <w:lang w:val="uk-UA" w:eastAsia="uk-UA"/>
        </w:rPr>
        <w:t>ди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ляг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 в 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му, щ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г, ви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ючи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ми,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рк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вує вг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,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дить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зи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нтид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зи,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 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жлив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ть учням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пит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нюв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 думк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ми,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є їм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бити ви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вки для 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ктичн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ї 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яльн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. Прийнявши 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ш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дити 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ю,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г </w:t>
      </w:r>
      <w:r w:rsidRPr="00505BD4">
        <w:rPr>
          <w:color w:val="000000"/>
          <w:shd w:val="clear" w:color="auto" w:fill="FFFFFF"/>
          <w:lang w:val="uk-UA" w:eastAsia="uk-UA"/>
        </w:rPr>
        <w:lastRenderedPageBreak/>
        <w:t>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вин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 д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визн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чити її вид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зм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т.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 зм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 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ї включ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р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цюв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 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іа</w:t>
      </w:r>
      <w:r w:rsidRPr="00505BD4">
        <w:rPr>
          <w:color w:val="000000"/>
          <w:shd w:val="clear" w:color="auto" w:fill="FFFFFF"/>
          <w:lang w:val="uk-UA" w:eastAsia="uk-UA"/>
        </w:rPr>
        <w:t>лу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вня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зум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звитку б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льш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учн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в.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її чит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 вим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 вм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ння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льний 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іа</w:t>
      </w:r>
      <w:r w:rsidRPr="00505BD4">
        <w:rPr>
          <w:color w:val="000000"/>
          <w:shd w:val="clear" w:color="auto" w:fill="FFFFFF"/>
          <w:lang w:val="uk-UA" w:eastAsia="uk-UA"/>
        </w:rPr>
        <w:t>л,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ї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ї, 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мпу 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ння, 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ки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ж</w:t>
      </w:r>
      <w:r w:rsidR="003164D2">
        <w:rPr>
          <w:color w:val="000000"/>
          <w:shd w:val="clear" w:color="auto" w:fill="FFFFFF"/>
          <w:lang w:val="uk-UA" w:eastAsia="uk-UA"/>
        </w:rPr>
        <w:t>ес</w:t>
      </w:r>
      <w:r w:rsidRPr="00505BD4">
        <w:rPr>
          <w:color w:val="000000"/>
          <w:shd w:val="clear" w:color="auto" w:fill="FFFFFF"/>
          <w:lang w:val="uk-UA" w:eastAsia="uk-UA"/>
        </w:rPr>
        <w:t>тикуляц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ї.</w:t>
      </w:r>
    </w:p>
    <w:p w:rsidR="00884573" w:rsidRPr="00505BD4" w:rsidRDefault="00884573" w:rsidP="00884573">
      <w:pPr>
        <w:ind w:firstLine="567"/>
        <w:jc w:val="both"/>
        <w:rPr>
          <w:iCs/>
          <w:color w:val="000000"/>
          <w:shd w:val="clear" w:color="auto" w:fill="FFFFFF"/>
          <w:lang w:val="uk-UA"/>
        </w:rPr>
      </w:pPr>
      <w:r w:rsidRPr="00505BD4">
        <w:rPr>
          <w:bCs/>
          <w:iCs/>
          <w:color w:val="000000"/>
          <w:shd w:val="clear" w:color="auto" w:fill="FFFFFF"/>
          <w:lang w:val="uk-UA"/>
        </w:rPr>
        <w:t>Ди</w:t>
      </w:r>
      <w:r w:rsidR="003164D2">
        <w:rPr>
          <w:bCs/>
          <w:iCs/>
          <w:color w:val="000000"/>
          <w:shd w:val="clear" w:color="auto" w:fill="FFFFFF"/>
          <w:lang w:val="uk-UA"/>
        </w:rPr>
        <w:t>с</w:t>
      </w:r>
      <w:r w:rsidRPr="00505BD4">
        <w:rPr>
          <w:bCs/>
          <w:iCs/>
          <w:color w:val="000000"/>
          <w:shd w:val="clear" w:color="auto" w:fill="FFFFFF"/>
          <w:lang w:val="uk-UA"/>
        </w:rPr>
        <w:t>ку</w:t>
      </w:r>
      <w:r w:rsidR="003164D2">
        <w:rPr>
          <w:bCs/>
          <w:iCs/>
          <w:color w:val="000000"/>
          <w:shd w:val="clear" w:color="auto" w:fill="FFFFFF"/>
          <w:lang w:val="uk-UA"/>
        </w:rPr>
        <w:t>сі</w:t>
      </w:r>
      <w:r w:rsidRPr="00505BD4">
        <w:rPr>
          <w:bCs/>
          <w:iCs/>
          <w:color w:val="000000"/>
          <w:shd w:val="clear" w:color="auto" w:fill="FFFFFF"/>
          <w:lang w:val="uk-UA"/>
        </w:rPr>
        <w:t>я</w:t>
      </w:r>
      <w:r w:rsidRPr="00505BD4">
        <w:rPr>
          <w:rStyle w:val="apple-converted-space"/>
          <w:iCs/>
          <w:color w:val="000000"/>
          <w:shd w:val="clear" w:color="auto" w:fill="FFFFFF"/>
          <w:lang w:val="uk-UA"/>
        </w:rPr>
        <w:t xml:space="preserve"> </w:t>
      </w:r>
      <w:r w:rsidRPr="00505BD4">
        <w:rPr>
          <w:iCs/>
          <w:color w:val="000000"/>
          <w:shd w:val="clear" w:color="auto" w:fill="FFFFFF"/>
          <w:lang w:val="uk-UA"/>
        </w:rPr>
        <w:t>— д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євий м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т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 xml:space="preserve">д 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бг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в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р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ння пит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ння, щ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 xml:space="preserve"> вивч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єть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>я. В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н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 xml:space="preserve"> п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р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дб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ч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є к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л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ктивн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 xml:space="preserve"> 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бг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в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р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ння як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ї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 xml:space="preserve">ь 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>п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рн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ї пр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бл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ми, п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д ч</w:t>
      </w:r>
      <w:r w:rsidR="003164D2">
        <w:rPr>
          <w:iCs/>
          <w:color w:val="000000"/>
          <w:shd w:val="clear" w:color="auto" w:fill="FFFFFF"/>
          <w:lang w:val="uk-UA"/>
        </w:rPr>
        <w:t>ас</w:t>
      </w:r>
      <w:r w:rsidRPr="00505BD4">
        <w:rPr>
          <w:iCs/>
          <w:color w:val="000000"/>
          <w:shd w:val="clear" w:color="auto" w:fill="FFFFFF"/>
          <w:lang w:val="uk-UA"/>
        </w:rPr>
        <w:t xml:space="preserve"> як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г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 xml:space="preserve"> п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зн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єть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 xml:space="preserve">я </w:t>
      </w:r>
      <w:r w:rsidR="003164D2">
        <w:rPr>
          <w:iCs/>
          <w:color w:val="000000"/>
          <w:shd w:val="clear" w:color="auto" w:fill="FFFFFF"/>
          <w:lang w:val="uk-UA"/>
        </w:rPr>
        <w:t>іс</w:t>
      </w:r>
      <w:r w:rsidRPr="00505BD4">
        <w:rPr>
          <w:iCs/>
          <w:color w:val="000000"/>
          <w:shd w:val="clear" w:color="auto" w:fill="FFFFFF"/>
          <w:lang w:val="uk-UA"/>
        </w:rPr>
        <w:t>тин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.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bCs/>
          <w:iCs/>
          <w:color w:val="000000"/>
          <w:shd w:val="clear" w:color="auto" w:fill="FFFFFF"/>
          <w:lang w:val="uk-UA"/>
        </w:rPr>
        <w:t>Б</w:t>
      </w:r>
      <w:r w:rsidR="003164D2">
        <w:rPr>
          <w:bCs/>
          <w:iCs/>
          <w:color w:val="000000"/>
          <w:shd w:val="clear" w:color="auto" w:fill="FFFFFF"/>
          <w:lang w:val="uk-UA"/>
        </w:rPr>
        <w:t>есі</w:t>
      </w:r>
      <w:r w:rsidRPr="00505BD4">
        <w:rPr>
          <w:bCs/>
          <w:iCs/>
          <w:color w:val="000000"/>
          <w:shd w:val="clear" w:color="auto" w:fill="FFFFFF"/>
          <w:lang w:val="uk-UA"/>
        </w:rPr>
        <w:t>д</w:t>
      </w:r>
      <w:r w:rsidR="003164D2">
        <w:rPr>
          <w:bCs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apple-converted-space"/>
          <w:iCs/>
          <w:color w:val="000000"/>
          <w:shd w:val="clear" w:color="auto" w:fill="FFFFFF"/>
          <w:lang w:val="uk-UA"/>
        </w:rPr>
        <w:t xml:space="preserve"> </w:t>
      </w:r>
      <w:r w:rsidRPr="00505BD4">
        <w:rPr>
          <w:iCs/>
          <w:color w:val="000000"/>
          <w:shd w:val="clear" w:color="auto" w:fill="FFFFFF"/>
          <w:lang w:val="uk-UA"/>
        </w:rPr>
        <w:t>— м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т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 xml:space="preserve">д 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>л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в</w:t>
      </w:r>
      <w:r w:rsidR="003164D2">
        <w:rPr>
          <w:iCs/>
          <w:color w:val="000000"/>
          <w:shd w:val="clear" w:color="auto" w:fill="FFFFFF"/>
          <w:lang w:val="uk-UA"/>
        </w:rPr>
        <w:t>ес</w:t>
      </w:r>
      <w:r w:rsidRPr="00505BD4">
        <w:rPr>
          <w:iCs/>
          <w:color w:val="000000"/>
          <w:shd w:val="clear" w:color="auto" w:fill="FFFFFF"/>
          <w:lang w:val="uk-UA"/>
        </w:rPr>
        <w:t>н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г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 xml:space="preserve"> 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бг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в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р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ння м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т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р</w:t>
      </w:r>
      <w:r w:rsidR="003164D2">
        <w:rPr>
          <w:iCs/>
          <w:color w:val="000000"/>
          <w:shd w:val="clear" w:color="auto" w:fill="FFFFFF"/>
          <w:lang w:val="uk-UA"/>
        </w:rPr>
        <w:t>іа</w:t>
      </w:r>
      <w:r w:rsidRPr="00505BD4">
        <w:rPr>
          <w:iCs/>
          <w:color w:val="000000"/>
          <w:shd w:val="clear" w:color="auto" w:fill="FFFFFF"/>
          <w:lang w:val="uk-UA"/>
        </w:rPr>
        <w:t>лу, щ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 xml:space="preserve"> вивч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єть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>я, —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йп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шир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ший в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вч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. Її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ляг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є в 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му, щ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б,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-п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рш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,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ю 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ес</w:t>
      </w:r>
      <w:r w:rsidRPr="00505BD4">
        <w:rPr>
          <w:color w:val="000000"/>
          <w:shd w:val="clear" w:color="auto" w:fill="FFFFFF"/>
          <w:lang w:val="uk-UA"/>
        </w:rPr>
        <w:t>прям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вм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п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пит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нь 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кту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зув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ти 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туд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м 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ння,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-друг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, д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ягти з</w:t>
      </w:r>
      <w:r w:rsidR="003164D2">
        <w:rPr>
          <w:color w:val="000000"/>
          <w:shd w:val="clear" w:color="auto" w:fill="FFFFFF"/>
          <w:lang w:val="uk-UA"/>
        </w:rPr>
        <w:t>ас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єння ними 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нь шля</w:t>
      </w:r>
      <w:r w:rsidR="003164D2">
        <w:rPr>
          <w:color w:val="000000"/>
          <w:shd w:val="clear" w:color="auto" w:fill="FFFFFF"/>
          <w:lang w:val="uk-UA"/>
        </w:rPr>
        <w:t>хо</w:t>
      </w:r>
      <w:r w:rsidRPr="00505BD4">
        <w:rPr>
          <w:color w:val="000000"/>
          <w:shd w:val="clear" w:color="auto" w:fill="FFFFFF"/>
          <w:lang w:val="uk-UA"/>
        </w:rPr>
        <w:t xml:space="preserve">м </w:t>
      </w:r>
      <w:r w:rsidR="003164D2">
        <w:rPr>
          <w:color w:val="000000"/>
          <w:shd w:val="clear" w:color="auto" w:fill="FFFFFF"/>
          <w:lang w:val="uk-UA"/>
        </w:rPr>
        <w:t>са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рк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вув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нь, уз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льн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нь 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нши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зум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й.</w:t>
      </w:r>
    </w:p>
    <w:p w:rsidR="00884573" w:rsidRPr="00505BD4" w:rsidRDefault="003164D2" w:rsidP="00884573">
      <w:pPr>
        <w:ind w:firstLine="567"/>
        <w:jc w:val="both"/>
        <w:rPr>
          <w:rStyle w:val="butback"/>
          <w:iCs/>
          <w:color w:val="666666"/>
          <w:shd w:val="clear" w:color="auto" w:fill="FFFFFF"/>
          <w:lang w:val="uk-UA"/>
        </w:rPr>
      </w:pPr>
      <w:r>
        <w:rPr>
          <w:rStyle w:val="submenu-table"/>
          <w:iCs/>
          <w:color w:val="000000"/>
          <w:shd w:val="clear" w:color="auto" w:fill="FFFFFF"/>
          <w:lang w:val="uk-UA"/>
        </w:rPr>
        <w:t>Се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м</w:t>
      </w:r>
      <w:r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н</w:t>
      </w:r>
      <w:r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р</w:t>
      </w:r>
      <w:r>
        <w:rPr>
          <w:rStyle w:val="submenu-table"/>
          <w:iCs/>
          <w:color w:val="000000"/>
          <w:shd w:val="clear" w:color="auto" w:fill="FFFFFF"/>
          <w:lang w:val="uk-UA"/>
        </w:rPr>
        <w:t>с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ьк</w:t>
      </w:r>
      <w:r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з</w:t>
      </w:r>
      <w:r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няття</w:t>
      </w:r>
      <w:r w:rsidR="00884573"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884573" w:rsidRPr="00505BD4">
        <w:rPr>
          <w:color w:val="000000"/>
          <w:shd w:val="clear" w:color="auto" w:fill="FFFFFF"/>
          <w:lang w:val="uk-UA"/>
        </w:rPr>
        <w:t>б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в ч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му п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д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бн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 д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б</w:t>
      </w:r>
      <w:r>
        <w:rPr>
          <w:color w:val="000000"/>
          <w:shd w:val="clear" w:color="auto" w:fill="FFFFFF"/>
          <w:lang w:val="uk-UA"/>
        </w:rPr>
        <w:t>есі</w:t>
      </w:r>
      <w:r w:rsidR="00884573" w:rsidRPr="00505BD4">
        <w:rPr>
          <w:color w:val="000000"/>
          <w:shd w:val="clear" w:color="auto" w:fill="FFFFFF"/>
          <w:lang w:val="uk-UA"/>
        </w:rPr>
        <w:t>ди. Пр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 пр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ми т</w:t>
      </w:r>
      <w:r>
        <w:rPr>
          <w:color w:val="000000"/>
          <w:shd w:val="clear" w:color="auto" w:fill="FFFFFF"/>
          <w:lang w:val="uk-UA"/>
        </w:rPr>
        <w:t>ео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тичн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й пр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ктичн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ха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кт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ру 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рюють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я б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льш ґрунт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, в</w:t>
      </w:r>
      <w:r>
        <w:rPr>
          <w:color w:val="000000"/>
          <w:shd w:val="clear" w:color="auto" w:fill="FFFFFF"/>
          <w:lang w:val="uk-UA"/>
        </w:rPr>
        <w:t>се</w:t>
      </w:r>
      <w:r w:rsidR="00884573" w:rsidRPr="00505BD4">
        <w:rPr>
          <w:color w:val="000000"/>
          <w:shd w:val="clear" w:color="auto" w:fill="FFFFFF"/>
          <w:lang w:val="uk-UA"/>
        </w:rPr>
        <w:t>б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чн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глиб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к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.</w:t>
      </w:r>
      <w:r w:rsidR="00884573"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884573" w:rsidRPr="00505BD4">
        <w:rPr>
          <w:iCs/>
          <w:color w:val="000000"/>
          <w:shd w:val="clear" w:color="auto" w:fill="FFFFFF"/>
          <w:lang w:val="uk-UA"/>
        </w:rPr>
        <w:t>Ц</w:t>
      </w:r>
      <w:r>
        <w:rPr>
          <w:iCs/>
          <w:color w:val="000000"/>
          <w:shd w:val="clear" w:color="auto" w:fill="FFFFFF"/>
          <w:lang w:val="uk-UA"/>
        </w:rPr>
        <w:t>е</w:t>
      </w:r>
      <w:r w:rsidR="00884573" w:rsidRPr="00505BD4">
        <w:rPr>
          <w:iCs/>
          <w:color w:val="000000"/>
          <w:shd w:val="clear" w:color="auto" w:fill="FFFFFF"/>
          <w:lang w:val="uk-UA"/>
        </w:rPr>
        <w:t xml:space="preserve"> к</w:t>
      </w:r>
      <w:r>
        <w:rPr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/>
        </w:rPr>
        <w:t>л</w:t>
      </w:r>
      <w:r>
        <w:rPr>
          <w:iCs/>
          <w:color w:val="000000"/>
          <w:shd w:val="clear" w:color="auto" w:fill="FFFFFF"/>
          <w:lang w:val="uk-UA"/>
        </w:rPr>
        <w:t>е</w:t>
      </w:r>
      <w:r w:rsidR="00884573" w:rsidRPr="00505BD4">
        <w:rPr>
          <w:iCs/>
          <w:color w:val="000000"/>
          <w:shd w:val="clear" w:color="auto" w:fill="FFFFFF"/>
          <w:lang w:val="uk-UA"/>
        </w:rPr>
        <w:t>ктивний н</w:t>
      </w:r>
      <w:r>
        <w:rPr>
          <w:iCs/>
          <w:color w:val="000000"/>
          <w:shd w:val="clear" w:color="auto" w:fill="FFFFFF"/>
          <w:lang w:val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/>
        </w:rPr>
        <w:t>ук</w:t>
      </w:r>
      <w:r>
        <w:rPr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/>
        </w:rPr>
        <w:t>вий п</w:t>
      </w:r>
      <w:r>
        <w:rPr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/>
        </w:rPr>
        <w:t>шук п</w:t>
      </w:r>
      <w:r>
        <w:rPr>
          <w:iCs/>
          <w:color w:val="000000"/>
          <w:shd w:val="clear" w:color="auto" w:fill="FFFFFF"/>
          <w:lang w:val="uk-UA"/>
        </w:rPr>
        <w:t>е</w:t>
      </w:r>
      <w:r w:rsidR="00884573" w:rsidRPr="00505BD4">
        <w:rPr>
          <w:iCs/>
          <w:color w:val="000000"/>
          <w:shd w:val="clear" w:color="auto" w:fill="FFFFFF"/>
          <w:lang w:val="uk-UA"/>
        </w:rPr>
        <w:t>вн</w:t>
      </w:r>
      <w:r>
        <w:rPr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/>
        </w:rPr>
        <w:t>ї н</w:t>
      </w:r>
      <w:r>
        <w:rPr>
          <w:iCs/>
          <w:color w:val="000000"/>
          <w:shd w:val="clear" w:color="auto" w:fill="FFFFFF"/>
          <w:lang w:val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/>
        </w:rPr>
        <w:t>вч</w:t>
      </w:r>
      <w:r>
        <w:rPr>
          <w:iCs/>
          <w:color w:val="000000"/>
          <w:shd w:val="clear" w:color="auto" w:fill="FFFFFF"/>
          <w:lang w:val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/>
        </w:rPr>
        <w:t>льн</w:t>
      </w:r>
      <w:r>
        <w:rPr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/>
        </w:rPr>
        <w:t>ї пр</w:t>
      </w:r>
      <w:r>
        <w:rPr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/>
        </w:rPr>
        <w:t>бл</w:t>
      </w:r>
      <w:r>
        <w:rPr>
          <w:iCs/>
          <w:color w:val="000000"/>
          <w:shd w:val="clear" w:color="auto" w:fill="FFFFFF"/>
          <w:lang w:val="uk-UA"/>
        </w:rPr>
        <w:t>е</w:t>
      </w:r>
      <w:r w:rsidR="00884573" w:rsidRPr="00505BD4">
        <w:rPr>
          <w:iCs/>
          <w:color w:val="000000"/>
          <w:shd w:val="clear" w:color="auto" w:fill="FFFFFF"/>
          <w:lang w:val="uk-UA"/>
        </w:rPr>
        <w:t xml:space="preserve">ми </w:t>
      </w:r>
      <w:r>
        <w:rPr>
          <w:iCs/>
          <w:color w:val="000000"/>
          <w:shd w:val="clear" w:color="auto" w:fill="FFFFFF"/>
          <w:lang w:val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/>
        </w:rPr>
        <w:t xml:space="preserve"> шля</w:t>
      </w:r>
      <w:r>
        <w:rPr>
          <w:iCs/>
          <w:color w:val="000000"/>
          <w:shd w:val="clear" w:color="auto" w:fill="FFFFFF"/>
          <w:lang w:val="uk-UA"/>
        </w:rPr>
        <w:t>хі</w:t>
      </w:r>
      <w:r w:rsidR="00884573" w:rsidRPr="00505BD4">
        <w:rPr>
          <w:iCs/>
          <w:color w:val="000000"/>
          <w:shd w:val="clear" w:color="auto" w:fill="FFFFFF"/>
          <w:lang w:val="uk-UA"/>
        </w:rPr>
        <w:t xml:space="preserve">в її </w:t>
      </w:r>
      <w:r>
        <w:rPr>
          <w:iCs/>
          <w:color w:val="000000"/>
          <w:shd w:val="clear" w:color="auto" w:fill="FFFFFF"/>
          <w:lang w:val="uk-UA"/>
        </w:rPr>
        <w:t>е</w:t>
      </w:r>
      <w:r w:rsidR="00884573" w:rsidRPr="00505BD4">
        <w:rPr>
          <w:iCs/>
          <w:color w:val="000000"/>
          <w:shd w:val="clear" w:color="auto" w:fill="FFFFFF"/>
          <w:lang w:val="uk-UA"/>
        </w:rPr>
        <w:t>ф</w:t>
      </w:r>
      <w:r>
        <w:rPr>
          <w:iCs/>
          <w:color w:val="000000"/>
          <w:shd w:val="clear" w:color="auto" w:fill="FFFFFF"/>
          <w:lang w:val="uk-UA"/>
        </w:rPr>
        <w:t>е</w:t>
      </w:r>
      <w:r w:rsidR="00884573" w:rsidRPr="00505BD4">
        <w:rPr>
          <w:iCs/>
          <w:color w:val="000000"/>
          <w:shd w:val="clear" w:color="auto" w:fill="FFFFFF"/>
          <w:lang w:val="uk-UA"/>
        </w:rPr>
        <w:t>ктивн</w:t>
      </w:r>
      <w:r>
        <w:rPr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/>
        </w:rPr>
        <w:t>г</w:t>
      </w:r>
      <w:r>
        <w:rPr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/>
        </w:rPr>
        <w:t xml:space="preserve"> р</w:t>
      </w:r>
      <w:r>
        <w:rPr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/>
        </w:rPr>
        <w:t>зв'яз</w:t>
      </w:r>
      <w:r>
        <w:rPr>
          <w:iCs/>
          <w:color w:val="000000"/>
          <w:shd w:val="clear" w:color="auto" w:fill="FFFFFF"/>
          <w:lang w:val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/>
        </w:rPr>
        <w:t>ння.</w:t>
      </w:r>
      <w:r w:rsidR="00884573"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884573" w:rsidRPr="00505BD4">
        <w:rPr>
          <w:color w:val="000000"/>
          <w:shd w:val="clear" w:color="auto" w:fill="FFFFFF"/>
          <w:lang w:val="uk-UA"/>
        </w:rPr>
        <w:t>Уч</w:t>
      </w:r>
      <w:r>
        <w:rPr>
          <w:color w:val="000000"/>
          <w:shd w:val="clear" w:color="auto" w:fill="FFFFFF"/>
          <w:lang w:val="uk-UA"/>
        </w:rPr>
        <w:t>ас</w:t>
      </w:r>
      <w:r w:rsidR="00884573" w:rsidRPr="00505BD4">
        <w:rPr>
          <w:color w:val="000000"/>
          <w:shd w:val="clear" w:color="auto" w:fill="FFFFFF"/>
          <w:lang w:val="uk-UA"/>
        </w:rPr>
        <w:t>ники 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няття 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л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зують пр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му, виявляють причинн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-н</w:t>
      </w:r>
      <w:r>
        <w:rPr>
          <w:color w:val="000000"/>
          <w:shd w:val="clear" w:color="auto" w:fill="FFFFFF"/>
          <w:lang w:val="uk-UA"/>
        </w:rPr>
        <w:t>ас</w:t>
      </w:r>
      <w:r w:rsidR="00884573" w:rsidRPr="00505BD4">
        <w:rPr>
          <w:color w:val="000000"/>
          <w:shd w:val="clear" w:color="auto" w:fill="FFFFFF"/>
          <w:lang w:val="uk-UA"/>
        </w:rPr>
        <w:t>л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дк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зв'язки, ви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ув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ють шля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и її 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птим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льн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вир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ш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ння, 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дп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ють 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пит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ння 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ди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кутують. Ум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м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жн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к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ти, щ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се</w:t>
      </w:r>
      <w:r w:rsidR="00884573" w:rsidRPr="00505BD4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р — ц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 тв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рч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 п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єдн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ння п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зитивни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вл</w:t>
      </w:r>
      <w:r>
        <w:rPr>
          <w:color w:val="000000"/>
          <w:shd w:val="clear" w:color="auto" w:fill="FFFFFF"/>
          <w:lang w:val="uk-UA"/>
        </w:rPr>
        <w:t>ас</w:t>
      </w:r>
      <w:r w:rsidR="00884573" w:rsidRPr="00505BD4">
        <w:rPr>
          <w:color w:val="000000"/>
          <w:shd w:val="clear" w:color="auto" w:fill="FFFFFF"/>
          <w:lang w:val="uk-UA"/>
        </w:rPr>
        <w:t>тив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й б</w:t>
      </w:r>
      <w:r>
        <w:rPr>
          <w:color w:val="000000"/>
          <w:shd w:val="clear" w:color="auto" w:fill="FFFFFF"/>
          <w:lang w:val="uk-UA"/>
        </w:rPr>
        <w:t>есі</w:t>
      </w:r>
      <w:r w:rsidR="00884573" w:rsidRPr="00505BD4">
        <w:rPr>
          <w:color w:val="000000"/>
          <w:shd w:val="clear" w:color="auto" w:fill="FFFFFF"/>
          <w:lang w:val="uk-UA"/>
        </w:rPr>
        <w:t>ди й ди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ку</w:t>
      </w:r>
      <w:r>
        <w:rPr>
          <w:color w:val="000000"/>
          <w:shd w:val="clear" w:color="auto" w:fill="FFFFFF"/>
          <w:lang w:val="uk-UA"/>
        </w:rPr>
        <w:t>сі</w:t>
      </w:r>
      <w:r w:rsidR="00884573" w:rsidRPr="00505BD4">
        <w:rPr>
          <w:color w:val="000000"/>
          <w:shd w:val="clear" w:color="auto" w:fill="FFFFFF"/>
          <w:lang w:val="uk-UA"/>
        </w:rPr>
        <w:t xml:space="preserve">ї, 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 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б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льш ви</w:t>
      </w:r>
      <w:r>
        <w:rPr>
          <w:color w:val="000000"/>
          <w:shd w:val="clear" w:color="auto" w:fill="FFFFFF"/>
          <w:lang w:val="uk-UA"/>
        </w:rPr>
        <w:t>со</w:t>
      </w:r>
      <w:r w:rsidR="00884573" w:rsidRPr="00505BD4">
        <w:rPr>
          <w:color w:val="000000"/>
          <w:shd w:val="clear" w:color="auto" w:fill="FFFFFF"/>
          <w:lang w:val="uk-UA"/>
        </w:rPr>
        <w:t>к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му м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дичн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му, 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ук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му й т</w:t>
      </w:r>
      <w:r>
        <w:rPr>
          <w:color w:val="000000"/>
          <w:shd w:val="clear" w:color="auto" w:fill="FFFFFF"/>
          <w:lang w:val="uk-UA"/>
        </w:rPr>
        <w:t>ео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тичн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му р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вн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, щ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п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дб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ч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є 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дп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дну п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іс</w:t>
      </w:r>
      <w:r w:rsidR="00884573" w:rsidRPr="00505BD4">
        <w:rPr>
          <w:color w:val="000000"/>
          <w:shd w:val="clear" w:color="auto" w:fill="FFFFFF"/>
          <w:lang w:val="uk-UA"/>
        </w:rPr>
        <w:t xml:space="preserve">ть 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уб'єкт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в уч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ння. Пр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дить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я, як пр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вил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, з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туд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нт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ми, як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м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ють 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дп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дну п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вку й д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д </w:t>
      </w:r>
      <w:r>
        <w:rPr>
          <w:color w:val="000000"/>
          <w:shd w:val="clear" w:color="auto" w:fill="FFFFFF"/>
          <w:lang w:val="uk-UA"/>
        </w:rPr>
        <w:t>са</w:t>
      </w:r>
      <w:r w:rsidR="00884573" w:rsidRPr="00505BD4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йн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вивч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ння 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кл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дни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ук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ви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пр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ктични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пр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м. Для 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б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зп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ч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ння д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єв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се</w:t>
      </w:r>
      <w:r w:rsidR="00884573" w:rsidRPr="00505BD4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ру н</w:t>
      </w:r>
      <w:r>
        <w:rPr>
          <w:color w:val="000000"/>
          <w:shd w:val="clear" w:color="auto" w:fill="FFFFFF"/>
          <w:lang w:val="uk-UA"/>
        </w:rPr>
        <w:t>ео</w:t>
      </w:r>
      <w:r w:rsidR="00884573" w:rsidRPr="00505BD4">
        <w:rPr>
          <w:color w:val="000000"/>
          <w:shd w:val="clear" w:color="auto" w:fill="FFFFFF"/>
          <w:lang w:val="uk-UA"/>
        </w:rPr>
        <w:t>б</w:t>
      </w:r>
      <w:r>
        <w:rPr>
          <w:color w:val="000000"/>
          <w:shd w:val="clear" w:color="auto" w:fill="FFFFFF"/>
          <w:lang w:val="uk-UA"/>
        </w:rPr>
        <w:t>хі</w:t>
      </w:r>
      <w:r w:rsidR="00884573" w:rsidRPr="00505BD4">
        <w:rPr>
          <w:color w:val="000000"/>
          <w:shd w:val="clear" w:color="auto" w:fill="FFFFFF"/>
          <w:lang w:val="uk-UA"/>
        </w:rPr>
        <w:t>дн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:</w:t>
      </w:r>
      <w:r w:rsidR="00884573" w:rsidRPr="00505BD4">
        <w:rPr>
          <w:rStyle w:val="butback"/>
          <w:iCs/>
          <w:color w:val="666666"/>
          <w:shd w:val="clear" w:color="auto" w:fill="FFFFFF"/>
          <w:lang w:val="uk-UA"/>
        </w:rPr>
        <w:t xml:space="preserve"> </w:t>
      </w:r>
    </w:p>
    <w:p w:rsidR="00884573" w:rsidRPr="00505BD4" w:rsidRDefault="003164D2" w:rsidP="00884573">
      <w:pPr>
        <w:ind w:firstLine="567"/>
        <w:jc w:val="both"/>
        <w:rPr>
          <w:rStyle w:val="butback"/>
          <w:iCs/>
          <w:color w:val="666666"/>
          <w:shd w:val="clear" w:color="auto" w:fill="FFFFFF"/>
          <w:lang w:val="uk-UA"/>
        </w:rPr>
      </w:pPr>
      <w:r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ф</w:t>
      </w:r>
      <w:r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ктивн</w:t>
      </w:r>
      <w:r>
        <w:rPr>
          <w:rStyle w:val="submenu-table"/>
          <w:iCs/>
          <w:color w:val="000000"/>
          <w:shd w:val="clear" w:color="auto" w:fill="FFFFFF"/>
          <w:lang w:val="uk-UA"/>
        </w:rPr>
        <w:t>іс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ть </w:t>
      </w:r>
      <w:r>
        <w:rPr>
          <w:rStyle w:val="submenu-table"/>
          <w:iCs/>
          <w:color w:val="000000"/>
          <w:shd w:val="clear" w:color="auto" w:fill="FFFFFF"/>
          <w:lang w:val="uk-UA"/>
        </w:rPr>
        <w:t>се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м</w:t>
      </w:r>
      <w:r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н</w:t>
      </w:r>
      <w:r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ру</w:t>
      </w:r>
      <w:r w:rsidR="00884573"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884573" w:rsidRPr="00505BD4">
        <w:rPr>
          <w:color w:val="000000"/>
          <w:shd w:val="clear" w:color="auto" w:fill="FFFFFF"/>
          <w:lang w:val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жить 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 п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п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днь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ї 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ти п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д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(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рг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ц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йн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-т</w:t>
      </w:r>
      <w:r>
        <w:rPr>
          <w:color w:val="000000"/>
          <w:shd w:val="clear" w:color="auto" w:fill="FFFFFF"/>
          <w:lang w:val="uk-UA"/>
        </w:rPr>
        <w:t>ех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чний, т</w:t>
      </w:r>
      <w:r>
        <w:rPr>
          <w:color w:val="000000"/>
          <w:shd w:val="clear" w:color="auto" w:fill="FFFFFF"/>
          <w:lang w:val="uk-UA"/>
        </w:rPr>
        <w:t>ео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тичний 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м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дичний 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прями як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ї 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йб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льш 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птим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льн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) й 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туд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нт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в, ї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ктивн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ї 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тв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рч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ї вз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єм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д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ї.</w:t>
      </w:r>
    </w:p>
    <w:p w:rsidR="00884573" w:rsidRPr="00505BD4" w:rsidRDefault="00884573" w:rsidP="00884573">
      <w:pPr>
        <w:ind w:firstLine="567"/>
        <w:jc w:val="both"/>
        <w:rPr>
          <w:rStyle w:val="submenu-table"/>
          <w:iCs/>
          <w:color w:val="000000"/>
          <w:shd w:val="clear" w:color="auto" w:fill="FFFFFF"/>
          <w:lang w:val="uk-UA"/>
        </w:rPr>
      </w:pP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дг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т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вк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г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г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се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м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ру включ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є: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 xml:space="preserve">—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кл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пл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ну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ру з визн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ч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нням 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ї 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ї л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тури;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 xml:space="preserve">—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цюв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дични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вк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з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к для учн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 xml:space="preserve">— 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 дид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ктични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>, ви</w:t>
      </w:r>
      <w:r w:rsidR="003164D2">
        <w:rPr>
          <w:color w:val="000000"/>
          <w:shd w:val="clear" w:color="auto" w:fill="FFFFFF"/>
          <w:lang w:val="uk-UA"/>
        </w:rPr>
        <w:t>хо</w:t>
      </w:r>
      <w:r w:rsidRPr="00505BD4">
        <w:rPr>
          <w:color w:val="000000"/>
          <w:shd w:val="clear" w:color="auto" w:fill="FFFFFF"/>
          <w:lang w:val="uk-UA"/>
        </w:rPr>
        <w:t>вни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дични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умк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дн</w:t>
      </w:r>
      <w:r w:rsidR="003164D2">
        <w:rPr>
          <w:color w:val="000000"/>
          <w:shd w:val="clear" w:color="auto" w:fill="FFFFFF"/>
          <w:lang w:val="uk-UA"/>
        </w:rPr>
        <w:t>іх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в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ту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д ї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уд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нням; 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вку м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дичн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бґрунт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ч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пл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ну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ру;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вивч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 р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вня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й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туд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 з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ми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ру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визн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ч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 зм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ту ї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са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ї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ти;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 xml:space="preserve">—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рг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ю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ндив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ду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льни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ктивни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ульт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 з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туд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ми;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ги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туд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нти у </w:t>
      </w:r>
      <w:r w:rsidR="003164D2">
        <w:rPr>
          <w:color w:val="000000"/>
          <w:shd w:val="clear" w:color="auto" w:fill="FFFFFF"/>
          <w:lang w:val="uk-UA"/>
        </w:rPr>
        <w:t>са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й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з л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тур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ю;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вку ви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вки л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тури, н</w:t>
      </w:r>
      <w:r w:rsidR="003164D2">
        <w:rPr>
          <w:color w:val="000000"/>
          <w:shd w:val="clear" w:color="auto" w:fill="FFFFFF"/>
          <w:lang w:val="uk-UA"/>
        </w:rPr>
        <w:t>ао</w:t>
      </w:r>
      <w:r w:rsidRPr="00505BD4">
        <w:rPr>
          <w:color w:val="000000"/>
          <w:shd w:val="clear" w:color="auto" w:fill="FFFFFF"/>
          <w:lang w:val="uk-UA"/>
        </w:rPr>
        <w:t>чни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п</w:t>
      </w:r>
      <w:r w:rsidR="003164D2">
        <w:rPr>
          <w:color w:val="000000"/>
          <w:shd w:val="clear" w:color="auto" w:fill="FFFFFF"/>
          <w:lang w:val="uk-UA"/>
        </w:rPr>
        <w:t>осі</w:t>
      </w:r>
      <w:r w:rsidRPr="00505BD4">
        <w:rPr>
          <w:color w:val="000000"/>
          <w:shd w:val="clear" w:color="auto" w:fill="FFFFFF"/>
          <w:lang w:val="uk-UA"/>
        </w:rPr>
        <w:t>бник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 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нши</w:t>
      </w:r>
      <w:r w:rsidR="003164D2">
        <w:rPr>
          <w:color w:val="000000"/>
          <w:shd w:val="clear" w:color="auto" w:fill="FFFFFF"/>
          <w:lang w:val="uk-UA"/>
        </w:rPr>
        <w:t>х</w:t>
      </w:r>
      <w:r w:rsidRPr="00505BD4">
        <w:rPr>
          <w:color w:val="000000"/>
          <w:shd w:val="clear" w:color="auto" w:fill="FFFFFF"/>
          <w:lang w:val="uk-UA"/>
        </w:rPr>
        <w:t xml:space="preserve"> з</w:t>
      </w:r>
      <w:r w:rsidR="003164D2">
        <w:rPr>
          <w:color w:val="000000"/>
          <w:shd w:val="clear" w:color="auto" w:fill="FFFFFF"/>
          <w:lang w:val="uk-UA"/>
        </w:rPr>
        <w:t>асо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б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зп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ч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ння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ру;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 xml:space="preserve">—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трукт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ж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ч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в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гу їм у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пи</w:t>
      </w:r>
      <w:r w:rsidR="003164D2">
        <w:rPr>
          <w:color w:val="000000"/>
          <w:shd w:val="clear" w:color="auto" w:fill="FFFFFF"/>
          <w:lang w:val="uk-UA"/>
        </w:rPr>
        <w:t>са</w:t>
      </w:r>
      <w:r w:rsidRPr="00505BD4">
        <w:rPr>
          <w:color w:val="000000"/>
          <w:shd w:val="clear" w:color="auto" w:fill="FFFFFF"/>
          <w:lang w:val="uk-UA"/>
        </w:rPr>
        <w:t>нн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й;</w:t>
      </w:r>
    </w:p>
    <w:p w:rsidR="00884573" w:rsidRPr="00505BD4" w:rsidRDefault="00884573" w:rsidP="00884573">
      <w:pPr>
        <w:ind w:firstLine="567"/>
        <w:jc w:val="both"/>
        <w:rPr>
          <w:rStyle w:val="butback"/>
          <w:iCs/>
          <w:color w:val="666666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вку м</w:t>
      </w:r>
      <w:r w:rsidR="003164D2">
        <w:rPr>
          <w:color w:val="000000"/>
          <w:shd w:val="clear" w:color="auto" w:fill="FFFFFF"/>
          <w:lang w:val="uk-UA"/>
        </w:rPr>
        <w:t>іс</w:t>
      </w:r>
      <w:r w:rsidRPr="00505BD4">
        <w:rPr>
          <w:color w:val="000000"/>
          <w:shd w:val="clear" w:color="auto" w:fill="FFFFFF"/>
          <w:lang w:val="uk-UA"/>
        </w:rPr>
        <w:t>ця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ння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ру 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щ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.</w:t>
      </w:r>
      <w:r w:rsidRPr="00505BD4">
        <w:rPr>
          <w:rStyle w:val="butback"/>
          <w:iCs/>
          <w:color w:val="666666"/>
          <w:shd w:val="clear" w:color="auto" w:fill="FFFFFF"/>
          <w:lang w:val="uk-UA"/>
        </w:rPr>
        <w:t xml:space="preserve"> </w:t>
      </w:r>
    </w:p>
    <w:p w:rsidR="00884573" w:rsidRPr="00505BD4" w:rsidRDefault="00884573" w:rsidP="00884573">
      <w:pPr>
        <w:ind w:firstLine="567"/>
        <w:jc w:val="both"/>
        <w:rPr>
          <w:rStyle w:val="submenu-table"/>
          <w:iCs/>
          <w:color w:val="000000"/>
          <w:shd w:val="clear" w:color="auto" w:fill="FFFFFF"/>
          <w:lang w:val="uk-UA"/>
        </w:rPr>
      </w:pP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Г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туючи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с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ь 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се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м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ру, 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с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туд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нти п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винн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: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 xml:space="preserve">—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й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мити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 з пл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м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ру, 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ю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ю л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тур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ю;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бити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ми, як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вим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ють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вивч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визн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чити пл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 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вки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ру;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 xml:space="preserve">—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трим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ти 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ульт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ї у к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вник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ру;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тув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ти 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л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ж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ння, щ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ують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я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зв'яз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вч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льн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ї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ми;</w:t>
      </w:r>
    </w:p>
    <w:p w:rsidR="00884573" w:rsidRPr="00505BD4" w:rsidRDefault="00884573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— 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тув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ти 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ф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ти,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щ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.</w:t>
      </w:r>
    </w:p>
    <w:p w:rsidR="00884573" w:rsidRPr="00505BD4" w:rsidRDefault="00884573" w:rsidP="00884573">
      <w:pPr>
        <w:ind w:firstLine="567"/>
        <w:jc w:val="both"/>
        <w:rPr>
          <w:rStyle w:val="butback"/>
          <w:iCs/>
          <w:color w:val="666666"/>
          <w:shd w:val="clear" w:color="auto" w:fill="FFFFFF"/>
          <w:lang w:val="uk-UA"/>
        </w:rPr>
      </w:pP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бр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 п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дг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ний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д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ний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 вик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нує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ї 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функц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ї —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505BD4">
        <w:rPr>
          <w:iCs/>
          <w:color w:val="000000"/>
          <w:shd w:val="clear" w:color="auto" w:fill="FFFFFF"/>
          <w:lang w:val="uk-UA"/>
        </w:rPr>
        <w:t>п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зн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в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льну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505BD4">
        <w:rPr>
          <w:iCs/>
          <w:color w:val="000000"/>
          <w:shd w:val="clear" w:color="auto" w:fill="FFFFFF"/>
          <w:lang w:val="uk-UA"/>
        </w:rPr>
        <w:t>ви</w:t>
      </w:r>
      <w:r w:rsidR="003164D2">
        <w:rPr>
          <w:iCs/>
          <w:color w:val="000000"/>
          <w:shd w:val="clear" w:color="auto" w:fill="FFFFFF"/>
          <w:lang w:val="uk-UA"/>
        </w:rPr>
        <w:t>хо</w:t>
      </w:r>
      <w:r w:rsidRPr="00505BD4">
        <w:rPr>
          <w:iCs/>
          <w:color w:val="000000"/>
          <w:shd w:val="clear" w:color="auto" w:fill="FFFFFF"/>
          <w:lang w:val="uk-UA"/>
        </w:rPr>
        <w:t>вну.</w:t>
      </w:r>
      <w:r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 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ж м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є д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жну функц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ю — </w:t>
      </w:r>
      <w:r w:rsidRPr="00505BD4">
        <w:rPr>
          <w:iCs/>
          <w:color w:val="000000"/>
          <w:shd w:val="clear" w:color="auto" w:fill="FFFFFF"/>
          <w:lang w:val="uk-UA"/>
        </w:rPr>
        <w:t>к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нтр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 xml:space="preserve">льну, </w:t>
      </w:r>
      <w:r w:rsidRPr="00505BD4">
        <w:rPr>
          <w:color w:val="000000"/>
          <w:shd w:val="clear" w:color="auto" w:fill="FFFFFF"/>
          <w:lang w:val="uk-UA"/>
        </w:rPr>
        <w:t>як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є зм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гу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нити р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нь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п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нув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учнями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мн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 м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іа</w:t>
      </w:r>
      <w:r w:rsidRPr="00505BD4">
        <w:rPr>
          <w:color w:val="000000"/>
          <w:shd w:val="clear" w:color="auto" w:fill="FFFFFF"/>
          <w:lang w:val="uk-UA"/>
        </w:rPr>
        <w:t>лу, вн</w:t>
      </w:r>
      <w:r w:rsidR="003164D2">
        <w:rPr>
          <w:color w:val="000000"/>
          <w:shd w:val="clear" w:color="auto" w:fill="FFFFFF"/>
          <w:lang w:val="uk-UA"/>
        </w:rPr>
        <w:t>ес</w:t>
      </w:r>
      <w:r w:rsidRPr="00505BD4">
        <w:rPr>
          <w:color w:val="000000"/>
          <w:shd w:val="clear" w:color="auto" w:fill="FFFFFF"/>
          <w:lang w:val="uk-UA"/>
        </w:rPr>
        <w:t>ти в дид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ктичний пр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ес</w:t>
      </w:r>
      <w:r w:rsidRPr="00505BD4">
        <w:rPr>
          <w:color w:val="000000"/>
          <w:shd w:val="clear" w:color="auto" w:fill="FFFFFF"/>
          <w:lang w:val="uk-UA"/>
        </w:rPr>
        <w:t xml:space="preserve"> 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вн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ктиви. 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тж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, </w:t>
      </w:r>
      <w:r w:rsidR="003164D2">
        <w:rPr>
          <w:color w:val="000000"/>
          <w:shd w:val="clear" w:color="auto" w:fill="FFFFFF"/>
          <w:lang w:val="uk-UA"/>
        </w:rPr>
        <w:t>се</w:t>
      </w:r>
      <w:r w:rsidRPr="00505BD4">
        <w:rPr>
          <w:color w:val="000000"/>
          <w:shd w:val="clear" w:color="auto" w:fill="FFFFFF"/>
          <w:lang w:val="uk-UA"/>
        </w:rPr>
        <w:t>м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р — ц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 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вний вид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нять для п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глибл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ння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з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кр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пл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ння зн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нь, ф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рмув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ння п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к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нь т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р</w:t>
      </w:r>
      <w:r w:rsidR="003164D2">
        <w:rPr>
          <w:color w:val="000000"/>
          <w:shd w:val="clear" w:color="auto" w:fill="FFFFFF"/>
          <w:lang w:val="uk-UA"/>
        </w:rPr>
        <w:t>о</w:t>
      </w:r>
      <w:r w:rsidRPr="00505BD4">
        <w:rPr>
          <w:color w:val="000000"/>
          <w:shd w:val="clear" w:color="auto" w:fill="FFFFFF"/>
          <w:lang w:val="uk-UA"/>
        </w:rPr>
        <w:t xml:space="preserve">звитку </w:t>
      </w:r>
      <w:r w:rsidR="003164D2">
        <w:rPr>
          <w:color w:val="000000"/>
          <w:shd w:val="clear" w:color="auto" w:fill="FFFFFF"/>
          <w:lang w:val="uk-UA"/>
        </w:rPr>
        <w:t>осо</w:t>
      </w:r>
      <w:r w:rsidRPr="00505BD4">
        <w:rPr>
          <w:color w:val="000000"/>
          <w:shd w:val="clear" w:color="auto" w:fill="FFFFFF"/>
          <w:lang w:val="uk-UA"/>
        </w:rPr>
        <w:t>би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ос</w:t>
      </w:r>
      <w:r w:rsidRPr="00505BD4">
        <w:rPr>
          <w:color w:val="000000"/>
          <w:shd w:val="clear" w:color="auto" w:fill="FFFFFF"/>
          <w:lang w:val="uk-UA"/>
        </w:rPr>
        <w:t>т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 учня. </w:t>
      </w:r>
    </w:p>
    <w:p w:rsidR="00884573" w:rsidRPr="00505BD4" w:rsidRDefault="003164D2" w:rsidP="00884573">
      <w:pPr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rStyle w:val="submenu-table"/>
          <w:iCs/>
          <w:color w:val="000000"/>
          <w:shd w:val="clear" w:color="auto" w:fill="FFFFFF"/>
          <w:lang w:val="uk-UA"/>
        </w:rPr>
        <w:lastRenderedPageBreak/>
        <w:t>Ос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н</w:t>
      </w:r>
      <w:r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вн</w:t>
      </w:r>
      <w:r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вим</w:t>
      </w:r>
      <w:r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="00884573" w:rsidRPr="00505BD4">
        <w:rPr>
          <w:rStyle w:val="submenu-table"/>
          <w:iCs/>
          <w:color w:val="000000"/>
          <w:shd w:val="clear" w:color="auto" w:fill="FFFFFF"/>
          <w:lang w:val="uk-UA"/>
        </w:rPr>
        <w:t>ги</w:t>
      </w:r>
      <w:r w:rsidR="00884573" w:rsidRPr="00505BD4">
        <w:rPr>
          <w:rStyle w:val="apple-converted-space"/>
          <w:color w:val="000000"/>
          <w:shd w:val="clear" w:color="auto" w:fill="FFFFFF"/>
          <w:lang w:val="uk-UA"/>
        </w:rPr>
        <w:t xml:space="preserve"> </w:t>
      </w:r>
      <w:r w:rsidR="00884573" w:rsidRPr="00505BD4">
        <w:rPr>
          <w:color w:val="000000"/>
          <w:shd w:val="clear" w:color="auto" w:fill="FFFFFF"/>
          <w:lang w:val="uk-UA"/>
        </w:rPr>
        <w:t>д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се</w:t>
      </w:r>
      <w:r w:rsidR="00884573" w:rsidRPr="00505BD4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ру: 1) пр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дум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іс</w:t>
      </w:r>
      <w:r w:rsidR="00884573" w:rsidRPr="00505BD4">
        <w:rPr>
          <w:color w:val="000000"/>
          <w:shd w:val="clear" w:color="auto" w:fill="FFFFFF"/>
          <w:lang w:val="uk-UA"/>
        </w:rPr>
        <w:t>ть зм</w:t>
      </w:r>
      <w:r>
        <w:rPr>
          <w:color w:val="000000"/>
          <w:shd w:val="clear" w:color="auto" w:fill="FFFFFF"/>
          <w:lang w:val="uk-UA"/>
        </w:rPr>
        <w:t>іс</w:t>
      </w:r>
      <w:r w:rsidR="00884573" w:rsidRPr="00505BD4">
        <w:rPr>
          <w:color w:val="000000"/>
          <w:shd w:val="clear" w:color="auto" w:fill="FFFFFF"/>
          <w:lang w:val="uk-UA"/>
        </w:rPr>
        <w:t>ту т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ми, її пр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м т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м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дики 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ння; 2) визн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ч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ння ц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й, дид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ктични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ви</w:t>
      </w:r>
      <w:r>
        <w:rPr>
          <w:color w:val="000000"/>
          <w:shd w:val="clear" w:color="auto" w:fill="FFFFFF"/>
          <w:lang w:val="uk-UA"/>
        </w:rPr>
        <w:t>хо</w:t>
      </w:r>
      <w:r w:rsidR="00884573" w:rsidRPr="00505BD4">
        <w:rPr>
          <w:color w:val="000000"/>
          <w:shd w:val="clear" w:color="auto" w:fill="FFFFFF"/>
          <w:lang w:val="uk-UA"/>
        </w:rPr>
        <w:t>вни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вд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нь 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няття; 3) пр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мн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п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вк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пит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нь; 4) ув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д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трижн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ви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пит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нь т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л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ки ї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зкриття; 5) п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йн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 к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рув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ння п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б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м </w:t>
      </w:r>
      <w:r>
        <w:rPr>
          <w:color w:val="000000"/>
          <w:shd w:val="clear" w:color="auto" w:fill="FFFFFF"/>
          <w:lang w:val="uk-UA"/>
        </w:rPr>
        <w:t>се</w:t>
      </w:r>
      <w:r w:rsidR="00884573" w:rsidRPr="00505BD4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ру, 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тв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ння 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тм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ф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ри н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вимуш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, п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чн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й тв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рч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ї 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ктивн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; 6) 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тимулюв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ння ди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ку</w:t>
      </w:r>
      <w:r>
        <w:rPr>
          <w:color w:val="000000"/>
          <w:shd w:val="clear" w:color="auto" w:fill="FFFFFF"/>
          <w:lang w:val="uk-UA"/>
        </w:rPr>
        <w:t>сі</w:t>
      </w:r>
      <w:r w:rsidR="00884573" w:rsidRPr="00505BD4">
        <w:rPr>
          <w:color w:val="000000"/>
          <w:shd w:val="clear" w:color="auto" w:fill="FFFFFF"/>
          <w:lang w:val="uk-UA"/>
        </w:rPr>
        <w:t>ї; 7) з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б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зп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ч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ння в</w:t>
      </w:r>
      <w:r>
        <w:rPr>
          <w:color w:val="000000"/>
          <w:shd w:val="clear" w:color="auto" w:fill="FFFFFF"/>
          <w:lang w:val="uk-UA"/>
        </w:rPr>
        <w:t>се</w:t>
      </w:r>
      <w:r w:rsidR="00884573" w:rsidRPr="00505BD4">
        <w:rPr>
          <w:color w:val="000000"/>
          <w:shd w:val="clear" w:color="auto" w:fill="FFFFFF"/>
          <w:lang w:val="uk-UA"/>
        </w:rPr>
        <w:t>б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чн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г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 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 xml:space="preserve">згляду й 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л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зу 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вч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льни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пр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бл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м, 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б'єктивн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ц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нк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ви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туп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в 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 xml:space="preserve"> 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дп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д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й, </w:t>
      </w:r>
      <w:r>
        <w:rPr>
          <w:color w:val="000000"/>
          <w:shd w:val="clear" w:color="auto" w:fill="FFFFFF"/>
          <w:lang w:val="uk-UA"/>
        </w:rPr>
        <w:t>с</w:t>
      </w:r>
      <w:r w:rsidR="00884573" w:rsidRPr="00505BD4">
        <w:rPr>
          <w:color w:val="000000"/>
          <w:shd w:val="clear" w:color="auto" w:fill="FFFFFF"/>
          <w:lang w:val="uk-UA"/>
        </w:rPr>
        <w:t>в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єч</w:t>
      </w:r>
      <w:r>
        <w:rPr>
          <w:color w:val="000000"/>
          <w:shd w:val="clear" w:color="auto" w:fill="FFFFFF"/>
          <w:lang w:val="uk-UA"/>
        </w:rPr>
        <w:t>ас</w:t>
      </w:r>
      <w:r w:rsidR="00884573" w:rsidRPr="00505BD4">
        <w:rPr>
          <w:color w:val="000000"/>
          <w:shd w:val="clear" w:color="auto" w:fill="FFFFFF"/>
          <w:lang w:val="uk-UA"/>
        </w:rPr>
        <w:t>н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 xml:space="preserve"> ї</w:t>
      </w:r>
      <w:r>
        <w:rPr>
          <w:color w:val="000000"/>
          <w:shd w:val="clear" w:color="auto" w:fill="FFFFFF"/>
          <w:lang w:val="uk-UA"/>
        </w:rPr>
        <w:t>х</w:t>
      </w:r>
      <w:r w:rsidR="00884573" w:rsidRPr="00505BD4">
        <w:rPr>
          <w:color w:val="000000"/>
          <w:shd w:val="clear" w:color="auto" w:fill="FFFFFF"/>
          <w:lang w:val="uk-UA"/>
        </w:rPr>
        <w:t xml:space="preserve"> к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ригув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ння; 8) 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єнт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ц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я учн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в 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 п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д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 xml:space="preserve">льшу </w:t>
      </w:r>
      <w:r>
        <w:rPr>
          <w:color w:val="000000"/>
          <w:shd w:val="clear" w:color="auto" w:fill="FFFFFF"/>
          <w:lang w:val="uk-UA"/>
        </w:rPr>
        <w:t>са</w:t>
      </w:r>
      <w:r w:rsidR="00884573" w:rsidRPr="00505BD4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ос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і</w:t>
      </w:r>
      <w:r w:rsidR="00884573" w:rsidRPr="00505BD4">
        <w:rPr>
          <w:color w:val="000000"/>
          <w:shd w:val="clear" w:color="auto" w:fill="FFFFFF"/>
          <w:lang w:val="uk-UA"/>
        </w:rPr>
        <w:t>йну р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б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ту 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д н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вч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льним м</w:t>
      </w:r>
      <w:r>
        <w:rPr>
          <w:color w:val="000000"/>
          <w:shd w:val="clear" w:color="auto" w:fill="FFFFFF"/>
          <w:lang w:val="uk-UA"/>
        </w:rPr>
        <w:t>а</w:t>
      </w:r>
      <w:r w:rsidR="00884573" w:rsidRPr="00505BD4">
        <w:rPr>
          <w:color w:val="000000"/>
          <w:shd w:val="clear" w:color="auto" w:fill="FFFFFF"/>
          <w:lang w:val="uk-UA"/>
        </w:rPr>
        <w:t>т</w:t>
      </w:r>
      <w:r>
        <w:rPr>
          <w:color w:val="000000"/>
          <w:shd w:val="clear" w:color="auto" w:fill="FFFFFF"/>
          <w:lang w:val="uk-UA"/>
        </w:rPr>
        <w:t>е</w:t>
      </w:r>
      <w:r w:rsidR="00884573" w:rsidRPr="00505BD4">
        <w:rPr>
          <w:color w:val="000000"/>
          <w:shd w:val="clear" w:color="auto" w:fill="FFFFFF"/>
          <w:lang w:val="uk-UA"/>
        </w:rPr>
        <w:t>р</w:t>
      </w:r>
      <w:r>
        <w:rPr>
          <w:color w:val="000000"/>
          <w:shd w:val="clear" w:color="auto" w:fill="FFFFFF"/>
          <w:lang w:val="uk-UA"/>
        </w:rPr>
        <w:t>іа</w:t>
      </w:r>
      <w:r w:rsidR="00884573" w:rsidRPr="00505BD4">
        <w:rPr>
          <w:color w:val="000000"/>
          <w:shd w:val="clear" w:color="auto" w:fill="FFFFFF"/>
          <w:lang w:val="uk-UA"/>
        </w:rPr>
        <w:t>л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м т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щ</w:t>
      </w:r>
      <w:r>
        <w:rPr>
          <w:color w:val="000000"/>
          <w:shd w:val="clear" w:color="auto" w:fill="FFFFFF"/>
          <w:lang w:val="uk-UA"/>
        </w:rPr>
        <w:t>о</w:t>
      </w:r>
      <w:r w:rsidR="00884573" w:rsidRPr="00505BD4">
        <w:rPr>
          <w:color w:val="000000"/>
          <w:shd w:val="clear" w:color="auto" w:fill="FFFFFF"/>
          <w:lang w:val="uk-UA"/>
        </w:rPr>
        <w:t>.</w:t>
      </w:r>
    </w:p>
    <w:p w:rsidR="00884573" w:rsidRPr="00505BD4" w:rsidRDefault="00884573" w:rsidP="00884573">
      <w:pPr>
        <w:ind w:firstLine="567"/>
        <w:jc w:val="both"/>
        <w:rPr>
          <w:rStyle w:val="submenu-table"/>
          <w:iCs/>
          <w:color w:val="000000"/>
          <w:shd w:val="clear" w:color="auto" w:fill="FFFFFF"/>
          <w:lang w:val="uk-UA"/>
        </w:rPr>
      </w:pP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чн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і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 xml:space="preserve"> м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е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т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о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ди н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вч</w:t>
      </w:r>
      <w:r w:rsidR="003164D2">
        <w:rPr>
          <w:rStyle w:val="submenu-table"/>
          <w:iCs/>
          <w:color w:val="000000"/>
          <w:shd w:val="clear" w:color="auto" w:fill="FFFFFF"/>
          <w:lang w:val="uk-UA"/>
        </w:rPr>
        <w:t>а</w:t>
      </w:r>
      <w:r w:rsidRPr="00505BD4">
        <w:rPr>
          <w:rStyle w:val="submenu-table"/>
          <w:iCs/>
          <w:color w:val="000000"/>
          <w:shd w:val="clear" w:color="auto" w:fill="FFFFFF"/>
          <w:lang w:val="uk-UA"/>
        </w:rPr>
        <w:t>ння:</w:t>
      </w:r>
    </w:p>
    <w:p w:rsidR="00884573" w:rsidRPr="00505BD4" w:rsidRDefault="00884573" w:rsidP="00884573">
      <w:pPr>
        <w:ind w:firstLine="567"/>
        <w:jc w:val="both"/>
        <w:rPr>
          <w:rStyle w:val="apple-converted-space"/>
          <w:color w:val="000000"/>
          <w:shd w:val="clear" w:color="auto" w:fill="FFFFFF"/>
          <w:lang w:val="uk-UA"/>
        </w:rPr>
      </w:pPr>
      <w:r w:rsidRPr="00505BD4">
        <w:rPr>
          <w:bCs/>
          <w:iCs/>
          <w:color w:val="000000"/>
          <w:shd w:val="clear" w:color="auto" w:fill="FFFFFF"/>
          <w:lang w:val="uk-UA"/>
        </w:rPr>
        <w:t>П</w:t>
      </w:r>
      <w:r w:rsidR="003164D2">
        <w:rPr>
          <w:bCs/>
          <w:iCs/>
          <w:color w:val="000000"/>
          <w:shd w:val="clear" w:color="auto" w:fill="FFFFFF"/>
          <w:lang w:val="uk-UA"/>
        </w:rPr>
        <w:t>о</w:t>
      </w:r>
      <w:r w:rsidRPr="00505BD4">
        <w:rPr>
          <w:bCs/>
          <w:iCs/>
          <w:color w:val="000000"/>
          <w:shd w:val="clear" w:color="auto" w:fill="FFFFFF"/>
          <w:lang w:val="uk-UA"/>
        </w:rPr>
        <w:t>к</w:t>
      </w:r>
      <w:r w:rsidR="003164D2">
        <w:rPr>
          <w:bCs/>
          <w:iCs/>
          <w:color w:val="000000"/>
          <w:shd w:val="clear" w:color="auto" w:fill="FFFFFF"/>
          <w:lang w:val="uk-UA"/>
        </w:rPr>
        <w:t>а</w:t>
      </w:r>
      <w:r w:rsidRPr="00505BD4">
        <w:rPr>
          <w:bCs/>
          <w:iCs/>
          <w:color w:val="000000"/>
          <w:shd w:val="clear" w:color="auto" w:fill="FFFFFF"/>
          <w:lang w:val="uk-UA"/>
        </w:rPr>
        <w:t>з —</w:t>
      </w:r>
      <w:r w:rsidRPr="00505BD4">
        <w:rPr>
          <w:rStyle w:val="apple-converted-space"/>
          <w:iCs/>
          <w:color w:val="000000"/>
          <w:shd w:val="clear" w:color="auto" w:fill="FFFFFF"/>
          <w:lang w:val="uk-UA"/>
        </w:rPr>
        <w:t xml:space="preserve"> </w:t>
      </w:r>
      <w:r w:rsidRPr="00505BD4">
        <w:rPr>
          <w:iCs/>
          <w:color w:val="000000"/>
          <w:shd w:val="clear" w:color="auto" w:fill="FFFFFF"/>
          <w:lang w:val="uk-UA"/>
        </w:rPr>
        <w:t>ц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 xml:space="preserve"> н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вч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льний м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т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д, щ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 xml:space="preserve"> являє </w:t>
      </w:r>
      <w:r w:rsidR="003164D2">
        <w:rPr>
          <w:iCs/>
          <w:color w:val="000000"/>
          <w:shd w:val="clear" w:color="auto" w:fill="FFFFFF"/>
          <w:lang w:val="uk-UA"/>
        </w:rPr>
        <w:t>со</w:t>
      </w:r>
      <w:r w:rsidRPr="00505BD4">
        <w:rPr>
          <w:iCs/>
          <w:color w:val="000000"/>
          <w:shd w:val="clear" w:color="auto" w:fill="FFFFFF"/>
          <w:lang w:val="uk-UA"/>
        </w:rPr>
        <w:t>б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 xml:space="preserve">ю 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>укупн</w:t>
      </w:r>
      <w:r w:rsidR="003164D2">
        <w:rPr>
          <w:iCs/>
          <w:color w:val="000000"/>
          <w:shd w:val="clear" w:color="auto" w:fill="FFFFFF"/>
          <w:lang w:val="uk-UA"/>
        </w:rPr>
        <w:t>іс</w:t>
      </w:r>
      <w:r w:rsidRPr="00505BD4">
        <w:rPr>
          <w:iCs/>
          <w:color w:val="000000"/>
          <w:shd w:val="clear" w:color="auto" w:fill="FFFFFF"/>
          <w:lang w:val="uk-UA"/>
        </w:rPr>
        <w:t>ть прий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м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в, д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 xml:space="preserve">й 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 xml:space="preserve"> з</w:t>
      </w:r>
      <w:r w:rsidR="003164D2">
        <w:rPr>
          <w:iCs/>
          <w:color w:val="000000"/>
          <w:shd w:val="clear" w:color="auto" w:fill="FFFFFF"/>
          <w:lang w:val="uk-UA"/>
        </w:rPr>
        <w:t>асо</w:t>
      </w:r>
      <w:r w:rsidRPr="00505BD4">
        <w:rPr>
          <w:iCs/>
          <w:color w:val="000000"/>
          <w:shd w:val="clear" w:color="auto" w:fill="FFFFFF"/>
          <w:lang w:val="uk-UA"/>
        </w:rPr>
        <w:t>б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>в, з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 xml:space="preserve"> д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п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м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г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ю яки</w:t>
      </w:r>
      <w:r w:rsidR="003164D2">
        <w:rPr>
          <w:iCs/>
          <w:color w:val="000000"/>
          <w:shd w:val="clear" w:color="auto" w:fill="FFFFFF"/>
          <w:lang w:val="uk-UA"/>
        </w:rPr>
        <w:t>х</w:t>
      </w:r>
      <w:r w:rsidRPr="00505BD4">
        <w:rPr>
          <w:iCs/>
          <w:color w:val="000000"/>
          <w:shd w:val="clear" w:color="auto" w:fill="FFFFFF"/>
          <w:lang w:val="uk-UA"/>
        </w:rPr>
        <w:t xml:space="preserve"> в учн</w:t>
      </w:r>
      <w:r w:rsidR="003164D2">
        <w:rPr>
          <w:iCs/>
          <w:color w:val="000000"/>
          <w:shd w:val="clear" w:color="auto" w:fill="FFFFFF"/>
          <w:lang w:val="uk-UA"/>
        </w:rPr>
        <w:t>і</w:t>
      </w:r>
      <w:r w:rsidRPr="00505BD4">
        <w:rPr>
          <w:iCs/>
          <w:color w:val="000000"/>
          <w:shd w:val="clear" w:color="auto" w:fill="FFFFFF"/>
          <w:lang w:val="uk-UA"/>
        </w:rPr>
        <w:t xml:space="preserve">в 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>тв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рюєть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>я н</w:t>
      </w:r>
      <w:r w:rsidR="003164D2">
        <w:rPr>
          <w:iCs/>
          <w:color w:val="000000"/>
          <w:shd w:val="clear" w:color="auto" w:fill="FFFFFF"/>
          <w:lang w:val="uk-UA"/>
        </w:rPr>
        <w:t>ао</w:t>
      </w:r>
      <w:r w:rsidRPr="00505BD4">
        <w:rPr>
          <w:iCs/>
          <w:color w:val="000000"/>
          <w:shd w:val="clear" w:color="auto" w:fill="FFFFFF"/>
          <w:lang w:val="uk-UA"/>
        </w:rPr>
        <w:t xml:space="preserve">чний 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бр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з пр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дм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т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, к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трий вивч</w:t>
      </w:r>
      <w:r w:rsidR="003164D2">
        <w:rPr>
          <w:iCs/>
          <w:color w:val="000000"/>
          <w:shd w:val="clear" w:color="auto" w:fill="FFFFFF"/>
          <w:lang w:val="uk-UA"/>
        </w:rPr>
        <w:t>а</w:t>
      </w:r>
      <w:r w:rsidRPr="00505BD4">
        <w:rPr>
          <w:iCs/>
          <w:color w:val="000000"/>
          <w:shd w:val="clear" w:color="auto" w:fill="FFFFFF"/>
          <w:lang w:val="uk-UA"/>
        </w:rPr>
        <w:t>єть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>я, ф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рмуєть</w:t>
      </w:r>
      <w:r w:rsidR="003164D2">
        <w:rPr>
          <w:iCs/>
          <w:color w:val="000000"/>
          <w:shd w:val="clear" w:color="auto" w:fill="FFFFFF"/>
          <w:lang w:val="uk-UA"/>
        </w:rPr>
        <w:t>с</w:t>
      </w:r>
      <w:r w:rsidRPr="00505BD4">
        <w:rPr>
          <w:iCs/>
          <w:color w:val="000000"/>
          <w:shd w:val="clear" w:color="auto" w:fill="FFFFFF"/>
          <w:lang w:val="uk-UA"/>
        </w:rPr>
        <w:t>я к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нкр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тн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 xml:space="preserve"> уявл</w:t>
      </w:r>
      <w:r w:rsidR="003164D2">
        <w:rPr>
          <w:iCs/>
          <w:color w:val="000000"/>
          <w:shd w:val="clear" w:color="auto" w:fill="FFFFFF"/>
          <w:lang w:val="uk-UA"/>
        </w:rPr>
        <w:t>е</w:t>
      </w:r>
      <w:r w:rsidRPr="00505BD4">
        <w:rPr>
          <w:iCs/>
          <w:color w:val="000000"/>
          <w:shd w:val="clear" w:color="auto" w:fill="FFFFFF"/>
          <w:lang w:val="uk-UA"/>
        </w:rPr>
        <w:t>ння пр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 xml:space="preserve"> нь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г</w:t>
      </w:r>
      <w:r w:rsidR="003164D2">
        <w:rPr>
          <w:iCs/>
          <w:color w:val="000000"/>
          <w:shd w:val="clear" w:color="auto" w:fill="FFFFFF"/>
          <w:lang w:val="uk-UA"/>
        </w:rPr>
        <w:t>о</w:t>
      </w:r>
      <w:r w:rsidRPr="00505BD4">
        <w:rPr>
          <w:iCs/>
          <w:color w:val="000000"/>
          <w:shd w:val="clear" w:color="auto" w:fill="FFFFFF"/>
          <w:lang w:val="uk-UA"/>
        </w:rPr>
        <w:t>.</w:t>
      </w:r>
    </w:p>
    <w:p w:rsidR="00884573" w:rsidRPr="00505BD4" w:rsidRDefault="003164D2" w:rsidP="00884573">
      <w:pPr>
        <w:ind w:firstLine="709"/>
        <w:jc w:val="both"/>
        <w:rPr>
          <w:iCs/>
          <w:color w:val="000000"/>
          <w:shd w:val="clear" w:color="auto" w:fill="FFFFFF"/>
          <w:lang w:val="uk-UA" w:eastAsia="uk-UA"/>
        </w:rPr>
      </w:pPr>
      <w:r>
        <w:rPr>
          <w:iCs/>
          <w:color w:val="000000"/>
          <w:shd w:val="clear" w:color="auto" w:fill="FFFFFF"/>
          <w:lang w:val="uk-UA" w:eastAsia="uk-UA"/>
        </w:rPr>
        <w:t>Са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м</w:t>
      </w:r>
      <w:r>
        <w:rPr>
          <w:iCs/>
          <w:color w:val="000000"/>
          <w:shd w:val="clear" w:color="auto" w:fill="FFFFFF"/>
          <w:lang w:val="uk-UA" w:eastAsia="uk-UA"/>
        </w:rPr>
        <w:t>ос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т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йн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р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б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т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</w:t>
      </w:r>
      <w:r>
        <w:rPr>
          <w:iCs/>
          <w:color w:val="000000"/>
          <w:shd w:val="clear" w:color="auto" w:fill="FFFFFF"/>
          <w:lang w:val="uk-UA" w:eastAsia="uk-UA"/>
        </w:rPr>
        <w:t>с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туд</w:t>
      </w:r>
      <w:r>
        <w:rPr>
          <w:iCs/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нт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в</w:t>
      </w:r>
    </w:p>
    <w:p w:rsidR="00884573" w:rsidRPr="00505BD4" w:rsidRDefault="00884573" w:rsidP="00884573">
      <w:pPr>
        <w:ind w:firstLine="709"/>
        <w:jc w:val="both"/>
        <w:rPr>
          <w:color w:val="000000"/>
          <w:shd w:val="clear" w:color="auto" w:fill="FFFFFF"/>
          <w:lang w:val="uk-UA" w:eastAsia="uk-UA"/>
        </w:rPr>
      </w:pPr>
      <w:r w:rsidRPr="00505BD4">
        <w:rPr>
          <w:color w:val="000000"/>
          <w:shd w:val="clear" w:color="auto" w:fill="FFFFFF"/>
          <w:lang w:val="uk-UA" w:eastAsia="uk-UA"/>
        </w:rPr>
        <w:t>У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осо</w:t>
      </w:r>
      <w:r w:rsidRPr="00505BD4">
        <w:rPr>
          <w:color w:val="000000"/>
          <w:shd w:val="clear" w:color="auto" w:fill="FFFFFF"/>
          <w:lang w:val="uk-UA" w:eastAsia="uk-UA"/>
        </w:rPr>
        <w:t>блив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осі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є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 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іа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м, щ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вивч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єть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я. Ф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рмув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color w:val="000000"/>
          <w:shd w:val="clear" w:color="auto" w:fill="FFFFFF"/>
          <w:lang w:val="uk-UA" w:eastAsia="uk-UA"/>
        </w:rPr>
        <w:t>осо</w:t>
      </w:r>
      <w:r w:rsidRPr="00505BD4">
        <w:rPr>
          <w:color w:val="000000"/>
          <w:shd w:val="clear" w:color="auto" w:fill="FFFFFF"/>
          <w:lang w:val="uk-UA" w:eastAsia="uk-UA"/>
        </w:rPr>
        <w:t>би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дбув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єть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 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льки п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 вплив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м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-ви</w:t>
      </w:r>
      <w:r w:rsidR="003164D2">
        <w:rPr>
          <w:color w:val="000000"/>
          <w:shd w:val="clear" w:color="auto" w:fill="FFFFFF"/>
          <w:lang w:val="uk-UA" w:eastAsia="uk-UA"/>
        </w:rPr>
        <w:t>хо</w:t>
      </w:r>
      <w:r w:rsidRPr="00505BD4">
        <w:rPr>
          <w:color w:val="000000"/>
          <w:shd w:val="clear" w:color="auto" w:fill="FFFFFF"/>
          <w:lang w:val="uk-UA" w:eastAsia="uk-UA"/>
        </w:rPr>
        <w:t>вни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ахо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в, 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й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вдяки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ндив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ду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льним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нням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в.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, щ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іх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пр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 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тримує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вну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укупн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ть зн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нь,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вич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к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вм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нь; ї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жн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vertAlign w:val="superscript"/>
          <w:lang w:val="uk-UA" w:eastAsia="uk-UA"/>
        </w:rPr>
        <w:t xml:space="preserve"> </w:t>
      </w:r>
      <w:r w:rsidRPr="00505BD4">
        <w:rPr>
          <w:color w:val="000000"/>
          <w:shd w:val="clear" w:color="auto" w:fill="FFFFFF"/>
          <w:lang w:val="uk-UA" w:eastAsia="uk-UA"/>
        </w:rPr>
        <w:t>зд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бути, 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льки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кл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вши чим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зу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иль.</w:t>
      </w:r>
    </w:p>
    <w:p w:rsidR="00884573" w:rsidRPr="00505BD4" w:rsidRDefault="00884573" w:rsidP="00884573">
      <w:pPr>
        <w:ind w:firstLine="709"/>
        <w:jc w:val="both"/>
        <w:rPr>
          <w:color w:val="000000"/>
          <w:shd w:val="clear" w:color="auto" w:fill="FFFFFF"/>
          <w:lang w:val="uk-UA" w:eastAsia="uk-UA"/>
        </w:rPr>
      </w:pPr>
      <w:r w:rsidRPr="00505BD4">
        <w:rPr>
          <w:color w:val="000000"/>
          <w:shd w:val="clear" w:color="auto" w:fill="FFFFFF"/>
          <w:lang w:val="uk-UA" w:eastAsia="uk-UA"/>
        </w:rPr>
        <w:t>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дчить, щ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йб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льш 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ф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ктивним є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льний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ес</w:t>
      </w:r>
      <w:r w:rsidRPr="00505BD4">
        <w:rPr>
          <w:color w:val="000000"/>
          <w:shd w:val="clear" w:color="auto" w:fill="FFFFFF"/>
          <w:lang w:val="uk-UA" w:eastAsia="uk-UA"/>
        </w:rPr>
        <w:t xml:space="preserve"> у ти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тн</w:t>
      </w:r>
      <w:r w:rsidR="003164D2">
        <w:rPr>
          <w:color w:val="000000"/>
          <w:shd w:val="clear" w:color="auto" w:fill="FFFFFF"/>
          <w:lang w:val="uk-UA" w:eastAsia="uk-UA"/>
        </w:rPr>
        <w:t>іх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ах</w:t>
      </w:r>
      <w:r w:rsidRPr="00505BD4">
        <w:rPr>
          <w:color w:val="000000"/>
          <w:shd w:val="clear" w:color="auto" w:fill="FFFFFF"/>
          <w:lang w:val="uk-UA" w:eastAsia="uk-UA"/>
        </w:rPr>
        <w:t>, 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н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пир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єть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зм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вну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йну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ту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в. 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му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уч</w:t>
      </w:r>
      <w:r w:rsidR="003164D2">
        <w:rPr>
          <w:color w:val="000000"/>
          <w:shd w:val="clear" w:color="auto" w:fill="FFFFFF"/>
          <w:lang w:val="uk-UA" w:eastAsia="uk-UA"/>
        </w:rPr>
        <w:t>ас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дид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б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льш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ги 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 прид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ляти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бґрунтув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нню 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дики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п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 учнями т</w:t>
      </w:r>
      <w:r w:rsidR="003164D2">
        <w:rPr>
          <w:color w:val="000000"/>
          <w:shd w:val="clear" w:color="auto" w:fill="FFFFFF"/>
          <w:lang w:val="uk-UA" w:eastAsia="uk-UA"/>
        </w:rPr>
        <w:t>ео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тични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зн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нь, пр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ктични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вич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к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вм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нь.</w:t>
      </w:r>
    </w:p>
    <w:p w:rsidR="00884573" w:rsidRPr="00505BD4" w:rsidRDefault="003164D2" w:rsidP="00884573">
      <w:pPr>
        <w:ind w:firstLine="709"/>
        <w:jc w:val="both"/>
        <w:rPr>
          <w:color w:val="000000"/>
          <w:shd w:val="clear" w:color="auto" w:fill="FFFFFF"/>
          <w:lang w:val="uk-UA" w:eastAsia="uk-UA"/>
        </w:rPr>
      </w:pPr>
      <w:r>
        <w:rPr>
          <w:bCs/>
          <w:iCs/>
          <w:color w:val="000000"/>
          <w:shd w:val="clear" w:color="auto" w:fill="FFFFFF"/>
          <w:lang w:val="uk-UA" w:eastAsia="uk-UA"/>
        </w:rPr>
        <w:t>Са</w:t>
      </w:r>
      <w:r w:rsidR="00884573" w:rsidRPr="00505BD4">
        <w:rPr>
          <w:bCs/>
          <w:iCs/>
          <w:color w:val="000000"/>
          <w:shd w:val="clear" w:color="auto" w:fill="FFFFFF"/>
          <w:lang w:val="uk-UA" w:eastAsia="uk-UA"/>
        </w:rPr>
        <w:t>м</w:t>
      </w:r>
      <w:r>
        <w:rPr>
          <w:bCs/>
          <w:iCs/>
          <w:color w:val="000000"/>
          <w:shd w:val="clear" w:color="auto" w:fill="FFFFFF"/>
          <w:lang w:val="uk-UA" w:eastAsia="uk-UA"/>
        </w:rPr>
        <w:t>ос</w:t>
      </w:r>
      <w:r w:rsidR="00884573" w:rsidRPr="00505BD4">
        <w:rPr>
          <w:bCs/>
          <w:iCs/>
          <w:color w:val="000000"/>
          <w:shd w:val="clear" w:color="auto" w:fill="FFFFFF"/>
          <w:lang w:val="uk-UA" w:eastAsia="uk-UA"/>
        </w:rPr>
        <w:t>т</w:t>
      </w:r>
      <w:r>
        <w:rPr>
          <w:bCs/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bCs/>
          <w:iCs/>
          <w:color w:val="000000"/>
          <w:shd w:val="clear" w:color="auto" w:fill="FFFFFF"/>
          <w:lang w:val="uk-UA" w:eastAsia="uk-UA"/>
        </w:rPr>
        <w:t>йн</w:t>
      </w:r>
      <w:r>
        <w:rPr>
          <w:bCs/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bCs/>
          <w:iCs/>
          <w:color w:val="000000"/>
          <w:shd w:val="clear" w:color="auto" w:fill="FFFFFF"/>
          <w:lang w:val="uk-UA" w:eastAsia="uk-UA"/>
        </w:rPr>
        <w:t xml:space="preserve"> р</w:t>
      </w:r>
      <w:r>
        <w:rPr>
          <w:bCs/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bCs/>
          <w:iCs/>
          <w:color w:val="000000"/>
          <w:shd w:val="clear" w:color="auto" w:fill="FFFFFF"/>
          <w:lang w:val="uk-UA" w:eastAsia="uk-UA"/>
        </w:rPr>
        <w:t>б</w:t>
      </w:r>
      <w:r>
        <w:rPr>
          <w:bCs/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bCs/>
          <w:iCs/>
          <w:color w:val="000000"/>
          <w:shd w:val="clear" w:color="auto" w:fill="FFFFFF"/>
          <w:lang w:val="uk-UA" w:eastAsia="uk-UA"/>
        </w:rPr>
        <w:t>т</w:t>
      </w:r>
      <w:r>
        <w:rPr>
          <w:bCs/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bCs/>
          <w:iCs/>
          <w:color w:val="000000"/>
          <w:shd w:val="clear" w:color="auto" w:fill="FFFFFF"/>
          <w:lang w:val="uk-UA" w:eastAsia="uk-UA"/>
        </w:rPr>
        <w:t xml:space="preserve"> </w:t>
      </w:r>
      <w:r>
        <w:rPr>
          <w:bCs/>
          <w:iCs/>
          <w:color w:val="000000"/>
          <w:shd w:val="clear" w:color="auto" w:fill="FFFFFF"/>
          <w:lang w:val="uk-UA" w:eastAsia="uk-UA"/>
        </w:rPr>
        <w:t>с</w:t>
      </w:r>
      <w:r w:rsidR="00884573" w:rsidRPr="00505BD4">
        <w:rPr>
          <w:bCs/>
          <w:iCs/>
          <w:color w:val="000000"/>
          <w:shd w:val="clear" w:color="auto" w:fill="FFFFFF"/>
          <w:lang w:val="uk-UA" w:eastAsia="uk-UA"/>
        </w:rPr>
        <w:t>туд</w:t>
      </w:r>
      <w:r>
        <w:rPr>
          <w:bCs/>
          <w:iCs/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bCs/>
          <w:iCs/>
          <w:color w:val="000000"/>
          <w:shd w:val="clear" w:color="auto" w:fill="FFFFFF"/>
          <w:lang w:val="uk-UA" w:eastAsia="uk-UA"/>
        </w:rPr>
        <w:t>нт</w:t>
      </w:r>
      <w:r>
        <w:rPr>
          <w:bCs/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bCs/>
          <w:iCs/>
          <w:color w:val="000000"/>
          <w:shd w:val="clear" w:color="auto" w:fill="FFFFFF"/>
          <w:lang w:val="uk-UA" w:eastAsia="uk-UA"/>
        </w:rPr>
        <w:t>в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— ц</w:t>
      </w:r>
      <w:r>
        <w:rPr>
          <w:iCs/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</w:t>
      </w:r>
      <w:r>
        <w:rPr>
          <w:iCs/>
          <w:color w:val="000000"/>
          <w:shd w:val="clear" w:color="auto" w:fill="FFFFFF"/>
          <w:lang w:val="uk-UA" w:eastAsia="uk-UA"/>
        </w:rPr>
        <w:t>с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укупн</w:t>
      </w:r>
      <w:r>
        <w:rPr>
          <w:iCs/>
          <w:color w:val="000000"/>
          <w:shd w:val="clear" w:color="auto" w:fill="FFFFFF"/>
          <w:lang w:val="uk-UA" w:eastAsia="uk-UA"/>
        </w:rPr>
        <w:t>іс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ть р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зн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м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н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тни</w:t>
      </w:r>
      <w:r>
        <w:rPr>
          <w:iCs/>
          <w:color w:val="000000"/>
          <w:shd w:val="clear" w:color="auto" w:fill="FFFFFF"/>
          <w:lang w:val="uk-UA" w:eastAsia="uk-UA"/>
        </w:rPr>
        <w:t>х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н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вч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льни</w:t>
      </w:r>
      <w:r>
        <w:rPr>
          <w:iCs/>
          <w:color w:val="000000"/>
          <w:shd w:val="clear" w:color="auto" w:fill="FFFFFF"/>
          <w:lang w:val="uk-UA" w:eastAsia="uk-UA"/>
        </w:rPr>
        <w:t>х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прий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м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в 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д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й, з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д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п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м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г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ю яки</w:t>
      </w:r>
      <w:r>
        <w:rPr>
          <w:iCs/>
          <w:color w:val="000000"/>
          <w:shd w:val="clear" w:color="auto" w:fill="FFFFFF"/>
          <w:lang w:val="uk-UA" w:eastAsia="uk-UA"/>
        </w:rPr>
        <w:t>х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в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ни </w:t>
      </w:r>
      <w:r>
        <w:rPr>
          <w:iCs/>
          <w:color w:val="000000"/>
          <w:shd w:val="clear" w:color="auto" w:fill="FFFFFF"/>
          <w:lang w:val="uk-UA" w:eastAsia="uk-UA"/>
        </w:rPr>
        <w:t>са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м</w:t>
      </w:r>
      <w:r>
        <w:rPr>
          <w:iCs/>
          <w:color w:val="000000"/>
          <w:shd w:val="clear" w:color="auto" w:fill="FFFFFF"/>
          <w:lang w:val="uk-UA" w:eastAsia="uk-UA"/>
        </w:rPr>
        <w:t>ос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т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йн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з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кр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плюють 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п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глиблюють р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н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ш</w:t>
      </w:r>
      <w:r>
        <w:rPr>
          <w:iCs/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н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бут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т</w:t>
      </w:r>
      <w:r>
        <w:rPr>
          <w:iCs/>
          <w:color w:val="000000"/>
          <w:shd w:val="clear" w:color="auto" w:fill="FFFFFF"/>
          <w:lang w:val="uk-UA" w:eastAsia="uk-UA"/>
        </w:rPr>
        <w:t>ео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р</w:t>
      </w:r>
      <w:r>
        <w:rPr>
          <w:iCs/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тичн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зн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ння, пр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ктичн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н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вички й ум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ння, 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 т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к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 xml:space="preserve">ж 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в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л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д</w:t>
      </w:r>
      <w:r>
        <w:rPr>
          <w:iCs/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в</w:t>
      </w:r>
      <w:r>
        <w:rPr>
          <w:iCs/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ють н</w:t>
      </w:r>
      <w:r>
        <w:rPr>
          <w:i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iCs/>
          <w:color w:val="000000"/>
          <w:shd w:val="clear" w:color="auto" w:fill="FFFFFF"/>
          <w:lang w:val="uk-UA" w:eastAsia="uk-UA"/>
        </w:rPr>
        <w:t>вими.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В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н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м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є н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дзвич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йн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в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жлив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зн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ч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ння для ф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рмув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ння й уд</w:t>
      </w:r>
      <w:r>
        <w:rPr>
          <w:color w:val="000000"/>
          <w:shd w:val="clear" w:color="auto" w:fill="FFFFFF"/>
          <w:lang w:val="uk-UA" w:eastAsia="uk-UA"/>
        </w:rPr>
        <w:t>ос</w:t>
      </w:r>
      <w:r w:rsidR="00884573" w:rsidRPr="00505BD4">
        <w:rPr>
          <w:color w:val="000000"/>
          <w:shd w:val="clear" w:color="auto" w:fill="FFFFFF"/>
          <w:lang w:val="uk-UA" w:eastAsia="uk-UA"/>
        </w:rPr>
        <w:t>к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н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л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ння зн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нь, ми</w:t>
      </w:r>
      <w:r>
        <w:rPr>
          <w:color w:val="000000"/>
          <w:shd w:val="clear" w:color="auto" w:fill="FFFFFF"/>
          <w:lang w:val="uk-UA" w:eastAsia="uk-UA"/>
        </w:rPr>
        <w:t>с</w:t>
      </w:r>
      <w:r w:rsidR="00884573" w:rsidRPr="00505BD4">
        <w:rPr>
          <w:color w:val="000000"/>
          <w:shd w:val="clear" w:color="auto" w:fill="FFFFFF"/>
          <w:lang w:val="uk-UA" w:eastAsia="uk-UA"/>
        </w:rPr>
        <w:t>л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ння й п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р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к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н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нь. </w:t>
      </w:r>
      <w:r w:rsidR="00884573" w:rsidRPr="00505BD4">
        <w:rPr>
          <w:bCs/>
          <w:color w:val="000000"/>
          <w:shd w:val="clear" w:color="auto" w:fill="FFFFFF"/>
          <w:lang w:val="uk-UA" w:eastAsia="uk-UA"/>
        </w:rPr>
        <w:t>Т</w:t>
      </w:r>
      <w:r>
        <w:rPr>
          <w:bCs/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bCs/>
          <w:color w:val="000000"/>
          <w:shd w:val="clear" w:color="auto" w:fill="FFFFFF"/>
          <w:lang w:val="uk-UA" w:eastAsia="uk-UA"/>
        </w:rPr>
        <w:t xml:space="preserve">му </w:t>
      </w:r>
      <w:r w:rsidR="00884573" w:rsidRPr="00505BD4">
        <w:rPr>
          <w:color w:val="000000"/>
          <w:shd w:val="clear" w:color="auto" w:fill="FFFFFF"/>
          <w:lang w:val="uk-UA" w:eastAsia="uk-UA"/>
        </w:rPr>
        <w:t>ц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й м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т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д є внутр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>шнь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ю </w:t>
      </w:r>
      <w:r>
        <w:rPr>
          <w:color w:val="000000"/>
          <w:shd w:val="clear" w:color="auto" w:fill="FFFFFF"/>
          <w:lang w:val="uk-UA" w:eastAsia="uk-UA"/>
        </w:rPr>
        <w:t>ос</w:t>
      </w:r>
      <w:r w:rsidR="00884573" w:rsidRPr="00505BD4">
        <w:rPr>
          <w:color w:val="000000"/>
          <w:shd w:val="clear" w:color="auto" w:fill="FFFFFF"/>
          <w:lang w:val="uk-UA" w:eastAsia="uk-UA"/>
        </w:rPr>
        <w:t>н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в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ю будь-як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г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>нш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г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м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т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ду н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вч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ння 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н</w:t>
      </w:r>
      <w:r>
        <w:rPr>
          <w:color w:val="000000"/>
          <w:shd w:val="clear" w:color="auto" w:fill="FFFFFF"/>
          <w:lang w:val="uk-UA" w:eastAsia="uk-UA"/>
        </w:rPr>
        <w:t>ео</w:t>
      </w:r>
      <w:r w:rsidR="00884573" w:rsidRPr="00505BD4">
        <w:rPr>
          <w:color w:val="000000"/>
          <w:shd w:val="clear" w:color="auto" w:fill="FFFFFF"/>
          <w:lang w:val="uk-UA" w:eastAsia="uk-UA"/>
        </w:rPr>
        <w:t>б</w:t>
      </w:r>
      <w:r>
        <w:rPr>
          <w:color w:val="000000"/>
          <w:shd w:val="clear" w:color="auto" w:fill="FFFFFF"/>
          <w:lang w:val="uk-UA" w:eastAsia="uk-UA"/>
        </w:rPr>
        <w:t>хі</w:t>
      </w:r>
      <w:r w:rsidR="00884573" w:rsidRPr="00505BD4">
        <w:rPr>
          <w:color w:val="000000"/>
          <w:shd w:val="clear" w:color="auto" w:fill="FFFFFF"/>
          <w:lang w:val="uk-UA" w:eastAsia="uk-UA"/>
        </w:rPr>
        <w:t>дн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ю п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р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дум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в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ю дид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ктичн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г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зв'язку р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>зни</w:t>
      </w:r>
      <w:r>
        <w:rPr>
          <w:color w:val="000000"/>
          <w:shd w:val="clear" w:color="auto" w:fill="FFFFFF"/>
          <w:lang w:val="uk-UA" w:eastAsia="uk-UA"/>
        </w:rPr>
        <w:t>х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м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т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д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>в н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вч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ння м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ж </w:t>
      </w:r>
      <w:r>
        <w:rPr>
          <w:color w:val="000000"/>
          <w:shd w:val="clear" w:color="auto" w:fill="FFFFFF"/>
          <w:lang w:val="uk-UA" w:eastAsia="uk-UA"/>
        </w:rPr>
        <w:t>со</w:t>
      </w:r>
      <w:r w:rsidR="00884573" w:rsidRPr="00505BD4">
        <w:rPr>
          <w:color w:val="000000"/>
          <w:shd w:val="clear" w:color="auto" w:fill="FFFFFF"/>
          <w:lang w:val="uk-UA" w:eastAsia="uk-UA"/>
        </w:rPr>
        <w:t>б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ю. </w:t>
      </w:r>
      <w:r>
        <w:rPr>
          <w:color w:val="000000"/>
          <w:shd w:val="clear" w:color="auto" w:fill="FFFFFF"/>
          <w:lang w:val="uk-UA" w:eastAsia="uk-UA"/>
        </w:rPr>
        <w:t>С</w:t>
      </w:r>
      <w:r w:rsidR="00884573" w:rsidRPr="00505BD4">
        <w:rPr>
          <w:color w:val="000000"/>
          <w:shd w:val="clear" w:color="auto" w:fill="FFFFFF"/>
          <w:lang w:val="uk-UA" w:eastAsia="uk-UA"/>
        </w:rPr>
        <w:t>уч</w:t>
      </w:r>
      <w:r>
        <w:rPr>
          <w:color w:val="000000"/>
          <w:shd w:val="clear" w:color="auto" w:fill="FFFFFF"/>
          <w:lang w:val="uk-UA" w:eastAsia="uk-UA"/>
        </w:rPr>
        <w:t>ас</w:t>
      </w:r>
      <w:r w:rsidR="00884573" w:rsidRPr="00505BD4">
        <w:rPr>
          <w:color w:val="000000"/>
          <w:shd w:val="clear" w:color="auto" w:fill="FFFFFF"/>
          <w:lang w:val="uk-UA" w:eastAsia="uk-UA"/>
        </w:rPr>
        <w:t>н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</w:t>
      </w:r>
      <w:r>
        <w:rPr>
          <w:color w:val="000000"/>
          <w:shd w:val="clear" w:color="auto" w:fill="FFFFFF"/>
          <w:lang w:val="uk-UA" w:eastAsia="uk-UA"/>
        </w:rPr>
        <w:t>ос</w:t>
      </w:r>
      <w:r w:rsidR="00884573" w:rsidRPr="00505BD4">
        <w:rPr>
          <w:color w:val="000000"/>
          <w:shd w:val="clear" w:color="auto" w:fill="FFFFFF"/>
          <w:lang w:val="uk-UA" w:eastAsia="uk-UA"/>
        </w:rPr>
        <w:t>в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>тн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пр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ц</w:t>
      </w:r>
      <w:r>
        <w:rPr>
          <w:color w:val="000000"/>
          <w:shd w:val="clear" w:color="auto" w:fill="FFFFFF"/>
          <w:lang w:val="uk-UA" w:eastAsia="uk-UA"/>
        </w:rPr>
        <w:t>ес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и 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н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>ук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в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-т</w:t>
      </w:r>
      <w:r>
        <w:rPr>
          <w:color w:val="000000"/>
          <w:shd w:val="clear" w:color="auto" w:fill="FFFFFF"/>
          <w:lang w:val="uk-UA" w:eastAsia="uk-UA"/>
        </w:rPr>
        <w:t>ех</w:t>
      </w:r>
      <w:r w:rsidR="00884573" w:rsidRPr="00505BD4">
        <w:rPr>
          <w:color w:val="000000"/>
          <w:shd w:val="clear" w:color="auto" w:fill="FFFFFF"/>
          <w:lang w:val="uk-UA" w:eastAsia="uk-UA"/>
        </w:rPr>
        <w:t>н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>чн</w:t>
      </w:r>
      <w:r>
        <w:rPr>
          <w:color w:val="000000"/>
          <w:shd w:val="clear" w:color="auto" w:fill="FFFFFF"/>
          <w:lang w:val="uk-UA" w:eastAsia="uk-UA"/>
        </w:rPr>
        <w:t>а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 р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в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люц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>я р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блять м</w:t>
      </w:r>
      <w:r>
        <w:rPr>
          <w:color w:val="000000"/>
          <w:shd w:val="clear" w:color="auto" w:fill="FFFFFF"/>
          <w:lang w:val="uk-UA" w:eastAsia="uk-UA"/>
        </w:rPr>
        <w:t>е</w:t>
      </w:r>
      <w:r w:rsidR="00884573" w:rsidRPr="00505BD4">
        <w:rPr>
          <w:color w:val="000000"/>
          <w:shd w:val="clear" w:color="auto" w:fill="FFFFFF"/>
          <w:lang w:val="uk-UA" w:eastAsia="uk-UA"/>
        </w:rPr>
        <w:t>т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д </w:t>
      </w:r>
      <w:r>
        <w:rPr>
          <w:color w:val="000000"/>
          <w:shd w:val="clear" w:color="auto" w:fill="FFFFFF"/>
          <w:lang w:val="uk-UA" w:eastAsia="uk-UA"/>
        </w:rPr>
        <w:t>са</w:t>
      </w:r>
      <w:r w:rsidR="00884573" w:rsidRPr="00505BD4">
        <w:rPr>
          <w:color w:val="000000"/>
          <w:shd w:val="clear" w:color="auto" w:fill="FFFFFF"/>
          <w:lang w:val="uk-UA" w:eastAsia="uk-UA"/>
        </w:rPr>
        <w:t>м</w:t>
      </w:r>
      <w:r>
        <w:rPr>
          <w:color w:val="000000"/>
          <w:shd w:val="clear" w:color="auto" w:fill="FFFFFF"/>
          <w:lang w:val="uk-UA" w:eastAsia="uk-UA"/>
        </w:rPr>
        <w:t>ос</w:t>
      </w:r>
      <w:r w:rsidR="00884573" w:rsidRPr="00505BD4">
        <w:rPr>
          <w:color w:val="000000"/>
          <w:shd w:val="clear" w:color="auto" w:fill="FFFFFF"/>
          <w:lang w:val="uk-UA" w:eastAsia="uk-UA"/>
        </w:rPr>
        <w:t>т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>йн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ї р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б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ти 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дним </w:t>
      </w:r>
      <w:r>
        <w:rPr>
          <w:color w:val="000000"/>
          <w:shd w:val="clear" w:color="auto" w:fill="FFFFFF"/>
          <w:lang w:val="uk-UA" w:eastAsia="uk-UA"/>
        </w:rPr>
        <w:t>і</w:t>
      </w:r>
      <w:r w:rsidR="00884573" w:rsidRPr="00505BD4">
        <w:rPr>
          <w:color w:val="000000"/>
          <w:shd w:val="clear" w:color="auto" w:fill="FFFFFF"/>
          <w:lang w:val="uk-UA" w:eastAsia="uk-UA"/>
        </w:rPr>
        <w:t xml:space="preserve">з </w:t>
      </w:r>
      <w:r>
        <w:rPr>
          <w:color w:val="000000"/>
          <w:shd w:val="clear" w:color="auto" w:fill="FFFFFF"/>
          <w:lang w:val="uk-UA" w:eastAsia="uk-UA"/>
        </w:rPr>
        <w:t>ос</w:t>
      </w:r>
      <w:r w:rsidR="00884573" w:rsidRPr="00505BD4">
        <w:rPr>
          <w:color w:val="000000"/>
          <w:shd w:val="clear" w:color="auto" w:fill="FFFFFF"/>
          <w:lang w:val="uk-UA" w:eastAsia="uk-UA"/>
        </w:rPr>
        <w:t>н</w:t>
      </w:r>
      <w:r>
        <w:rPr>
          <w:color w:val="000000"/>
          <w:shd w:val="clear" w:color="auto" w:fill="FFFFFF"/>
          <w:lang w:val="uk-UA" w:eastAsia="uk-UA"/>
        </w:rPr>
        <w:t>о</w:t>
      </w:r>
      <w:r w:rsidR="00884573" w:rsidRPr="00505BD4">
        <w:rPr>
          <w:color w:val="000000"/>
          <w:shd w:val="clear" w:color="auto" w:fill="FFFFFF"/>
          <w:lang w:val="uk-UA" w:eastAsia="uk-UA"/>
        </w:rPr>
        <w:t>вни</w:t>
      </w:r>
      <w:r>
        <w:rPr>
          <w:color w:val="000000"/>
          <w:shd w:val="clear" w:color="auto" w:fill="FFFFFF"/>
          <w:lang w:val="uk-UA" w:eastAsia="uk-UA"/>
        </w:rPr>
        <w:t>х</w:t>
      </w:r>
      <w:r w:rsidR="00884573" w:rsidRPr="00505BD4">
        <w:rPr>
          <w:color w:val="000000"/>
          <w:shd w:val="clear" w:color="auto" w:fill="FFFFFF"/>
          <w:lang w:val="uk-UA" w:eastAsia="uk-UA"/>
        </w:rPr>
        <w:t>.</w:t>
      </w:r>
    </w:p>
    <w:p w:rsidR="00884573" w:rsidRPr="00505BD4" w:rsidRDefault="00884573" w:rsidP="00884573">
      <w:pPr>
        <w:ind w:firstLine="709"/>
        <w:jc w:val="both"/>
        <w:rPr>
          <w:lang w:val="uk-UA" w:eastAsia="uk-UA"/>
        </w:rPr>
      </w:pPr>
      <w:r w:rsidRPr="00505BD4">
        <w:rPr>
          <w:color w:val="000000"/>
          <w:shd w:val="clear" w:color="auto" w:fill="FFFFFF"/>
          <w:lang w:val="uk-UA" w:eastAsia="uk-UA"/>
        </w:rPr>
        <w:t>У 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тн</w:t>
      </w:r>
      <w:r w:rsidR="003164D2">
        <w:rPr>
          <w:color w:val="000000"/>
          <w:shd w:val="clear" w:color="auto" w:fill="FFFFFF"/>
          <w:lang w:val="uk-UA" w:eastAsia="uk-UA"/>
        </w:rPr>
        <w:t>іх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ах</w:t>
      </w:r>
      <w:r w:rsidRPr="00505BD4">
        <w:rPr>
          <w:color w:val="000000"/>
          <w:shd w:val="clear" w:color="auto" w:fill="FFFFFF"/>
          <w:lang w:val="uk-UA" w:eastAsia="uk-UA"/>
        </w:rPr>
        <w:t xml:space="preserve"> є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ї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приятлив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ум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ви для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оос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ти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в. 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му для викл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жлив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ум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її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ти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дичн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зп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чити.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ї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ти включ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ють:</w:t>
      </w:r>
    </w:p>
    <w:p w:rsidR="00884573" w:rsidRPr="00505BD4" w:rsidRDefault="00884573" w:rsidP="0088457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uk-UA" w:eastAsia="uk-UA"/>
        </w:rPr>
      </w:pPr>
      <w:r w:rsidRPr="00505BD4">
        <w:rPr>
          <w:color w:val="000000"/>
          <w:lang w:val="uk-UA" w:eastAsia="uk-UA"/>
        </w:rPr>
        <w:t>з</w:t>
      </w:r>
      <w:r w:rsidR="003164D2">
        <w:rPr>
          <w:color w:val="000000"/>
          <w:lang w:val="uk-UA" w:eastAsia="uk-UA"/>
        </w:rPr>
        <w:t>ас</w:t>
      </w:r>
      <w:r w:rsidRPr="00505BD4">
        <w:rPr>
          <w:color w:val="000000"/>
          <w:lang w:val="uk-UA" w:eastAsia="uk-UA"/>
        </w:rPr>
        <w:t>в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єння н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в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г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 xml:space="preserve"> м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т</w:t>
      </w:r>
      <w:r w:rsidR="003164D2">
        <w:rPr>
          <w:color w:val="000000"/>
          <w:lang w:val="uk-UA" w:eastAsia="uk-UA"/>
        </w:rPr>
        <w:t>е</w:t>
      </w:r>
      <w:r w:rsidRPr="00505BD4">
        <w:rPr>
          <w:color w:val="000000"/>
          <w:lang w:val="uk-UA" w:eastAsia="uk-UA"/>
        </w:rPr>
        <w:t>р</w:t>
      </w:r>
      <w:r w:rsidR="003164D2">
        <w:rPr>
          <w:color w:val="000000"/>
          <w:lang w:val="uk-UA" w:eastAsia="uk-UA"/>
        </w:rPr>
        <w:t>іа</w:t>
      </w:r>
      <w:r w:rsidRPr="00505BD4">
        <w:rPr>
          <w:color w:val="000000"/>
          <w:lang w:val="uk-UA" w:eastAsia="uk-UA"/>
        </w:rPr>
        <w:t>лу з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 xml:space="preserve"> п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>дручник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м;</w:t>
      </w:r>
    </w:p>
    <w:p w:rsidR="00884573" w:rsidRPr="00505BD4" w:rsidRDefault="00884573" w:rsidP="0088457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uk-UA" w:eastAsia="uk-UA"/>
        </w:rPr>
      </w:pPr>
      <w:r w:rsidRPr="00505BD4">
        <w:rPr>
          <w:color w:val="000000"/>
          <w:lang w:val="uk-UA" w:eastAsia="uk-UA"/>
        </w:rPr>
        <w:t>вик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н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ння тв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рчи</w:t>
      </w:r>
      <w:r w:rsidR="003164D2">
        <w:rPr>
          <w:color w:val="000000"/>
          <w:lang w:val="uk-UA" w:eastAsia="uk-UA"/>
        </w:rPr>
        <w:t>х</w:t>
      </w:r>
      <w:r w:rsidRPr="00505BD4">
        <w:rPr>
          <w:color w:val="000000"/>
          <w:lang w:val="uk-UA" w:eastAsia="uk-UA"/>
        </w:rPr>
        <w:t xml:space="preserve"> р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б</w:t>
      </w:r>
      <w:r w:rsidR="003164D2">
        <w:rPr>
          <w:color w:val="000000"/>
          <w:lang w:val="uk-UA" w:eastAsia="uk-UA"/>
        </w:rPr>
        <w:t>і</w:t>
      </w:r>
      <w:r w:rsidRPr="00505BD4">
        <w:rPr>
          <w:color w:val="000000"/>
          <w:lang w:val="uk-UA" w:eastAsia="uk-UA"/>
        </w:rPr>
        <w:t>т;</w:t>
      </w:r>
    </w:p>
    <w:p w:rsidR="00884573" w:rsidRPr="00505BD4" w:rsidRDefault="00884573" w:rsidP="0088457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uk-UA" w:eastAsia="uk-UA"/>
        </w:rPr>
      </w:pPr>
      <w:r w:rsidRPr="00505BD4">
        <w:rPr>
          <w:color w:val="000000"/>
          <w:lang w:val="uk-UA" w:eastAsia="uk-UA"/>
        </w:rPr>
        <w:t>виг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т</w:t>
      </w:r>
      <w:r w:rsidR="003164D2">
        <w:rPr>
          <w:color w:val="000000"/>
          <w:lang w:val="uk-UA" w:eastAsia="uk-UA"/>
        </w:rPr>
        <w:t>о</w:t>
      </w:r>
      <w:r w:rsidRPr="00505BD4">
        <w:rPr>
          <w:color w:val="000000"/>
          <w:lang w:val="uk-UA" w:eastAsia="uk-UA"/>
        </w:rPr>
        <w:t>вл</w:t>
      </w:r>
      <w:r w:rsidR="003164D2">
        <w:rPr>
          <w:color w:val="000000"/>
          <w:lang w:val="uk-UA" w:eastAsia="uk-UA"/>
        </w:rPr>
        <w:t>е</w:t>
      </w:r>
      <w:r w:rsidRPr="00505BD4">
        <w:rPr>
          <w:color w:val="000000"/>
          <w:lang w:val="uk-UA" w:eastAsia="uk-UA"/>
        </w:rPr>
        <w:t>ння т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>блиць т</w:t>
      </w:r>
      <w:r w:rsidR="003164D2">
        <w:rPr>
          <w:color w:val="000000"/>
          <w:lang w:val="uk-UA" w:eastAsia="uk-UA"/>
        </w:rPr>
        <w:t>а</w:t>
      </w:r>
      <w:r w:rsidRPr="00505BD4">
        <w:rPr>
          <w:color w:val="000000"/>
          <w:lang w:val="uk-UA" w:eastAsia="uk-UA"/>
        </w:rPr>
        <w:t xml:space="preserve"> </w:t>
      </w:r>
      <w:r w:rsidR="003164D2">
        <w:rPr>
          <w:color w:val="000000"/>
          <w:lang w:val="uk-UA" w:eastAsia="uk-UA"/>
        </w:rPr>
        <w:t>схе</w:t>
      </w:r>
      <w:r w:rsidRPr="00505BD4">
        <w:rPr>
          <w:color w:val="000000"/>
          <w:lang w:val="uk-UA" w:eastAsia="uk-UA"/>
        </w:rPr>
        <w:t>м;</w:t>
      </w:r>
    </w:p>
    <w:p w:rsidR="00884573" w:rsidRPr="00505BD4" w:rsidRDefault="003164D2" w:rsidP="0088457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са</w:t>
      </w:r>
      <w:r w:rsidR="00884573" w:rsidRPr="00505BD4">
        <w:rPr>
          <w:color w:val="000000"/>
          <w:lang w:val="uk-UA" w:eastAsia="uk-UA"/>
        </w:rPr>
        <w:t>м</w:t>
      </w:r>
      <w:r>
        <w:rPr>
          <w:color w:val="000000"/>
          <w:lang w:val="uk-UA" w:eastAsia="uk-UA"/>
        </w:rPr>
        <w:t>ос</w:t>
      </w:r>
      <w:r w:rsidR="00884573" w:rsidRPr="00505BD4">
        <w:rPr>
          <w:color w:val="000000"/>
          <w:lang w:val="uk-UA" w:eastAsia="uk-UA"/>
        </w:rPr>
        <w:t>т</w:t>
      </w:r>
      <w:r>
        <w:rPr>
          <w:color w:val="000000"/>
          <w:lang w:val="uk-UA" w:eastAsia="uk-UA"/>
        </w:rPr>
        <w:t>і</w:t>
      </w:r>
      <w:r w:rsidR="00884573" w:rsidRPr="00505BD4">
        <w:rPr>
          <w:color w:val="000000"/>
          <w:lang w:val="uk-UA" w:eastAsia="uk-UA"/>
        </w:rPr>
        <w:t>йний п</w:t>
      </w:r>
      <w:r>
        <w:rPr>
          <w:color w:val="000000"/>
          <w:lang w:val="uk-UA" w:eastAsia="uk-UA"/>
        </w:rPr>
        <w:t>е</w:t>
      </w:r>
      <w:r w:rsidR="00884573" w:rsidRPr="00505BD4">
        <w:rPr>
          <w:color w:val="000000"/>
          <w:lang w:val="uk-UA" w:eastAsia="uk-UA"/>
        </w:rPr>
        <w:t>р</w:t>
      </w:r>
      <w:r>
        <w:rPr>
          <w:color w:val="000000"/>
          <w:lang w:val="uk-UA" w:eastAsia="uk-UA"/>
        </w:rPr>
        <w:t>е</w:t>
      </w:r>
      <w:r w:rsidR="00884573" w:rsidRPr="00505BD4">
        <w:rPr>
          <w:color w:val="000000"/>
          <w:lang w:val="uk-UA" w:eastAsia="uk-UA"/>
        </w:rPr>
        <w:t>гляд к</w:t>
      </w:r>
      <w:r>
        <w:rPr>
          <w:color w:val="000000"/>
          <w:lang w:val="uk-UA" w:eastAsia="uk-UA"/>
        </w:rPr>
        <w:t>і</w:t>
      </w:r>
      <w:r w:rsidR="00884573" w:rsidRPr="00505BD4">
        <w:rPr>
          <w:color w:val="000000"/>
          <w:lang w:val="uk-UA" w:eastAsia="uk-UA"/>
        </w:rPr>
        <w:t>н</w:t>
      </w:r>
      <w:r>
        <w:rPr>
          <w:color w:val="000000"/>
          <w:lang w:val="uk-UA" w:eastAsia="uk-UA"/>
        </w:rPr>
        <w:t>о</w:t>
      </w:r>
      <w:r w:rsidR="00884573" w:rsidRPr="00505BD4">
        <w:rPr>
          <w:color w:val="000000"/>
          <w:lang w:val="uk-UA" w:eastAsia="uk-UA"/>
        </w:rPr>
        <w:t>ф</w:t>
      </w:r>
      <w:r>
        <w:rPr>
          <w:color w:val="000000"/>
          <w:lang w:val="uk-UA" w:eastAsia="uk-UA"/>
        </w:rPr>
        <w:t>і</w:t>
      </w:r>
      <w:r w:rsidR="00884573" w:rsidRPr="00505BD4">
        <w:rPr>
          <w:color w:val="000000"/>
          <w:lang w:val="uk-UA" w:eastAsia="uk-UA"/>
        </w:rPr>
        <w:t>льм</w:t>
      </w:r>
      <w:r>
        <w:rPr>
          <w:color w:val="000000"/>
          <w:lang w:val="uk-UA" w:eastAsia="uk-UA"/>
        </w:rPr>
        <w:t>і</w:t>
      </w:r>
      <w:r w:rsidR="00884573" w:rsidRPr="00505BD4">
        <w:rPr>
          <w:color w:val="000000"/>
          <w:lang w:val="uk-UA" w:eastAsia="uk-UA"/>
        </w:rPr>
        <w:t>в, т</w:t>
      </w:r>
      <w:r>
        <w:rPr>
          <w:color w:val="000000"/>
          <w:lang w:val="uk-UA" w:eastAsia="uk-UA"/>
        </w:rPr>
        <w:t>е</w:t>
      </w:r>
      <w:r w:rsidR="00884573" w:rsidRPr="00505BD4">
        <w:rPr>
          <w:color w:val="000000"/>
          <w:lang w:val="uk-UA" w:eastAsia="uk-UA"/>
        </w:rPr>
        <w:t>л</w:t>
      </w:r>
      <w:r>
        <w:rPr>
          <w:color w:val="000000"/>
          <w:lang w:val="uk-UA" w:eastAsia="uk-UA"/>
        </w:rPr>
        <w:t>е</w:t>
      </w:r>
      <w:r w:rsidR="00884573" w:rsidRPr="00505BD4">
        <w:rPr>
          <w:color w:val="000000"/>
          <w:lang w:val="uk-UA" w:eastAsia="uk-UA"/>
        </w:rPr>
        <w:t>п</w:t>
      </w:r>
      <w:r>
        <w:rPr>
          <w:color w:val="000000"/>
          <w:lang w:val="uk-UA" w:eastAsia="uk-UA"/>
        </w:rPr>
        <w:t>е</w:t>
      </w:r>
      <w:r w:rsidR="00884573" w:rsidRPr="00505BD4">
        <w:rPr>
          <w:color w:val="000000"/>
          <w:lang w:val="uk-UA" w:eastAsia="uk-UA"/>
        </w:rPr>
        <w:t>р</w:t>
      </w:r>
      <w:r>
        <w:rPr>
          <w:color w:val="000000"/>
          <w:lang w:val="uk-UA" w:eastAsia="uk-UA"/>
        </w:rPr>
        <w:t>е</w:t>
      </w:r>
      <w:r w:rsidR="00884573" w:rsidRPr="00505BD4">
        <w:rPr>
          <w:color w:val="000000"/>
          <w:lang w:val="uk-UA" w:eastAsia="uk-UA"/>
        </w:rPr>
        <w:t>д</w:t>
      </w:r>
      <w:r>
        <w:rPr>
          <w:color w:val="000000"/>
          <w:lang w:val="uk-UA" w:eastAsia="uk-UA"/>
        </w:rPr>
        <w:t>а</w:t>
      </w:r>
      <w:r w:rsidR="00884573" w:rsidRPr="00505BD4">
        <w:rPr>
          <w:color w:val="000000"/>
          <w:lang w:val="uk-UA" w:eastAsia="uk-UA"/>
        </w:rPr>
        <w:t>ч, пр</w:t>
      </w:r>
      <w:r>
        <w:rPr>
          <w:color w:val="000000"/>
          <w:lang w:val="uk-UA" w:eastAsia="uk-UA"/>
        </w:rPr>
        <w:t>ос</w:t>
      </w:r>
      <w:r w:rsidR="00884573" w:rsidRPr="00505BD4">
        <w:rPr>
          <w:color w:val="000000"/>
          <w:lang w:val="uk-UA" w:eastAsia="uk-UA"/>
        </w:rPr>
        <w:t>лу</w:t>
      </w:r>
      <w:r>
        <w:rPr>
          <w:color w:val="000000"/>
          <w:lang w:val="uk-UA" w:eastAsia="uk-UA"/>
        </w:rPr>
        <w:t>хо</w:t>
      </w:r>
      <w:r w:rsidR="00884573" w:rsidRPr="00505BD4">
        <w:rPr>
          <w:color w:val="000000"/>
          <w:lang w:val="uk-UA" w:eastAsia="uk-UA"/>
        </w:rPr>
        <w:t>вув</w:t>
      </w:r>
      <w:r>
        <w:rPr>
          <w:color w:val="000000"/>
          <w:lang w:val="uk-UA" w:eastAsia="uk-UA"/>
        </w:rPr>
        <w:t>а</w:t>
      </w:r>
      <w:r w:rsidR="00884573" w:rsidRPr="00505BD4">
        <w:rPr>
          <w:color w:val="000000"/>
          <w:lang w:val="uk-UA" w:eastAsia="uk-UA"/>
        </w:rPr>
        <w:t>ння р</w:t>
      </w:r>
      <w:r>
        <w:rPr>
          <w:color w:val="000000"/>
          <w:lang w:val="uk-UA" w:eastAsia="uk-UA"/>
        </w:rPr>
        <w:t>а</w:t>
      </w:r>
      <w:r w:rsidR="00884573" w:rsidRPr="00505BD4">
        <w:rPr>
          <w:color w:val="000000"/>
          <w:lang w:val="uk-UA" w:eastAsia="uk-UA"/>
        </w:rPr>
        <w:t>д</w:t>
      </w:r>
      <w:r>
        <w:rPr>
          <w:color w:val="000000"/>
          <w:lang w:val="uk-UA" w:eastAsia="uk-UA"/>
        </w:rPr>
        <w:t>іо</w:t>
      </w:r>
      <w:r w:rsidR="00884573" w:rsidRPr="00505BD4">
        <w:rPr>
          <w:color w:val="000000"/>
          <w:lang w:val="uk-UA" w:eastAsia="uk-UA"/>
        </w:rPr>
        <w:t>п</w:t>
      </w:r>
      <w:r>
        <w:rPr>
          <w:color w:val="000000"/>
          <w:lang w:val="uk-UA" w:eastAsia="uk-UA"/>
        </w:rPr>
        <w:t>е</w:t>
      </w:r>
      <w:r w:rsidR="00884573" w:rsidRPr="00505BD4">
        <w:rPr>
          <w:color w:val="000000"/>
          <w:lang w:val="uk-UA" w:eastAsia="uk-UA"/>
        </w:rPr>
        <w:t>р</w:t>
      </w:r>
      <w:r>
        <w:rPr>
          <w:color w:val="000000"/>
          <w:lang w:val="uk-UA" w:eastAsia="uk-UA"/>
        </w:rPr>
        <w:t>е</w:t>
      </w:r>
      <w:r w:rsidR="00884573" w:rsidRPr="00505BD4">
        <w:rPr>
          <w:color w:val="000000"/>
          <w:lang w:val="uk-UA" w:eastAsia="uk-UA"/>
        </w:rPr>
        <w:t>д</w:t>
      </w:r>
      <w:r>
        <w:rPr>
          <w:color w:val="000000"/>
          <w:lang w:val="uk-UA" w:eastAsia="uk-UA"/>
        </w:rPr>
        <w:t>а</w:t>
      </w:r>
      <w:r w:rsidR="00884573" w:rsidRPr="00505BD4">
        <w:rPr>
          <w:color w:val="000000"/>
          <w:lang w:val="uk-UA" w:eastAsia="uk-UA"/>
        </w:rPr>
        <w:t>ч т</w:t>
      </w:r>
      <w:r>
        <w:rPr>
          <w:color w:val="000000"/>
          <w:lang w:val="uk-UA" w:eastAsia="uk-UA"/>
        </w:rPr>
        <w:t>о</w:t>
      </w:r>
      <w:r w:rsidR="00884573" w:rsidRPr="00505BD4">
        <w:rPr>
          <w:color w:val="000000"/>
          <w:lang w:val="uk-UA" w:eastAsia="uk-UA"/>
        </w:rPr>
        <w:t>щ</w:t>
      </w:r>
      <w:r>
        <w:rPr>
          <w:color w:val="000000"/>
          <w:lang w:val="uk-UA" w:eastAsia="uk-UA"/>
        </w:rPr>
        <w:t>о</w:t>
      </w:r>
      <w:r w:rsidR="00884573" w:rsidRPr="00505BD4">
        <w:rPr>
          <w:color w:val="000000"/>
          <w:lang w:val="uk-UA" w:eastAsia="uk-UA"/>
        </w:rPr>
        <w:t>.</w:t>
      </w:r>
    </w:p>
    <w:p w:rsidR="00884573" w:rsidRPr="00505BD4" w:rsidRDefault="00884573" w:rsidP="00884573">
      <w:pPr>
        <w:ind w:firstLine="709"/>
        <w:jc w:val="both"/>
        <w:rPr>
          <w:color w:val="000000"/>
          <w:shd w:val="clear" w:color="auto" w:fill="FFFFFF"/>
          <w:lang w:val="uk-UA" w:eastAsia="uk-UA"/>
        </w:rPr>
      </w:pPr>
      <w:r w:rsidRPr="00505BD4">
        <w:rPr>
          <w:iCs/>
          <w:color w:val="000000"/>
          <w:shd w:val="clear" w:color="auto" w:fill="FFFFFF"/>
          <w:lang w:val="uk-UA" w:eastAsia="uk-UA"/>
        </w:rPr>
        <w:t>Пр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вил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рг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н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з</w:t>
      </w:r>
      <w:r w:rsidR="003164D2">
        <w:rPr>
          <w:iCs/>
          <w:color w:val="000000"/>
          <w:shd w:val="clear" w:color="auto" w:fill="FFFFFF"/>
          <w:lang w:val="uk-UA" w:eastAsia="uk-UA"/>
        </w:rPr>
        <w:t>а</w:t>
      </w:r>
      <w:r w:rsidRPr="00505BD4">
        <w:rPr>
          <w:iCs/>
          <w:color w:val="000000"/>
          <w:shd w:val="clear" w:color="auto" w:fill="FFFFFF"/>
          <w:lang w:val="uk-UA" w:eastAsia="uk-UA"/>
        </w:rPr>
        <w:t>ц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ї </w:t>
      </w:r>
      <w:r w:rsidR="003164D2">
        <w:rPr>
          <w:iCs/>
          <w:color w:val="000000"/>
          <w:shd w:val="clear" w:color="auto" w:fill="FFFFFF"/>
          <w:lang w:val="uk-UA" w:eastAsia="uk-UA"/>
        </w:rPr>
        <w:t>са</w:t>
      </w:r>
      <w:r w:rsidRPr="00505BD4">
        <w:rPr>
          <w:iCs/>
          <w:color w:val="000000"/>
          <w:shd w:val="clear" w:color="auto" w:fill="FFFFFF"/>
          <w:lang w:val="uk-UA" w:eastAsia="uk-UA"/>
        </w:rPr>
        <w:t>м</w:t>
      </w:r>
      <w:r w:rsidR="003164D2">
        <w:rPr>
          <w:iCs/>
          <w:color w:val="000000"/>
          <w:shd w:val="clear" w:color="auto" w:fill="FFFFFF"/>
          <w:lang w:val="uk-UA" w:eastAsia="uk-UA"/>
        </w:rPr>
        <w:t>ос</w:t>
      </w:r>
      <w:r w:rsidRPr="00505BD4">
        <w:rPr>
          <w:iCs/>
          <w:color w:val="000000"/>
          <w:shd w:val="clear" w:color="auto" w:fill="FFFFFF"/>
          <w:lang w:val="uk-UA" w:eastAsia="uk-UA"/>
        </w:rPr>
        <w:t>т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йн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ї р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>б</w:t>
      </w:r>
      <w:r w:rsidR="003164D2">
        <w:rPr>
          <w:iCs/>
          <w:color w:val="000000"/>
          <w:shd w:val="clear" w:color="auto" w:fill="FFFFFF"/>
          <w:lang w:val="uk-UA" w:eastAsia="uk-UA"/>
        </w:rPr>
        <w:t>о</w:t>
      </w:r>
      <w:r w:rsidRPr="00505BD4">
        <w:rPr>
          <w:iCs/>
          <w:color w:val="000000"/>
          <w:shd w:val="clear" w:color="auto" w:fill="FFFFFF"/>
          <w:lang w:val="uk-UA" w:eastAsia="uk-UA"/>
        </w:rPr>
        <w:t xml:space="preserve">ти </w:t>
      </w:r>
      <w:r w:rsidR="003164D2">
        <w:rPr>
          <w:iCs/>
          <w:color w:val="000000"/>
          <w:shd w:val="clear" w:color="auto" w:fill="FFFFFF"/>
          <w:lang w:val="uk-UA" w:eastAsia="uk-UA"/>
        </w:rPr>
        <w:t>с</w:t>
      </w:r>
      <w:r w:rsidRPr="00505BD4">
        <w:rPr>
          <w:iCs/>
          <w:color w:val="000000"/>
          <w:shd w:val="clear" w:color="auto" w:fill="FFFFFF"/>
          <w:lang w:val="uk-UA" w:eastAsia="uk-UA"/>
        </w:rPr>
        <w:t>туд</w:t>
      </w:r>
      <w:r w:rsidR="003164D2">
        <w:rPr>
          <w:iCs/>
          <w:color w:val="000000"/>
          <w:shd w:val="clear" w:color="auto" w:fill="FFFFFF"/>
          <w:lang w:val="uk-UA" w:eastAsia="uk-UA"/>
        </w:rPr>
        <w:t>е</w:t>
      </w:r>
      <w:r w:rsidRPr="00505BD4">
        <w:rPr>
          <w:iCs/>
          <w:color w:val="000000"/>
          <w:shd w:val="clear" w:color="auto" w:fill="FFFFFF"/>
          <w:lang w:val="uk-UA" w:eastAsia="uk-UA"/>
        </w:rPr>
        <w:t>нт</w:t>
      </w:r>
      <w:r w:rsidR="003164D2">
        <w:rPr>
          <w:iCs/>
          <w:color w:val="000000"/>
          <w:shd w:val="clear" w:color="auto" w:fill="FFFFFF"/>
          <w:lang w:val="uk-UA" w:eastAsia="uk-UA"/>
        </w:rPr>
        <w:t>і</w:t>
      </w:r>
      <w:r w:rsidRPr="00505BD4">
        <w:rPr>
          <w:iCs/>
          <w:color w:val="000000"/>
          <w:shd w:val="clear" w:color="auto" w:fill="FFFFFF"/>
          <w:lang w:val="uk-UA" w:eastAsia="uk-UA"/>
        </w:rPr>
        <w:t>в: 1)</w:t>
      </w:r>
      <w:r w:rsidRPr="00505BD4">
        <w:rPr>
          <w:color w:val="000000"/>
          <w:shd w:val="clear" w:color="auto" w:fill="FFFFFF"/>
          <w:lang w:val="uk-UA" w:eastAsia="uk-UA"/>
        </w:rPr>
        <w:t xml:space="preserve">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кл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дн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визн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ч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нь з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ди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ципл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н як для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кр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учн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в,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к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для в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ь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кл</w:t>
      </w:r>
      <w:r w:rsidR="003164D2">
        <w:rPr>
          <w:color w:val="000000"/>
          <w:shd w:val="clear" w:color="auto" w:fill="FFFFFF"/>
          <w:lang w:val="uk-UA" w:eastAsia="uk-UA"/>
        </w:rPr>
        <w:t>ас</w:t>
      </w:r>
      <w:r w:rsidRPr="00505BD4">
        <w:rPr>
          <w:color w:val="000000"/>
          <w:shd w:val="clear" w:color="auto" w:fill="FFFFFF"/>
          <w:lang w:val="uk-UA" w:eastAsia="uk-UA"/>
        </w:rPr>
        <w:t>у; 2) 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нкр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ф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рмулюв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вни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нь для вир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ш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 п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 ч</w:t>
      </w:r>
      <w:r w:rsidR="003164D2">
        <w:rPr>
          <w:color w:val="000000"/>
          <w:shd w:val="clear" w:color="auto" w:fill="FFFFFF"/>
          <w:lang w:val="uk-UA" w:eastAsia="uk-UA"/>
        </w:rPr>
        <w:t>ас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ї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ти; 3)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зп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ч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 в д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 к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льк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ю 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тур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ю, п</w:t>
      </w:r>
      <w:r w:rsidR="003164D2">
        <w:rPr>
          <w:color w:val="000000"/>
          <w:shd w:val="clear" w:color="auto" w:fill="FFFFFF"/>
          <w:lang w:val="uk-UA" w:eastAsia="uk-UA"/>
        </w:rPr>
        <w:t>осі</w:t>
      </w:r>
      <w:r w:rsidRPr="00505BD4">
        <w:rPr>
          <w:color w:val="000000"/>
          <w:shd w:val="clear" w:color="auto" w:fill="FFFFFF"/>
          <w:lang w:val="uk-UA" w:eastAsia="uk-UA"/>
        </w:rPr>
        <w:t>бник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ми; 4)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ння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жни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-м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дични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ум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в для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ї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ти; 5) в</w:t>
      </w:r>
      <w:r w:rsidR="003164D2">
        <w:rPr>
          <w:color w:val="000000"/>
          <w:shd w:val="clear" w:color="auto" w:fill="FFFFFF"/>
          <w:lang w:val="uk-UA" w:eastAsia="uk-UA"/>
        </w:rPr>
        <w:t>се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чн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вр</w:t>
      </w:r>
      <w:r w:rsidR="003164D2">
        <w:rPr>
          <w:color w:val="000000"/>
          <w:shd w:val="clear" w:color="auto" w:fill="FFFFFF"/>
          <w:lang w:val="uk-UA" w:eastAsia="uk-UA"/>
        </w:rPr>
        <w:t>ах</w:t>
      </w:r>
      <w:r w:rsidRPr="00505BD4">
        <w:rPr>
          <w:color w:val="000000"/>
          <w:shd w:val="clear" w:color="auto" w:fill="FFFFFF"/>
          <w:lang w:val="uk-UA" w:eastAsia="uk-UA"/>
        </w:rPr>
        <w:t>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ння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ндив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ду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-п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и</w:t>
      </w:r>
      <w:r w:rsidR="003164D2">
        <w:rPr>
          <w:color w:val="000000"/>
          <w:shd w:val="clear" w:color="auto" w:fill="FFFFFF"/>
          <w:lang w:val="uk-UA" w:eastAsia="uk-UA"/>
        </w:rPr>
        <w:t>хі</w:t>
      </w:r>
      <w:r w:rsidRPr="00505BD4">
        <w:rPr>
          <w:color w:val="000000"/>
          <w:shd w:val="clear" w:color="auto" w:fill="FFFFFF"/>
          <w:lang w:val="uk-UA" w:eastAsia="uk-UA"/>
        </w:rPr>
        <w:t>чни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осо</w:t>
      </w:r>
      <w:r w:rsidRPr="00505BD4">
        <w:rPr>
          <w:color w:val="000000"/>
          <w:shd w:val="clear" w:color="auto" w:fill="FFFFFF"/>
          <w:lang w:val="uk-UA" w:eastAsia="uk-UA"/>
        </w:rPr>
        <w:t>блив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й учн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в, ї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зд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бн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й,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есі</w:t>
      </w:r>
      <w:r w:rsidRPr="00505BD4">
        <w:rPr>
          <w:color w:val="000000"/>
          <w:shd w:val="clear" w:color="auto" w:fill="FFFFFF"/>
          <w:lang w:val="uk-UA" w:eastAsia="uk-UA"/>
        </w:rPr>
        <w:t>в, н</w:t>
      </w:r>
      <w:r w:rsidR="003164D2">
        <w:rPr>
          <w:color w:val="000000"/>
          <w:shd w:val="clear" w:color="auto" w:fill="FFFFFF"/>
          <w:lang w:val="uk-UA" w:eastAsia="uk-UA"/>
        </w:rPr>
        <w:t>ах</w:t>
      </w:r>
      <w:r w:rsidRPr="00505BD4">
        <w:rPr>
          <w:color w:val="000000"/>
          <w:shd w:val="clear" w:color="auto" w:fill="FFFFFF"/>
          <w:lang w:val="uk-UA" w:eastAsia="uk-UA"/>
        </w:rPr>
        <w:t>ил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в; 6)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тичний 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нтр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ль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м п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 ч</w:t>
      </w:r>
      <w:r w:rsidR="003164D2">
        <w:rPr>
          <w:color w:val="000000"/>
          <w:shd w:val="clear" w:color="auto" w:fill="FFFFFF"/>
          <w:lang w:val="uk-UA" w:eastAsia="uk-UA"/>
        </w:rPr>
        <w:t>ас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ї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ти.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тж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, щ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б </w:t>
      </w:r>
      <w:r w:rsidR="003164D2">
        <w:rPr>
          <w:color w:val="000000"/>
          <w:shd w:val="clear" w:color="auto" w:fill="FFFFFF"/>
          <w:lang w:val="uk-UA" w:eastAsia="uk-UA"/>
        </w:rPr>
        <w:t>са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 у 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му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яз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еа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ї 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тн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ви</w:t>
      </w:r>
      <w:r w:rsidR="003164D2">
        <w:rPr>
          <w:color w:val="000000"/>
          <w:shd w:val="clear" w:color="auto" w:fill="FFFFFF"/>
          <w:lang w:val="uk-UA" w:eastAsia="uk-UA"/>
        </w:rPr>
        <w:t>хо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функц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ї, 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 бути пл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рн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ю,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тичн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ю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зм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ю.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ким чин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м, ми вик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вуєм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лу низку, як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>,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к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циф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чни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ння. П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 ч</w:t>
      </w:r>
      <w:r w:rsidR="003164D2">
        <w:rPr>
          <w:color w:val="000000"/>
          <w:shd w:val="clear" w:color="auto" w:fill="FFFFFF"/>
          <w:lang w:val="uk-UA" w:eastAsia="uk-UA"/>
        </w:rPr>
        <w:t>ас</w:t>
      </w:r>
      <w:r w:rsidRPr="00505BD4">
        <w:rPr>
          <w:color w:val="000000"/>
          <w:shd w:val="clear" w:color="auto" w:fill="FFFFFF"/>
          <w:lang w:val="uk-UA" w:eastAsia="uk-UA"/>
        </w:rPr>
        <w:t xml:space="preserve"> ї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вик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ння н</w:t>
      </w:r>
      <w:r w:rsidR="003164D2">
        <w:rPr>
          <w:color w:val="000000"/>
          <w:shd w:val="clear" w:color="auto" w:fill="FFFFFF"/>
          <w:lang w:val="uk-UA" w:eastAsia="uk-UA"/>
        </w:rPr>
        <w:t>ео</w:t>
      </w:r>
      <w:r w:rsidRPr="00505BD4">
        <w:rPr>
          <w:color w:val="000000"/>
          <w:shd w:val="clear" w:color="auto" w:fill="FFFFFF"/>
          <w:lang w:val="uk-UA" w:eastAsia="uk-UA"/>
        </w:rPr>
        <w:t>б</w:t>
      </w:r>
      <w:r w:rsidR="003164D2">
        <w:rPr>
          <w:color w:val="000000"/>
          <w:shd w:val="clear" w:color="auto" w:fill="FFFFFF"/>
          <w:lang w:val="uk-UA" w:eastAsia="uk-UA"/>
        </w:rPr>
        <w:t>хі</w:t>
      </w:r>
      <w:r w:rsidRPr="00505BD4">
        <w:rPr>
          <w:color w:val="000000"/>
          <w:shd w:val="clear" w:color="auto" w:fill="FFFFFF"/>
          <w:lang w:val="uk-UA" w:eastAsia="uk-UA"/>
        </w:rPr>
        <w:t>дн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Pr="00505BD4">
        <w:rPr>
          <w:color w:val="000000"/>
          <w:shd w:val="clear" w:color="auto" w:fill="FFFFFF"/>
          <w:lang w:val="uk-UA" w:eastAsia="uk-UA"/>
        </w:rPr>
        <w:lastRenderedPageBreak/>
        <w:t>вр</w:t>
      </w:r>
      <w:r w:rsidR="003164D2">
        <w:rPr>
          <w:color w:val="000000"/>
          <w:shd w:val="clear" w:color="auto" w:fill="FFFFFF"/>
          <w:lang w:val="uk-UA" w:eastAsia="uk-UA"/>
        </w:rPr>
        <w:t>ахо</w:t>
      </w:r>
      <w:r w:rsidRPr="00505BD4">
        <w:rPr>
          <w:color w:val="000000"/>
          <w:shd w:val="clear" w:color="auto" w:fill="FFFFFF"/>
          <w:lang w:val="uk-UA" w:eastAsia="uk-UA"/>
        </w:rPr>
        <w:t>вув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ти 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рн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ес</w:t>
      </w:r>
      <w:r w:rsidRPr="00505BD4">
        <w:rPr>
          <w:color w:val="000000"/>
          <w:shd w:val="clear" w:color="auto" w:fill="FFFFFF"/>
          <w:lang w:val="uk-UA" w:eastAsia="uk-UA"/>
        </w:rPr>
        <w:t xml:space="preserve">у,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уч</w:t>
      </w:r>
      <w:r w:rsidR="003164D2">
        <w:rPr>
          <w:color w:val="000000"/>
          <w:shd w:val="clear" w:color="auto" w:fill="FFFFFF"/>
          <w:lang w:val="uk-UA" w:eastAsia="uk-UA"/>
        </w:rPr>
        <w:t>ас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рг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йн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, 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чн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дичн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вим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ги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нь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, </w:t>
      </w:r>
      <w:r w:rsidR="003164D2">
        <w:rPr>
          <w:color w:val="000000"/>
          <w:shd w:val="clear" w:color="auto" w:fill="FFFFFF"/>
          <w:lang w:val="uk-UA" w:eastAsia="uk-UA"/>
        </w:rPr>
        <w:t>ха</w:t>
      </w:r>
      <w:r w:rsidRPr="00505BD4">
        <w:rPr>
          <w:color w:val="000000"/>
          <w:shd w:val="clear" w:color="auto" w:fill="FFFFFF"/>
          <w:lang w:val="uk-UA" w:eastAsia="uk-UA"/>
        </w:rPr>
        <w:t>р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р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зм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вч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льн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ї ди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ципл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ни, вим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ги д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вки 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дп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дни</w:t>
      </w:r>
      <w:r w:rsidR="003164D2">
        <w:rPr>
          <w:color w:val="000000"/>
          <w:shd w:val="clear" w:color="auto" w:fill="FFFFFF"/>
          <w:lang w:val="uk-UA" w:eastAsia="uk-UA"/>
        </w:rPr>
        <w:t>х</w:t>
      </w:r>
      <w:r w:rsidRPr="00505BD4">
        <w:rPr>
          <w:color w:val="000000"/>
          <w:shd w:val="clear" w:color="auto" w:fill="FFFFFF"/>
          <w:lang w:val="uk-UA" w:eastAsia="uk-UA"/>
        </w:rPr>
        <w:t xml:space="preserve"> ф</w:t>
      </w:r>
      <w:r w:rsidR="003164D2">
        <w:rPr>
          <w:color w:val="000000"/>
          <w:shd w:val="clear" w:color="auto" w:fill="FFFFFF"/>
          <w:lang w:val="uk-UA" w:eastAsia="uk-UA"/>
        </w:rPr>
        <w:t>ахі</w:t>
      </w:r>
      <w:r w:rsidRPr="00505BD4">
        <w:rPr>
          <w:color w:val="000000"/>
          <w:shd w:val="clear" w:color="auto" w:fill="FFFFFF"/>
          <w:lang w:val="uk-UA" w:eastAsia="uk-UA"/>
        </w:rPr>
        <w:t>вц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в, н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явн</w:t>
      </w:r>
      <w:r w:rsidR="003164D2">
        <w:rPr>
          <w:color w:val="000000"/>
          <w:shd w:val="clear" w:color="auto" w:fill="FFFFFF"/>
          <w:lang w:val="uk-UA" w:eastAsia="uk-UA"/>
        </w:rPr>
        <w:t>іс</w:t>
      </w:r>
      <w:r w:rsidRPr="00505BD4">
        <w:rPr>
          <w:color w:val="000000"/>
          <w:shd w:val="clear" w:color="auto" w:fill="FFFFFF"/>
          <w:lang w:val="uk-UA" w:eastAsia="uk-UA"/>
        </w:rPr>
        <w:t>ть дид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ктичн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ї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нфр</w:t>
      </w:r>
      <w:r w:rsidR="003164D2">
        <w:rPr>
          <w:color w:val="000000"/>
          <w:shd w:val="clear" w:color="auto" w:fill="FFFFFF"/>
          <w:lang w:val="uk-UA" w:eastAsia="uk-UA"/>
        </w:rPr>
        <w:t>ас</w:t>
      </w:r>
      <w:r w:rsidRPr="00505BD4">
        <w:rPr>
          <w:color w:val="000000"/>
          <w:shd w:val="clear" w:color="auto" w:fill="FFFFFF"/>
          <w:lang w:val="uk-UA" w:eastAsia="uk-UA"/>
        </w:rPr>
        <w:t>труктури, р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нь п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дг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</w:t>
      </w:r>
      <w:r w:rsidR="003164D2">
        <w:rPr>
          <w:color w:val="000000"/>
          <w:shd w:val="clear" w:color="auto" w:fill="FFFFFF"/>
          <w:lang w:val="uk-UA" w:eastAsia="uk-UA"/>
        </w:rPr>
        <w:t>ос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п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г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в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туд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нт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в т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нш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б'єктивн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уб'єктивн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 ум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ви. Зр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зум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л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, н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 xml:space="preserve">який 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кр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взятий 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 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зв'язує в</w:t>
      </w:r>
      <w:r w:rsidR="003164D2">
        <w:rPr>
          <w:color w:val="000000"/>
          <w:shd w:val="clear" w:color="auto" w:fill="FFFFFF"/>
          <w:lang w:val="uk-UA" w:eastAsia="uk-UA"/>
        </w:rPr>
        <w:t>сіх</w:t>
      </w:r>
      <w:r w:rsidRPr="00505BD4">
        <w:rPr>
          <w:color w:val="000000"/>
          <w:shd w:val="clear" w:color="auto" w:fill="FFFFFF"/>
          <w:lang w:val="uk-UA" w:eastAsia="uk-UA"/>
        </w:rPr>
        <w:t xml:space="preserve"> пр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бл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м, якщ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 н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 xml:space="preserve"> вик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ри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вуєть</w:t>
      </w:r>
      <w:r w:rsidR="003164D2">
        <w:rPr>
          <w:color w:val="000000"/>
          <w:shd w:val="clear" w:color="auto" w:fill="FFFFFF"/>
          <w:lang w:val="uk-UA" w:eastAsia="uk-UA"/>
        </w:rPr>
        <w:t>с</w:t>
      </w:r>
      <w:r w:rsidRPr="00505BD4">
        <w:rPr>
          <w:color w:val="000000"/>
          <w:shd w:val="clear" w:color="auto" w:fill="FFFFFF"/>
          <w:lang w:val="uk-UA" w:eastAsia="uk-UA"/>
        </w:rPr>
        <w:t>я тв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рч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, у вз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єм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 xml:space="preserve">зв'язку з </w:t>
      </w:r>
      <w:r w:rsidR="003164D2">
        <w:rPr>
          <w:color w:val="000000"/>
          <w:shd w:val="clear" w:color="auto" w:fill="FFFFFF"/>
          <w:lang w:val="uk-UA" w:eastAsia="uk-UA"/>
        </w:rPr>
        <w:t>і</w:t>
      </w:r>
      <w:r w:rsidRPr="00505BD4">
        <w:rPr>
          <w:color w:val="000000"/>
          <w:shd w:val="clear" w:color="auto" w:fill="FFFFFF"/>
          <w:lang w:val="uk-UA" w:eastAsia="uk-UA"/>
        </w:rPr>
        <w:t>ншими м</w:t>
      </w:r>
      <w:r w:rsidR="003164D2">
        <w:rPr>
          <w:color w:val="000000"/>
          <w:shd w:val="clear" w:color="auto" w:fill="FFFFFF"/>
          <w:lang w:val="uk-UA" w:eastAsia="uk-UA"/>
        </w:rPr>
        <w:t>е</w:t>
      </w:r>
      <w:r w:rsidRPr="00505BD4">
        <w:rPr>
          <w:color w:val="000000"/>
          <w:shd w:val="clear" w:color="auto" w:fill="FFFFFF"/>
          <w:lang w:val="uk-UA" w:eastAsia="uk-UA"/>
        </w:rPr>
        <w:t>т</w:t>
      </w:r>
      <w:r w:rsidR="003164D2">
        <w:rPr>
          <w:color w:val="000000"/>
          <w:shd w:val="clear" w:color="auto" w:fill="FFFFFF"/>
          <w:lang w:val="uk-UA" w:eastAsia="uk-UA"/>
        </w:rPr>
        <w:t>о</w:t>
      </w:r>
      <w:r w:rsidRPr="00505BD4">
        <w:rPr>
          <w:color w:val="000000"/>
          <w:shd w:val="clear" w:color="auto" w:fill="FFFFFF"/>
          <w:lang w:val="uk-UA" w:eastAsia="uk-UA"/>
        </w:rPr>
        <w:t>д</w:t>
      </w:r>
      <w:r w:rsidR="003164D2">
        <w:rPr>
          <w:color w:val="000000"/>
          <w:shd w:val="clear" w:color="auto" w:fill="FFFFFF"/>
          <w:lang w:val="uk-UA" w:eastAsia="uk-UA"/>
        </w:rPr>
        <w:t>а</w:t>
      </w:r>
      <w:r w:rsidRPr="00505BD4">
        <w:rPr>
          <w:color w:val="000000"/>
          <w:shd w:val="clear" w:color="auto" w:fill="FFFFFF"/>
          <w:lang w:val="uk-UA" w:eastAsia="uk-UA"/>
        </w:rPr>
        <w:t>ми.</w:t>
      </w:r>
    </w:p>
    <w:p w:rsidR="00884573" w:rsidRPr="00505BD4" w:rsidRDefault="00884573" w:rsidP="00884573">
      <w:pPr>
        <w:numPr>
          <w:ilvl w:val="1"/>
          <w:numId w:val="16"/>
        </w:numPr>
        <w:ind w:left="0"/>
        <w:jc w:val="both"/>
        <w:rPr>
          <w:b/>
          <w:bCs/>
          <w:lang w:val="uk-UA"/>
        </w:rPr>
      </w:pPr>
      <w:r w:rsidRPr="00505BD4">
        <w:rPr>
          <w:b/>
          <w:bCs/>
          <w:lang w:val="uk-UA"/>
        </w:rPr>
        <w:t>М</w:t>
      </w:r>
      <w:r w:rsidR="003164D2">
        <w:rPr>
          <w:b/>
          <w:bCs/>
          <w:lang w:val="uk-UA"/>
        </w:rPr>
        <w:t>е</w:t>
      </w:r>
      <w:r w:rsidRPr="00505BD4">
        <w:rPr>
          <w:b/>
          <w:bCs/>
          <w:lang w:val="uk-UA"/>
        </w:rPr>
        <w:t>т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дичн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 xml:space="preserve"> р</w:t>
      </w:r>
      <w:r w:rsidR="003164D2">
        <w:rPr>
          <w:b/>
          <w:bCs/>
          <w:lang w:val="uk-UA"/>
        </w:rPr>
        <w:t>е</w:t>
      </w:r>
      <w:r w:rsidRPr="00505BD4">
        <w:rPr>
          <w:b/>
          <w:bCs/>
          <w:lang w:val="uk-UA"/>
        </w:rPr>
        <w:t>к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м</w:t>
      </w:r>
      <w:r w:rsidR="003164D2">
        <w:rPr>
          <w:b/>
          <w:bCs/>
          <w:lang w:val="uk-UA"/>
        </w:rPr>
        <w:t>е</w:t>
      </w:r>
      <w:r w:rsidRPr="00505BD4">
        <w:rPr>
          <w:b/>
          <w:bCs/>
          <w:lang w:val="uk-UA"/>
        </w:rPr>
        <w:t>нд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>ц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>ї для вик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н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 xml:space="preserve">ння 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>ндив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>ду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>льн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г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 xml:space="preserve"> н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>вч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>льн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-д</w:t>
      </w:r>
      <w:r w:rsidR="003164D2">
        <w:rPr>
          <w:b/>
          <w:bCs/>
          <w:lang w:val="uk-UA"/>
        </w:rPr>
        <w:t>ос</w:t>
      </w:r>
      <w:r w:rsidRPr="00505BD4">
        <w:rPr>
          <w:b/>
          <w:bCs/>
          <w:lang w:val="uk-UA"/>
        </w:rPr>
        <w:t>л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>дн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г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 xml:space="preserve"> з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>вд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>ння.</w:t>
      </w:r>
    </w:p>
    <w:p w:rsidR="00884573" w:rsidRPr="00505BD4" w:rsidRDefault="00884573" w:rsidP="00884573">
      <w:pPr>
        <w:ind w:right="21" w:firstLine="540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дг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пи</w:t>
      </w:r>
      <w:r w:rsidR="003164D2">
        <w:rPr>
          <w:lang w:val="uk-UA"/>
        </w:rPr>
        <w:t>са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ї тв</w:t>
      </w:r>
      <w:r w:rsidR="003164D2">
        <w:rPr>
          <w:lang w:val="uk-UA"/>
        </w:rPr>
        <w:t>о</w:t>
      </w:r>
      <w:r w:rsidRPr="00505BD4">
        <w:rPr>
          <w:lang w:val="uk-UA"/>
        </w:rPr>
        <w:t>рч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є в</w:t>
      </w:r>
      <w:r w:rsidR="003164D2">
        <w:rPr>
          <w:lang w:val="uk-UA"/>
        </w:rPr>
        <w:t>а</w:t>
      </w:r>
      <w:r w:rsidRPr="00505BD4">
        <w:rPr>
          <w:lang w:val="uk-UA"/>
        </w:rPr>
        <w:t>жлив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ю ч</w:t>
      </w:r>
      <w:r w:rsidR="003164D2">
        <w:rPr>
          <w:lang w:val="uk-UA"/>
        </w:rPr>
        <w:t>ас</w:t>
      </w:r>
      <w:r w:rsidRPr="00505BD4">
        <w:rPr>
          <w:lang w:val="uk-UA"/>
        </w:rPr>
        <w:t>тин</w:t>
      </w:r>
      <w:r w:rsidR="003164D2">
        <w:rPr>
          <w:lang w:val="uk-UA"/>
        </w:rPr>
        <w:t>о</w:t>
      </w:r>
      <w:r w:rsidRPr="00505BD4">
        <w:rPr>
          <w:lang w:val="uk-UA"/>
        </w:rPr>
        <w:t>ю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</w:t>
      </w:r>
      <w:r w:rsidRPr="00505BD4">
        <w:rPr>
          <w:lang w:val="uk-UA"/>
        </w:rPr>
        <w:t>у.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з ди</w:t>
      </w:r>
      <w:r w:rsidR="003164D2">
        <w:rPr>
          <w:lang w:val="uk-UA"/>
        </w:rPr>
        <w:t>с</w:t>
      </w:r>
      <w:r w:rsidRPr="00505BD4">
        <w:rPr>
          <w:lang w:val="uk-UA"/>
        </w:rPr>
        <w:t>ципл</w:t>
      </w:r>
      <w:r w:rsidR="003164D2">
        <w:rPr>
          <w:lang w:val="uk-UA"/>
        </w:rPr>
        <w:t>і</w:t>
      </w:r>
      <w:r w:rsidRPr="00505BD4">
        <w:rPr>
          <w:lang w:val="uk-UA"/>
        </w:rPr>
        <w:t>ни “М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ї” – п</w:t>
      </w:r>
      <w:r w:rsidR="003164D2">
        <w:rPr>
          <w:lang w:val="uk-UA"/>
        </w:rPr>
        <w:t>о</w:t>
      </w:r>
      <w:r w:rsidRPr="00505BD4">
        <w:rPr>
          <w:lang w:val="uk-UA"/>
        </w:rPr>
        <w:t>глибити 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і</w:t>
      </w:r>
      <w:r w:rsidRPr="00505BD4">
        <w:rPr>
          <w:lang w:val="uk-UA"/>
        </w:rPr>
        <w:t>в з т</w:t>
      </w:r>
      <w:r w:rsidR="003164D2">
        <w:rPr>
          <w:lang w:val="uk-UA"/>
        </w:rPr>
        <w:t>ео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ї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ктики пр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</w:t>
      </w:r>
      <w:r w:rsidRPr="00505BD4">
        <w:rPr>
          <w:lang w:val="uk-UA"/>
        </w:rPr>
        <w:t>м, н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їм 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рн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вички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-д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дницьк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ти.</w:t>
      </w:r>
    </w:p>
    <w:p w:rsidR="00884573" w:rsidRPr="00505BD4" w:rsidRDefault="00884573" w:rsidP="00884573">
      <w:pPr>
        <w:ind w:right="21" w:firstLine="540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д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нти 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ють 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ти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єю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дик</w:t>
      </w:r>
      <w:r w:rsidR="003164D2">
        <w:rPr>
          <w:lang w:val="uk-UA"/>
        </w:rPr>
        <w:t>о</w:t>
      </w:r>
      <w:r w:rsidRPr="00505BD4">
        <w:rPr>
          <w:lang w:val="uk-UA"/>
        </w:rPr>
        <w:t>ю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дж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ння, </w:t>
      </w:r>
      <w:r w:rsidR="003164D2">
        <w:rPr>
          <w:lang w:val="uk-UA"/>
        </w:rPr>
        <w:t>ос</w:t>
      </w:r>
      <w:r w:rsidRPr="00505BD4">
        <w:rPr>
          <w:lang w:val="uk-UA"/>
        </w:rPr>
        <w:t>ми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й критичн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прийм</w:t>
      </w:r>
      <w:r w:rsidR="003164D2">
        <w:rPr>
          <w:lang w:val="uk-UA"/>
        </w:rPr>
        <w:t>а</w:t>
      </w:r>
      <w:r w:rsidRPr="00505BD4">
        <w:rPr>
          <w:lang w:val="uk-UA"/>
        </w:rPr>
        <w:t>ти пр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дж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ву п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чну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туру, н</w:t>
      </w:r>
      <w:r w:rsidR="003164D2">
        <w:rPr>
          <w:lang w:val="uk-UA"/>
        </w:rPr>
        <w:t>а</w:t>
      </w:r>
      <w:r w:rsidRPr="00505BD4">
        <w:rPr>
          <w:lang w:val="uk-UA"/>
        </w:rPr>
        <w:t>вчити</w:t>
      </w:r>
      <w:r w:rsidR="003164D2">
        <w:rPr>
          <w:lang w:val="uk-UA"/>
        </w:rPr>
        <w:t>с</w:t>
      </w:r>
      <w:r w:rsidRPr="00505BD4">
        <w:rPr>
          <w:lang w:val="uk-UA"/>
        </w:rPr>
        <w:t>я пр</w:t>
      </w:r>
      <w:r w:rsidR="003164D2">
        <w:rPr>
          <w:lang w:val="uk-UA"/>
        </w:rPr>
        <w:t>а</w:t>
      </w:r>
      <w:r w:rsidRPr="00505BD4">
        <w:rPr>
          <w:lang w:val="uk-UA"/>
        </w:rPr>
        <w:t>цюв</w:t>
      </w:r>
      <w:r w:rsidR="003164D2">
        <w:rPr>
          <w:lang w:val="uk-UA"/>
        </w:rPr>
        <w:t>а</w:t>
      </w:r>
      <w:r w:rsidRPr="00505BD4">
        <w:rPr>
          <w:lang w:val="uk-UA"/>
        </w:rPr>
        <w:t>ти з б</w:t>
      </w:r>
      <w:r w:rsidR="003164D2">
        <w:rPr>
          <w:lang w:val="uk-UA"/>
        </w:rPr>
        <w:t>і</w:t>
      </w:r>
      <w:r w:rsidRPr="00505BD4">
        <w:rPr>
          <w:lang w:val="uk-UA"/>
        </w:rPr>
        <w:t>бл</w:t>
      </w:r>
      <w:r w:rsidR="003164D2">
        <w:rPr>
          <w:lang w:val="uk-UA"/>
        </w:rPr>
        <w:t>іо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єю,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ж ч</w:t>
      </w:r>
      <w:r w:rsidR="003164D2">
        <w:rPr>
          <w:lang w:val="uk-UA"/>
        </w:rPr>
        <w:t>і</w:t>
      </w:r>
      <w:r w:rsidRPr="00505BD4">
        <w:rPr>
          <w:lang w:val="uk-UA"/>
        </w:rPr>
        <w:t>тк</w:t>
      </w:r>
      <w:r w:rsidR="003164D2">
        <w:rPr>
          <w:lang w:val="uk-UA"/>
        </w:rPr>
        <w:t>о</w:t>
      </w:r>
      <w:r w:rsidRPr="00505BD4">
        <w:rPr>
          <w:lang w:val="uk-UA"/>
        </w:rPr>
        <w:t>,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нлив</w:t>
      </w:r>
      <w:r w:rsidR="003164D2">
        <w:rPr>
          <w:lang w:val="uk-UA"/>
        </w:rPr>
        <w:t>о</w:t>
      </w:r>
      <w:r w:rsidRPr="00505BD4">
        <w:rPr>
          <w:lang w:val="uk-UA"/>
        </w:rPr>
        <w:t>, 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тил</w:t>
      </w:r>
      <w:r w:rsidR="003164D2">
        <w:rPr>
          <w:lang w:val="uk-UA"/>
        </w:rPr>
        <w:t>іс</w:t>
      </w:r>
      <w:r w:rsidRPr="00505BD4">
        <w:rPr>
          <w:lang w:val="uk-UA"/>
        </w:rPr>
        <w:t>тичн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вильн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ї думки.</w:t>
      </w:r>
    </w:p>
    <w:p w:rsidR="00884573" w:rsidRPr="00505BD4" w:rsidRDefault="00884573" w:rsidP="00884573">
      <w:pPr>
        <w:ind w:right="21" w:firstLine="540"/>
        <w:jc w:val="both"/>
        <w:rPr>
          <w:lang w:val="uk-UA"/>
        </w:rPr>
      </w:pPr>
      <w:r w:rsidRPr="00505BD4">
        <w:rPr>
          <w:lang w:val="uk-UA"/>
        </w:rPr>
        <w:t>Тр</w:t>
      </w:r>
      <w:r w:rsidR="003164D2">
        <w:rPr>
          <w:lang w:val="uk-UA"/>
        </w:rPr>
        <w:t>е</w:t>
      </w:r>
      <w:r w:rsidRPr="00505BD4">
        <w:rPr>
          <w:lang w:val="uk-UA"/>
        </w:rPr>
        <w:t>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чити,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–ц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дб</w:t>
      </w:r>
      <w:r w:rsidR="003164D2">
        <w:rPr>
          <w:lang w:val="uk-UA"/>
        </w:rPr>
        <w:t>і</w:t>
      </w:r>
      <w:r w:rsidRPr="00505BD4">
        <w:rPr>
          <w:lang w:val="uk-UA"/>
        </w:rPr>
        <w:t>рк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з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</w:t>
      </w:r>
      <w:r w:rsidR="003164D2">
        <w:rPr>
          <w:lang w:val="uk-UA"/>
        </w:rPr>
        <w:t>о</w:t>
      </w:r>
      <w:r w:rsidRPr="00505BD4">
        <w:rPr>
          <w:lang w:val="uk-UA"/>
        </w:rPr>
        <w:t>ї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тури.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ння 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вим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є 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д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ї п</w:t>
      </w:r>
      <w:r w:rsidR="003164D2">
        <w:rPr>
          <w:lang w:val="uk-UA"/>
        </w:rPr>
        <w:t>і</w:t>
      </w:r>
      <w:r w:rsidRPr="00505BD4">
        <w:rPr>
          <w:lang w:val="uk-UA"/>
        </w:rPr>
        <w:t>дг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вки, н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глив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 п</w:t>
      </w:r>
      <w:r w:rsidR="003164D2">
        <w:rPr>
          <w:lang w:val="uk-UA"/>
        </w:rPr>
        <w:t>о</w:t>
      </w:r>
      <w:r w:rsidRPr="00505BD4">
        <w:rPr>
          <w:lang w:val="uk-UA"/>
        </w:rPr>
        <w:t>шуку н</w:t>
      </w:r>
      <w:r w:rsidR="003164D2">
        <w:rPr>
          <w:lang w:val="uk-UA"/>
        </w:rPr>
        <w:t>ео</w:t>
      </w:r>
      <w:r w:rsidRPr="00505BD4">
        <w:rPr>
          <w:lang w:val="uk-UA"/>
        </w:rPr>
        <w:t>б</w:t>
      </w:r>
      <w:r w:rsidR="003164D2">
        <w:rPr>
          <w:lang w:val="uk-UA"/>
        </w:rPr>
        <w:t>хі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лу, пр</w:t>
      </w:r>
      <w:r w:rsidR="003164D2">
        <w:rPr>
          <w:lang w:val="uk-UA"/>
        </w:rPr>
        <w:t>о</w:t>
      </w:r>
      <w:r w:rsidRPr="00505BD4">
        <w:rPr>
          <w:lang w:val="uk-UA"/>
        </w:rPr>
        <w:t>дум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вивч</w:t>
      </w:r>
      <w:r w:rsidR="003164D2">
        <w:rPr>
          <w:lang w:val="uk-UA"/>
        </w:rPr>
        <w:t>е</w:t>
      </w:r>
      <w:r w:rsidRPr="00505BD4">
        <w:rPr>
          <w:lang w:val="uk-UA"/>
        </w:rPr>
        <w:t>ння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уз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е</w:t>
      </w:r>
      <w:r w:rsidRPr="00505BD4">
        <w:rPr>
          <w:lang w:val="uk-UA"/>
        </w:rPr>
        <w:t>ння, 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юв</w:t>
      </w:r>
      <w:r w:rsidR="003164D2">
        <w:rPr>
          <w:lang w:val="uk-UA"/>
        </w:rPr>
        <w:t>а</w:t>
      </w:r>
      <w:r w:rsidRPr="00505BD4">
        <w:rPr>
          <w:lang w:val="uk-UA"/>
        </w:rPr>
        <w:t>ння вл</w:t>
      </w:r>
      <w:r w:rsidR="003164D2">
        <w:rPr>
          <w:lang w:val="uk-UA"/>
        </w:rPr>
        <w:t>ас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нь п</w:t>
      </w:r>
      <w:r w:rsidR="003164D2">
        <w:rPr>
          <w:lang w:val="uk-UA"/>
        </w:rPr>
        <w:t>і</w:t>
      </w:r>
      <w:r w:rsidRPr="00505BD4">
        <w:rPr>
          <w:lang w:val="uk-UA"/>
        </w:rPr>
        <w:t>д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ах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ту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ти.</w:t>
      </w:r>
    </w:p>
    <w:p w:rsidR="00884573" w:rsidRPr="00505BD4" w:rsidRDefault="00884573" w:rsidP="00884573">
      <w:pPr>
        <w:ind w:right="21" w:firstLine="540"/>
        <w:jc w:val="both"/>
        <w:rPr>
          <w:lang w:val="uk-UA"/>
        </w:rPr>
      </w:pPr>
      <w:r w:rsidRPr="00505BD4">
        <w:rPr>
          <w:lang w:val="uk-UA"/>
        </w:rPr>
        <w:t>З</w:t>
      </w:r>
      <w:r w:rsidR="003164D2">
        <w:rPr>
          <w:lang w:val="uk-UA"/>
        </w:rPr>
        <w:t>ах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с</w:t>
      </w:r>
      <w:r w:rsidRPr="00505BD4">
        <w:rPr>
          <w:lang w:val="uk-UA"/>
        </w:rPr>
        <w:t>прияє ф</w:t>
      </w:r>
      <w:r w:rsidR="003164D2">
        <w:rPr>
          <w:lang w:val="uk-UA"/>
        </w:rPr>
        <w:t>о</w:t>
      </w:r>
      <w:r w:rsidRPr="00505BD4">
        <w:rPr>
          <w:lang w:val="uk-UA"/>
        </w:rPr>
        <w:t>рмув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нню у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і</w:t>
      </w:r>
      <w:r w:rsidRPr="00505BD4">
        <w:rPr>
          <w:lang w:val="uk-UA"/>
        </w:rPr>
        <w:t>в вм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внюв</w:t>
      </w:r>
      <w:r w:rsidR="003164D2">
        <w:rPr>
          <w:lang w:val="uk-UA"/>
        </w:rPr>
        <w:t>а</w:t>
      </w:r>
      <w:r w:rsidRPr="00505BD4">
        <w:rPr>
          <w:lang w:val="uk-UA"/>
        </w:rPr>
        <w:t>ти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тизув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ї зн</w:t>
      </w:r>
      <w:r w:rsidR="003164D2">
        <w:rPr>
          <w:lang w:val="uk-UA"/>
        </w:rPr>
        <w:t>а</w:t>
      </w:r>
      <w:r w:rsidRPr="00505BD4">
        <w:rPr>
          <w:lang w:val="uk-UA"/>
        </w:rPr>
        <w:t>ння, 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юв</w:t>
      </w:r>
      <w:r w:rsidR="003164D2">
        <w:rPr>
          <w:lang w:val="uk-UA"/>
        </w:rPr>
        <w:t>а</w:t>
      </w:r>
      <w:r w:rsidRPr="00505BD4">
        <w:rPr>
          <w:lang w:val="uk-UA"/>
        </w:rPr>
        <w:t>ти вл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ння, в</w:t>
      </w:r>
      <w:r w:rsidR="003164D2">
        <w:rPr>
          <w:lang w:val="uk-UA"/>
        </w:rPr>
        <w:t>ес</w:t>
      </w:r>
      <w:r w:rsidRPr="00505BD4">
        <w:rPr>
          <w:lang w:val="uk-UA"/>
        </w:rPr>
        <w:t>ти п</w:t>
      </w:r>
      <w:r w:rsidR="003164D2">
        <w:rPr>
          <w:lang w:val="uk-UA"/>
        </w:rPr>
        <w:t>о</w:t>
      </w:r>
      <w:r w:rsidRPr="00505BD4">
        <w:rPr>
          <w:lang w:val="uk-UA"/>
        </w:rPr>
        <w:t>шук</w:t>
      </w:r>
      <w:r w:rsidR="003164D2">
        <w:rPr>
          <w:lang w:val="uk-UA"/>
        </w:rPr>
        <w:t>о</w:t>
      </w:r>
      <w:r w:rsidRPr="00505BD4">
        <w:rPr>
          <w:lang w:val="uk-UA"/>
        </w:rPr>
        <w:t>ву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ту, 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тув</w:t>
      </w:r>
      <w:r w:rsidR="003164D2">
        <w:rPr>
          <w:lang w:val="uk-UA"/>
        </w:rPr>
        <w:t>а</w:t>
      </w:r>
      <w:r w:rsidRPr="00505BD4">
        <w:rPr>
          <w:lang w:val="uk-UA"/>
        </w:rPr>
        <w:t>ти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</w:t>
      </w:r>
      <w:r w:rsidR="003164D2">
        <w:rPr>
          <w:lang w:val="uk-UA"/>
        </w:rPr>
        <w:t>о</w:t>
      </w:r>
      <w:r w:rsidRPr="00505BD4">
        <w:rPr>
          <w:lang w:val="uk-UA"/>
        </w:rPr>
        <w:t>ю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ю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ж д</w:t>
      </w:r>
      <w:r w:rsidR="003164D2">
        <w:rPr>
          <w:lang w:val="uk-UA"/>
        </w:rPr>
        <w:t>о</w:t>
      </w:r>
      <w:r w:rsidRPr="00505BD4">
        <w:rPr>
          <w:lang w:val="uk-UA"/>
        </w:rPr>
        <w:t>зв</w:t>
      </w:r>
      <w:r w:rsidR="003164D2">
        <w:rPr>
          <w:lang w:val="uk-UA"/>
        </w:rPr>
        <w:t>о</w:t>
      </w:r>
      <w:r w:rsidRPr="00505BD4">
        <w:rPr>
          <w:lang w:val="uk-UA"/>
        </w:rPr>
        <w:t>лить пр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вити вл</w:t>
      </w:r>
      <w:r w:rsidR="003164D2">
        <w:rPr>
          <w:lang w:val="uk-UA"/>
        </w:rPr>
        <w:t>ас</w:t>
      </w:r>
      <w:r w:rsidRPr="00505BD4">
        <w:rPr>
          <w:lang w:val="uk-UA"/>
        </w:rPr>
        <w:t>ний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дичний пр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дукт, який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і</w:t>
      </w:r>
      <w:r w:rsidRPr="00505BD4">
        <w:rPr>
          <w:lang w:val="uk-UA"/>
        </w:rPr>
        <w:t>цн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 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ю для м</w:t>
      </w:r>
      <w:r w:rsidR="003164D2">
        <w:rPr>
          <w:lang w:val="uk-UA"/>
        </w:rPr>
        <w:t>а</w:t>
      </w:r>
      <w:r w:rsidRPr="00505BD4">
        <w:rPr>
          <w:lang w:val="uk-UA"/>
        </w:rPr>
        <w:t>йбутнь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вчит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ля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тим</w:t>
      </w:r>
      <w:r w:rsidR="003164D2">
        <w:rPr>
          <w:lang w:val="uk-UA"/>
        </w:rPr>
        <w:t>е</w:t>
      </w:r>
      <w:r w:rsidRPr="00505BD4">
        <w:rPr>
          <w:lang w:val="uk-UA"/>
        </w:rPr>
        <w:t>ть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і</w:t>
      </w:r>
      <w:r w:rsidRPr="00505BD4">
        <w:rPr>
          <w:lang w:val="uk-UA"/>
        </w:rPr>
        <w:t>льки п</w:t>
      </w:r>
      <w:r w:rsidR="003164D2">
        <w:rPr>
          <w:lang w:val="uk-UA"/>
        </w:rPr>
        <w:t>і</w:t>
      </w:r>
      <w:r w:rsidRPr="00505BD4">
        <w:rPr>
          <w:lang w:val="uk-UA"/>
        </w:rPr>
        <w:t>д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ї пр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ктики,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 м</w:t>
      </w:r>
      <w:r w:rsidR="003164D2">
        <w:rPr>
          <w:lang w:val="uk-UA"/>
        </w:rPr>
        <w:t>а</w:t>
      </w:r>
      <w:r w:rsidRPr="00505BD4">
        <w:rPr>
          <w:lang w:val="uk-UA"/>
        </w:rPr>
        <w:t>йбутн</w:t>
      </w:r>
      <w:r w:rsidR="003164D2">
        <w:rPr>
          <w:lang w:val="uk-UA"/>
        </w:rPr>
        <w:t>і</w:t>
      </w:r>
      <w:r w:rsidRPr="00505BD4">
        <w:rPr>
          <w:lang w:val="uk-UA"/>
        </w:rPr>
        <w:t>й пр</w:t>
      </w:r>
      <w:r w:rsidR="003164D2">
        <w:rPr>
          <w:lang w:val="uk-UA"/>
        </w:rPr>
        <w:t>о</w:t>
      </w:r>
      <w:r w:rsidRPr="00505BD4">
        <w:rPr>
          <w:lang w:val="uk-UA"/>
        </w:rPr>
        <w:t>ф</w:t>
      </w:r>
      <w:r w:rsidR="003164D2">
        <w:rPr>
          <w:lang w:val="uk-UA"/>
        </w:rPr>
        <w:t>есі</w:t>
      </w:r>
      <w:r w:rsidRPr="00505BD4">
        <w:rPr>
          <w:lang w:val="uk-UA"/>
        </w:rPr>
        <w:t>йн</w:t>
      </w:r>
      <w:r w:rsidR="003164D2">
        <w:rPr>
          <w:lang w:val="uk-UA"/>
        </w:rPr>
        <w:t>і</w:t>
      </w:r>
      <w:r w:rsidRPr="00505BD4">
        <w:rPr>
          <w:lang w:val="uk-UA"/>
        </w:rPr>
        <w:t>й д</w:t>
      </w:r>
      <w:r w:rsidR="003164D2">
        <w:rPr>
          <w:lang w:val="uk-UA"/>
        </w:rPr>
        <w:t>і</w:t>
      </w:r>
      <w:r w:rsidRPr="00505BD4">
        <w:rPr>
          <w:lang w:val="uk-UA"/>
        </w:rPr>
        <w:t>яльн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right="21" w:firstLine="540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к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>нь,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ють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ву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ї пр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нує викл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ч. В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дб</w:t>
      </w:r>
      <w:r w:rsidR="003164D2">
        <w:rPr>
          <w:lang w:val="uk-UA"/>
        </w:rPr>
        <w:t>і</w:t>
      </w:r>
      <w:r w:rsidRPr="00505BD4">
        <w:rPr>
          <w:lang w:val="uk-UA"/>
        </w:rPr>
        <w:t>рк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 цим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ршуєть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 –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нти п</w:t>
      </w:r>
      <w:r w:rsidR="003164D2">
        <w:rPr>
          <w:lang w:val="uk-UA"/>
        </w:rPr>
        <w:t>о</w:t>
      </w:r>
      <w:r w:rsidRPr="00505BD4">
        <w:rPr>
          <w:lang w:val="uk-UA"/>
        </w:rPr>
        <w:t>винн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юв</w:t>
      </w:r>
      <w:r w:rsidR="003164D2">
        <w:rPr>
          <w:lang w:val="uk-UA"/>
        </w:rPr>
        <w:t>а</w:t>
      </w:r>
      <w:r w:rsidRPr="00505BD4">
        <w:rPr>
          <w:lang w:val="uk-UA"/>
        </w:rPr>
        <w:t>ти п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ння вл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нят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ту. В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 штучн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яг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ти зб</w:t>
      </w:r>
      <w:r w:rsidR="003164D2">
        <w:rPr>
          <w:lang w:val="uk-UA"/>
        </w:rPr>
        <w:t>і</w:t>
      </w:r>
      <w:r w:rsidRPr="00505BD4">
        <w:rPr>
          <w:lang w:val="uk-UA"/>
        </w:rPr>
        <w:t>льшув</w:t>
      </w:r>
      <w:r w:rsidR="003164D2">
        <w:rPr>
          <w:lang w:val="uk-UA"/>
        </w:rPr>
        <w:t>а</w:t>
      </w:r>
      <w:r w:rsidRPr="00505BD4">
        <w:rPr>
          <w:lang w:val="uk-UA"/>
        </w:rPr>
        <w:t>ти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тр</w:t>
      </w:r>
      <w:r w:rsidR="003164D2">
        <w:rPr>
          <w:lang w:val="uk-UA"/>
        </w:rPr>
        <w:t>е</w:t>
      </w:r>
      <w:r w:rsidRPr="00505BD4">
        <w:rPr>
          <w:lang w:val="uk-UA"/>
        </w:rPr>
        <w:t>б</w:t>
      </w:r>
      <w:r w:rsidR="003164D2">
        <w:rPr>
          <w:lang w:val="uk-UA"/>
        </w:rPr>
        <w:t>а</w:t>
      </w:r>
      <w:r w:rsidRPr="00505BD4">
        <w:rPr>
          <w:lang w:val="uk-UA"/>
        </w:rPr>
        <w:t>, т</w:t>
      </w:r>
      <w:r w:rsidR="003164D2">
        <w:rPr>
          <w:lang w:val="uk-UA"/>
        </w:rPr>
        <w:t>о</w:t>
      </w:r>
      <w:r w:rsidRPr="00505BD4">
        <w:rPr>
          <w:lang w:val="uk-UA"/>
        </w:rPr>
        <w:t>му щ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її ц</w:t>
      </w:r>
      <w:r w:rsidR="003164D2">
        <w:rPr>
          <w:lang w:val="uk-UA"/>
        </w:rPr>
        <w:t>і</w:t>
      </w:r>
      <w:r w:rsidRPr="00505BD4">
        <w:rPr>
          <w:lang w:val="uk-UA"/>
        </w:rPr>
        <w:t>нн</w:t>
      </w:r>
      <w:r w:rsidR="003164D2">
        <w:rPr>
          <w:lang w:val="uk-UA"/>
        </w:rPr>
        <w:t>іс</w:t>
      </w:r>
      <w:r w:rsidRPr="00505BD4">
        <w:rPr>
          <w:lang w:val="uk-UA"/>
        </w:rPr>
        <w:t>ть визн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і</w:t>
      </w:r>
      <w:r w:rsidRPr="00505BD4">
        <w:rPr>
          <w:lang w:val="uk-UA"/>
        </w:rPr>
        <w:t>льк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тю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к,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зм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м,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тю </w:t>
      </w:r>
      <w:r w:rsidR="003164D2">
        <w:rPr>
          <w:lang w:val="uk-UA"/>
        </w:rPr>
        <w:t>с</w:t>
      </w:r>
      <w:r w:rsidRPr="00505BD4">
        <w:rPr>
          <w:lang w:val="uk-UA"/>
        </w:rPr>
        <w:t>удж</w:t>
      </w:r>
      <w:r w:rsidR="003164D2">
        <w:rPr>
          <w:lang w:val="uk-UA"/>
        </w:rPr>
        <w:t>е</w:t>
      </w:r>
      <w:r w:rsidRPr="00505BD4">
        <w:rPr>
          <w:lang w:val="uk-UA"/>
        </w:rPr>
        <w:t>нь, як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бґрунт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тичн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.</w:t>
      </w:r>
    </w:p>
    <w:p w:rsidR="00884573" w:rsidRPr="00505BD4" w:rsidRDefault="003164D2" w:rsidP="00884573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="00884573" w:rsidRPr="00505BD4">
        <w:rPr>
          <w:b/>
          <w:lang w:val="uk-UA"/>
        </w:rPr>
        <w:t>ндив</w:t>
      </w:r>
      <w:r>
        <w:rPr>
          <w:b/>
          <w:lang w:val="uk-UA"/>
        </w:rPr>
        <w:t>і</w:t>
      </w:r>
      <w:r w:rsidR="00884573" w:rsidRPr="00505BD4">
        <w:rPr>
          <w:b/>
          <w:lang w:val="uk-UA"/>
        </w:rPr>
        <w:t>ду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льн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 xml:space="preserve"> н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вч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льн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-д</w:t>
      </w:r>
      <w:r>
        <w:rPr>
          <w:b/>
          <w:lang w:val="uk-UA"/>
        </w:rPr>
        <w:t>ос</w:t>
      </w:r>
      <w:r w:rsidR="00884573" w:rsidRPr="00505BD4">
        <w:rPr>
          <w:b/>
          <w:lang w:val="uk-UA"/>
        </w:rPr>
        <w:t>л</w:t>
      </w:r>
      <w:r>
        <w:rPr>
          <w:b/>
          <w:lang w:val="uk-UA"/>
        </w:rPr>
        <w:t>і</w:t>
      </w:r>
      <w:r w:rsidR="00884573" w:rsidRPr="00505BD4">
        <w:rPr>
          <w:b/>
          <w:lang w:val="uk-UA"/>
        </w:rPr>
        <w:t>дн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 xml:space="preserve"> з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вд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ння, п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р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л</w:t>
      </w:r>
      <w:r>
        <w:rPr>
          <w:b/>
          <w:lang w:val="uk-UA"/>
        </w:rPr>
        <w:t>і</w:t>
      </w:r>
      <w:r w:rsidR="00884573" w:rsidRPr="00505BD4">
        <w:rPr>
          <w:b/>
          <w:lang w:val="uk-UA"/>
        </w:rPr>
        <w:t>к р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к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м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нд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в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ни</w:t>
      </w:r>
      <w:r>
        <w:rPr>
          <w:b/>
          <w:lang w:val="uk-UA"/>
        </w:rPr>
        <w:t>х</w:t>
      </w:r>
      <w:r w:rsidR="00884573" w:rsidRPr="00505BD4">
        <w:rPr>
          <w:b/>
          <w:lang w:val="uk-UA"/>
        </w:rPr>
        <w:t xml:space="preserve"> з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вд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нь: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9311"/>
      </w:tblGrid>
      <w:tr w:rsidR="00884573" w:rsidRPr="00505BD4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ind w:left="142" w:hanging="142"/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№</w:t>
            </w:r>
          </w:p>
          <w:p w:rsidR="00884573" w:rsidRPr="00505BD4" w:rsidRDefault="00884573" w:rsidP="003164D2">
            <w:pPr>
              <w:ind w:left="142" w:hanging="142"/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з/п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зв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ми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="00884573" w:rsidRPr="00505BD4">
              <w:rPr>
                <w:lang w:val="uk-UA"/>
              </w:rPr>
              <w:t>ти т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рм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н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чний 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вник: 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нят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йний 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п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т кур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у.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Зр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бити пр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ю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му: «Культур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вд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в’ян у </w:t>
            </w:r>
            <w:r w:rsidR="003164D2">
              <w:rPr>
                <w:lang w:val="uk-UA"/>
              </w:rPr>
              <w:t>ХІ</w:t>
            </w:r>
            <w:r w:rsidRPr="00505BD4">
              <w:rPr>
                <w:lang w:val="uk-UA"/>
              </w:rPr>
              <w:t>V –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рш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3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пи</w:t>
            </w:r>
            <w:r w:rsidR="003164D2">
              <w:rPr>
                <w:lang w:val="uk-UA"/>
              </w:rPr>
              <w:t>са</w:t>
            </w:r>
            <w:r w:rsidRPr="00505BD4">
              <w:rPr>
                <w:lang w:val="uk-UA"/>
              </w:rPr>
              <w:t>ти 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ф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му: 1.«</w:t>
            </w:r>
            <w:r w:rsidR="003164D2">
              <w:rPr>
                <w:lang w:val="uk-UA"/>
              </w:rPr>
              <w:t>Со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іа</w:t>
            </w:r>
            <w:r w:rsidRPr="00505BD4">
              <w:rPr>
                <w:lang w:val="uk-UA"/>
              </w:rPr>
              <w:t>льн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-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вищ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вд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нни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в’ян у </w:t>
            </w:r>
            <w:r w:rsidR="003164D2">
              <w:rPr>
                <w:lang w:val="uk-UA"/>
              </w:rPr>
              <w:t>ХІ</w:t>
            </w:r>
            <w:r w:rsidRPr="00505BD4">
              <w:rPr>
                <w:lang w:val="uk-UA"/>
              </w:rPr>
              <w:t>V –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рш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4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кл</w:t>
            </w:r>
            <w:r>
              <w:rPr>
                <w:lang w:val="uk-UA"/>
              </w:rPr>
              <w:t>ас</w:t>
            </w:r>
            <w:r w:rsidR="00884573" w:rsidRPr="00505BD4">
              <w:rPr>
                <w:lang w:val="uk-UA"/>
              </w:rPr>
              <w:t>ти п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вняльну т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 xml:space="preserve">блицю: 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льн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т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 xml:space="preserve"> 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дм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нн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ри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 xml:space="preserve">и </w:t>
            </w:r>
            <w:r>
              <w:rPr>
                <w:lang w:val="uk-UA"/>
              </w:rPr>
              <w:t>іс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ї 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вд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нн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т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ахі</w:t>
            </w:r>
            <w:r w:rsidR="00884573" w:rsidRPr="00505BD4">
              <w:rPr>
                <w:lang w:val="uk-UA"/>
              </w:rPr>
              <w:t>дн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в’ян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тв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 xml:space="preserve"> в п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іо</w:t>
            </w:r>
            <w:r w:rsidR="00884573" w:rsidRPr="00505BD4">
              <w:rPr>
                <w:lang w:val="uk-UA"/>
              </w:rPr>
              <w:t>д р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звин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н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днь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ччя.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5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ль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мл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ж ун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ями, зд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бутки 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пр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ах</w:t>
            </w:r>
            <w:r w:rsidRPr="00505BD4">
              <w:rPr>
                <w:sz w:val="20"/>
                <w:szCs w:val="20"/>
                <w:lang w:val="uk-UA"/>
              </w:rPr>
              <w:t>унки»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6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Зр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бити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ль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ХІ</w:t>
            </w:r>
            <w:r w:rsidRPr="00505BD4">
              <w:rPr>
                <w:sz w:val="20"/>
                <w:szCs w:val="20"/>
                <w:lang w:val="uk-UA"/>
              </w:rPr>
              <w:t xml:space="preserve">V –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7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кл</w:t>
            </w:r>
            <w:r>
              <w:rPr>
                <w:sz w:val="20"/>
                <w:szCs w:val="20"/>
                <w:lang w:val="uk-UA"/>
              </w:rPr>
              <w:t>ас</w:t>
            </w:r>
            <w:r w:rsidR="00884573" w:rsidRPr="00505BD4">
              <w:rPr>
                <w:sz w:val="20"/>
                <w:szCs w:val="20"/>
                <w:lang w:val="uk-UA"/>
              </w:rPr>
              <w:t>ти д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дь н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т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му: «</w:t>
            </w:r>
            <w:r>
              <w:rPr>
                <w:sz w:val="20"/>
                <w:szCs w:val="20"/>
                <w:lang w:val="uk-UA"/>
              </w:rPr>
              <w:t>Со</w:t>
            </w:r>
            <w:r w:rsidR="00884573" w:rsidRPr="00505BD4">
              <w:rPr>
                <w:sz w:val="20"/>
                <w:szCs w:val="20"/>
                <w:lang w:val="uk-UA"/>
              </w:rPr>
              <w:t>ц</w:t>
            </w:r>
            <w:r>
              <w:rPr>
                <w:sz w:val="20"/>
                <w:szCs w:val="20"/>
                <w:lang w:val="uk-UA"/>
              </w:rPr>
              <w:t>іа</w:t>
            </w:r>
            <w:r w:rsidR="00884573" w:rsidRPr="00505BD4">
              <w:rPr>
                <w:sz w:val="20"/>
                <w:szCs w:val="20"/>
                <w:lang w:val="uk-UA"/>
              </w:rPr>
              <w:t>льн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чний р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звит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к 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льщ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в </w:t>
            </w:r>
            <w:r>
              <w:rPr>
                <w:sz w:val="20"/>
                <w:szCs w:val="20"/>
                <w:lang w:val="uk-UA"/>
              </w:rPr>
              <w:t>ХІ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V – </w:t>
            </w:r>
            <w:r>
              <w:rPr>
                <w:sz w:val="20"/>
                <w:szCs w:val="20"/>
                <w:lang w:val="uk-UA"/>
              </w:rPr>
              <w:t>Х</w:t>
            </w:r>
            <w:r w:rsidR="00884573" w:rsidRPr="00505BD4">
              <w:rPr>
                <w:sz w:val="20"/>
                <w:szCs w:val="20"/>
                <w:lang w:val="uk-UA"/>
              </w:rPr>
              <w:t>V</w:t>
            </w:r>
            <w:r>
              <w:rPr>
                <w:sz w:val="20"/>
                <w:szCs w:val="20"/>
                <w:lang w:val="uk-UA"/>
              </w:rPr>
              <w:t>ІІ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8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1.«Т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вт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 xml:space="preserve">ький 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рд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9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вняльний 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з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у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-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культурн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звитку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льщ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Ч</w:t>
            </w:r>
            <w:r w:rsidR="003164D2">
              <w:rPr>
                <w:sz w:val="20"/>
                <w:szCs w:val="20"/>
                <w:lang w:val="uk-UA"/>
              </w:rPr>
              <w:t>ехі</w:t>
            </w:r>
            <w:r w:rsidRPr="00505BD4">
              <w:rPr>
                <w:sz w:val="20"/>
                <w:szCs w:val="20"/>
                <w:lang w:val="uk-UA"/>
              </w:rPr>
              <w:t>ї у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 – п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рш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й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т.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10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Зр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бити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Ч</w:t>
            </w:r>
            <w:r w:rsidR="003164D2">
              <w:rPr>
                <w:sz w:val="20"/>
                <w:szCs w:val="20"/>
                <w:lang w:val="uk-UA"/>
              </w:rPr>
              <w:t>ехі</w:t>
            </w:r>
            <w:r w:rsidRPr="00505BD4">
              <w:rPr>
                <w:sz w:val="20"/>
                <w:szCs w:val="20"/>
                <w:lang w:val="uk-UA"/>
              </w:rPr>
              <w:t>ї у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ХІ</w:t>
            </w:r>
            <w:r w:rsidRPr="00505BD4">
              <w:rPr>
                <w:sz w:val="20"/>
                <w:szCs w:val="20"/>
                <w:lang w:val="uk-UA"/>
              </w:rPr>
              <w:t xml:space="preserve">V –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11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</w:t>
            </w:r>
          </w:p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</w:t>
            </w:r>
            <w:r w:rsidR="003164D2">
              <w:rPr>
                <w:sz w:val="20"/>
                <w:szCs w:val="20"/>
                <w:lang w:val="uk-UA"/>
              </w:rPr>
              <w:t>Со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іа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-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чний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звит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к Ч</w:t>
            </w:r>
            <w:r w:rsidR="003164D2">
              <w:rPr>
                <w:sz w:val="20"/>
                <w:szCs w:val="20"/>
                <w:lang w:val="uk-UA"/>
              </w:rPr>
              <w:t>ехі</w:t>
            </w:r>
            <w:r w:rsidRPr="00505BD4">
              <w:rPr>
                <w:sz w:val="20"/>
                <w:szCs w:val="20"/>
                <w:lang w:val="uk-UA"/>
              </w:rPr>
              <w:t xml:space="preserve">ї у </w:t>
            </w:r>
            <w:r w:rsidR="003164D2">
              <w:rPr>
                <w:sz w:val="20"/>
                <w:szCs w:val="20"/>
                <w:lang w:val="uk-UA"/>
              </w:rPr>
              <w:t>ХІ</w:t>
            </w:r>
            <w:r w:rsidRPr="00505BD4">
              <w:rPr>
                <w:sz w:val="20"/>
                <w:szCs w:val="20"/>
                <w:lang w:val="uk-UA"/>
              </w:rPr>
              <w:t xml:space="preserve">V –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кл</w:t>
            </w:r>
            <w:r>
              <w:rPr>
                <w:sz w:val="20"/>
                <w:szCs w:val="20"/>
                <w:lang w:val="uk-UA"/>
              </w:rPr>
              <w:t>ас</w:t>
            </w:r>
            <w:r w:rsidR="00884573" w:rsidRPr="00505BD4">
              <w:rPr>
                <w:sz w:val="20"/>
                <w:szCs w:val="20"/>
                <w:lang w:val="uk-UA"/>
              </w:rPr>
              <w:t>ти т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блицю: З</w:t>
            </w:r>
            <w:r>
              <w:rPr>
                <w:sz w:val="20"/>
                <w:szCs w:val="20"/>
                <w:lang w:val="uk-UA"/>
              </w:rPr>
              <w:t>ахі</w:t>
            </w:r>
            <w:r w:rsidR="00884573" w:rsidRPr="00505BD4">
              <w:rPr>
                <w:sz w:val="20"/>
                <w:szCs w:val="20"/>
                <w:lang w:val="uk-UA"/>
              </w:rPr>
              <w:t>дн</w:t>
            </w:r>
            <w:r>
              <w:rPr>
                <w:sz w:val="20"/>
                <w:szCs w:val="20"/>
                <w:lang w:val="uk-UA"/>
              </w:rPr>
              <w:t>ос</w:t>
            </w:r>
            <w:r w:rsidR="00884573" w:rsidRPr="00505BD4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в’ян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ьк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кр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їни в 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м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хі</w:t>
            </w:r>
            <w:r w:rsidR="00884573" w:rsidRPr="00505BD4">
              <w:rPr>
                <w:sz w:val="20"/>
                <w:szCs w:val="20"/>
                <w:lang w:val="uk-UA"/>
              </w:rPr>
              <w:t>ї Г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бург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в.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13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Зр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бити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цьк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–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14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кл</w:t>
            </w:r>
            <w:r>
              <w:rPr>
                <w:sz w:val="20"/>
                <w:szCs w:val="20"/>
                <w:lang w:val="uk-UA"/>
              </w:rPr>
              <w:t>ас</w:t>
            </w:r>
            <w:r w:rsidR="00884573" w:rsidRPr="00505BD4">
              <w:rPr>
                <w:sz w:val="20"/>
                <w:szCs w:val="20"/>
                <w:lang w:val="uk-UA"/>
              </w:rPr>
              <w:t>ти д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дь н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т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му: «</w:t>
            </w:r>
            <w:r>
              <w:rPr>
                <w:sz w:val="20"/>
                <w:szCs w:val="20"/>
                <w:lang w:val="uk-UA"/>
              </w:rPr>
              <w:t>Со</w:t>
            </w:r>
            <w:r w:rsidR="00884573" w:rsidRPr="00505BD4">
              <w:rPr>
                <w:sz w:val="20"/>
                <w:szCs w:val="20"/>
                <w:lang w:val="uk-UA"/>
              </w:rPr>
              <w:t>ц</w:t>
            </w:r>
            <w:r>
              <w:rPr>
                <w:sz w:val="20"/>
                <w:szCs w:val="20"/>
                <w:lang w:val="uk-UA"/>
              </w:rPr>
              <w:t>іа</w:t>
            </w:r>
            <w:r w:rsidR="00884573" w:rsidRPr="00505BD4">
              <w:rPr>
                <w:sz w:val="20"/>
                <w:szCs w:val="20"/>
                <w:lang w:val="uk-UA"/>
              </w:rPr>
              <w:t>льн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чний р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звит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к 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ччини в </w:t>
            </w:r>
            <w:r>
              <w:rPr>
                <w:sz w:val="20"/>
                <w:szCs w:val="20"/>
                <w:lang w:val="uk-UA"/>
              </w:rPr>
              <w:t>Х</w:t>
            </w:r>
            <w:r w:rsidR="00884573" w:rsidRPr="00505BD4">
              <w:rPr>
                <w:sz w:val="20"/>
                <w:szCs w:val="20"/>
                <w:lang w:val="uk-UA"/>
              </w:rPr>
              <w:t>V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Х</w:t>
            </w:r>
            <w:r w:rsidR="00884573" w:rsidRPr="00505BD4">
              <w:rPr>
                <w:sz w:val="20"/>
                <w:szCs w:val="20"/>
                <w:lang w:val="uk-UA"/>
              </w:rPr>
              <w:t>V</w:t>
            </w:r>
            <w:r>
              <w:rPr>
                <w:sz w:val="20"/>
                <w:szCs w:val="20"/>
                <w:lang w:val="uk-UA"/>
              </w:rPr>
              <w:t>ІІ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15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хі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днь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ї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ччини»</w:t>
            </w:r>
          </w:p>
        </w:tc>
      </w:tr>
      <w:tr w:rsidR="00884573" w:rsidRPr="00505BD4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16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</w:t>
            </w:r>
          </w:p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«М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я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я 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Іос</w:t>
            </w:r>
            <w:r w:rsidRPr="00505BD4">
              <w:rPr>
                <w:sz w:val="20"/>
                <w:szCs w:val="20"/>
                <w:lang w:val="uk-UA"/>
              </w:rPr>
              <w:t xml:space="preserve">иф </w:t>
            </w:r>
            <w:r w:rsidR="003164D2">
              <w:rPr>
                <w:sz w:val="20"/>
                <w:szCs w:val="20"/>
                <w:lang w:val="uk-UA"/>
              </w:rPr>
              <w:t>ІІ</w:t>
            </w:r>
            <w:r w:rsidRPr="00505BD4">
              <w:rPr>
                <w:sz w:val="20"/>
                <w:szCs w:val="20"/>
                <w:lang w:val="uk-UA"/>
              </w:rPr>
              <w:t>. Визн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чн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ричн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п</w:t>
            </w:r>
            <w:r w:rsidR="003164D2">
              <w:rPr>
                <w:sz w:val="20"/>
                <w:szCs w:val="20"/>
                <w:lang w:val="uk-UA"/>
              </w:rPr>
              <w:t>ос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» 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17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Зр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бити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Б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ру</w:t>
            </w:r>
            <w:r w:rsidR="003164D2">
              <w:rPr>
                <w:sz w:val="20"/>
                <w:szCs w:val="20"/>
                <w:lang w:val="uk-UA"/>
              </w:rPr>
              <w:t>сі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 –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18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кл</w:t>
            </w:r>
            <w:r>
              <w:rPr>
                <w:sz w:val="20"/>
                <w:szCs w:val="20"/>
                <w:lang w:val="uk-UA"/>
              </w:rPr>
              <w:t>ас</w:t>
            </w:r>
            <w:r w:rsidR="00884573" w:rsidRPr="00505BD4">
              <w:rPr>
                <w:sz w:val="20"/>
                <w:szCs w:val="20"/>
                <w:lang w:val="uk-UA"/>
              </w:rPr>
              <w:t>ти 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вняльну </w:t>
            </w:r>
            <w:r>
              <w:rPr>
                <w:sz w:val="20"/>
                <w:szCs w:val="20"/>
                <w:lang w:val="uk-UA"/>
              </w:rPr>
              <w:t>ха</w:t>
            </w:r>
            <w:r w:rsidR="00884573" w:rsidRPr="00505BD4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кт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ри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тику: «Р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звит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к Б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ру</w:t>
            </w:r>
            <w:r>
              <w:rPr>
                <w:sz w:val="20"/>
                <w:szCs w:val="20"/>
                <w:lang w:val="uk-UA"/>
              </w:rPr>
              <w:t>сі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т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льщ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м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ж Кр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ьк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ю т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Любл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ьк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ю ун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ями»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19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</w:t>
            </w:r>
          </w:p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вт – в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ликий князь лит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ький»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20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Зр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бити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вняльний 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з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звитку З</w:t>
            </w:r>
            <w:r w:rsidR="003164D2">
              <w:rPr>
                <w:sz w:val="20"/>
                <w:szCs w:val="20"/>
                <w:lang w:val="uk-UA"/>
              </w:rPr>
              <w:t>ахі</w:t>
            </w:r>
            <w:r w:rsidRPr="00505BD4">
              <w:rPr>
                <w:sz w:val="20"/>
                <w:szCs w:val="20"/>
                <w:lang w:val="uk-UA"/>
              </w:rPr>
              <w:t>дни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Схі</w:t>
            </w:r>
            <w:r w:rsidRPr="00505BD4">
              <w:rPr>
                <w:sz w:val="20"/>
                <w:szCs w:val="20"/>
                <w:lang w:val="uk-UA"/>
              </w:rPr>
              <w:t>дни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в’ян в п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іо</w:t>
            </w:r>
            <w:r w:rsidRPr="00505BD4">
              <w:rPr>
                <w:sz w:val="20"/>
                <w:szCs w:val="20"/>
                <w:lang w:val="uk-UA"/>
              </w:rPr>
              <w:t>д 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знь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днь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ччя. 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21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Зр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бити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ю: «Р</w:t>
            </w:r>
            <w:r w:rsidR="003164D2">
              <w:rPr>
                <w:sz w:val="20"/>
                <w:szCs w:val="20"/>
                <w:lang w:val="uk-UA"/>
              </w:rPr>
              <w:t>осі</w:t>
            </w:r>
            <w:r w:rsidRPr="00505BD4">
              <w:rPr>
                <w:sz w:val="20"/>
                <w:szCs w:val="20"/>
                <w:lang w:val="uk-UA"/>
              </w:rPr>
              <w:t>й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 xml:space="preserve">V –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22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«Р</w:t>
            </w:r>
            <w:r w:rsidR="003164D2">
              <w:rPr>
                <w:sz w:val="20"/>
                <w:szCs w:val="20"/>
                <w:lang w:val="uk-UA"/>
              </w:rPr>
              <w:t>осі</w:t>
            </w:r>
            <w:r w:rsidRPr="00505BD4">
              <w:rPr>
                <w:sz w:val="20"/>
                <w:szCs w:val="20"/>
                <w:lang w:val="uk-UA"/>
              </w:rPr>
              <w:t xml:space="preserve">я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 xml:space="preserve">V –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т. в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внянн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з З</w:t>
            </w:r>
            <w:r w:rsidR="003164D2">
              <w:rPr>
                <w:sz w:val="20"/>
                <w:szCs w:val="20"/>
                <w:lang w:val="uk-UA"/>
              </w:rPr>
              <w:t>ахо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23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дь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</w:t>
            </w:r>
            <w:r w:rsidR="003164D2">
              <w:rPr>
                <w:sz w:val="20"/>
                <w:szCs w:val="20"/>
                <w:lang w:val="uk-UA"/>
              </w:rPr>
              <w:t>Ос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нн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Рюрик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вич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24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</w:t>
            </w:r>
          </w:p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«В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 xml:space="preserve">иль 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, б</w:t>
            </w:r>
            <w:r w:rsidR="003164D2">
              <w:rPr>
                <w:sz w:val="20"/>
                <w:szCs w:val="20"/>
                <w:lang w:val="uk-UA"/>
              </w:rPr>
              <w:t>іо</w:t>
            </w:r>
            <w:r w:rsidRPr="00505BD4">
              <w:rPr>
                <w:sz w:val="20"/>
                <w:szCs w:val="20"/>
                <w:lang w:val="uk-UA"/>
              </w:rPr>
              <w:t>гр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чний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ри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25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тв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в 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Р</w:t>
            </w:r>
            <w:r w:rsidR="003164D2">
              <w:rPr>
                <w:sz w:val="20"/>
                <w:szCs w:val="20"/>
                <w:lang w:val="uk-UA"/>
              </w:rPr>
              <w:t>осі</w:t>
            </w:r>
            <w:r w:rsidRPr="00505BD4">
              <w:rPr>
                <w:sz w:val="20"/>
                <w:szCs w:val="20"/>
                <w:lang w:val="uk-UA"/>
              </w:rPr>
              <w:t>ї»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26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Зр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бити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ю: «Р</w:t>
            </w:r>
            <w:r w:rsidR="003164D2">
              <w:rPr>
                <w:sz w:val="20"/>
                <w:szCs w:val="20"/>
                <w:lang w:val="uk-UA"/>
              </w:rPr>
              <w:t>осі</w:t>
            </w:r>
            <w:r w:rsidRPr="00505BD4">
              <w:rPr>
                <w:sz w:val="20"/>
                <w:szCs w:val="20"/>
                <w:lang w:val="uk-UA"/>
              </w:rPr>
              <w:t>й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ІІ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27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</w:t>
            </w:r>
          </w:p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я в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лики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 xml:space="preserve"> б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яр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ьки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 xml:space="preserve">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в п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іо</w:t>
            </w:r>
            <w:r w:rsidRPr="00505BD4">
              <w:rPr>
                <w:sz w:val="20"/>
                <w:szCs w:val="20"/>
                <w:lang w:val="uk-UA"/>
              </w:rPr>
              <w:t xml:space="preserve">ду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мути в Р</w:t>
            </w:r>
            <w:r w:rsidR="003164D2">
              <w:rPr>
                <w:sz w:val="20"/>
                <w:szCs w:val="20"/>
                <w:lang w:val="uk-UA"/>
              </w:rPr>
              <w:t>осі</w:t>
            </w:r>
            <w:r w:rsidRPr="00505BD4">
              <w:rPr>
                <w:sz w:val="20"/>
                <w:szCs w:val="20"/>
                <w:lang w:val="uk-UA"/>
              </w:rPr>
              <w:t>ї (Шуй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, Б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ль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,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ви)»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28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вняльну </w:t>
            </w:r>
            <w:r w:rsidR="003164D2">
              <w:rPr>
                <w:sz w:val="20"/>
                <w:szCs w:val="20"/>
                <w:lang w:val="uk-UA"/>
              </w:rPr>
              <w:t>ха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кт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ри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 xml:space="preserve">тику 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вд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нн</w:t>
            </w:r>
            <w:r w:rsidR="003164D2">
              <w:rPr>
                <w:sz w:val="20"/>
                <w:szCs w:val="20"/>
                <w:lang w:val="uk-UA"/>
              </w:rPr>
              <w:t>ос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в’ян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ьки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в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.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29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«Прир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ї 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нтиф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дж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ння в Б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лг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ї 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>V</w:t>
            </w:r>
            <w:r w:rsidR="003164D2">
              <w:rPr>
                <w:sz w:val="20"/>
                <w:szCs w:val="20"/>
                <w:lang w:val="uk-UA"/>
              </w:rPr>
              <w:t>ІІІ</w:t>
            </w:r>
            <w:r w:rsidRPr="00505BD4">
              <w:rPr>
                <w:sz w:val="20"/>
                <w:szCs w:val="20"/>
                <w:lang w:val="uk-UA"/>
              </w:rPr>
              <w:t xml:space="preserve"> –</w:t>
            </w:r>
            <w:r w:rsidR="003164D2">
              <w:rPr>
                <w:sz w:val="20"/>
                <w:szCs w:val="20"/>
                <w:lang w:val="uk-UA"/>
              </w:rPr>
              <w:t>ХІХ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т.»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30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Зр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бити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«Б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лг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».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31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3164D2" w:rsidP="003164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кл</w:t>
            </w:r>
            <w:r>
              <w:rPr>
                <w:sz w:val="20"/>
                <w:szCs w:val="20"/>
                <w:lang w:val="uk-UA"/>
              </w:rPr>
              <w:t>ас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ти </w:t>
            </w:r>
            <w:r>
              <w:rPr>
                <w:sz w:val="20"/>
                <w:szCs w:val="20"/>
                <w:lang w:val="uk-UA"/>
              </w:rPr>
              <w:t>х</w:t>
            </w:r>
            <w:r w:rsidR="00884573" w:rsidRPr="00505BD4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чну т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блицю: «П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тичн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п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рт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ї Б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лг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ї </w:t>
            </w:r>
            <w:r>
              <w:rPr>
                <w:sz w:val="20"/>
                <w:szCs w:val="20"/>
                <w:lang w:val="uk-UA"/>
              </w:rPr>
              <w:t>ХІХ</w:t>
            </w:r>
            <w:r w:rsidR="00884573" w:rsidRPr="00505BD4">
              <w:rPr>
                <w:sz w:val="20"/>
                <w:szCs w:val="20"/>
                <w:lang w:val="uk-UA"/>
              </w:rPr>
              <w:t>-п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ч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тку </w:t>
            </w:r>
            <w:r>
              <w:rPr>
                <w:sz w:val="20"/>
                <w:szCs w:val="20"/>
                <w:lang w:val="uk-UA"/>
              </w:rPr>
              <w:t>ХХ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т..»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32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</w:t>
            </w:r>
          </w:p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«Б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лг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 xml:space="preserve"> 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дж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ння 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й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причини»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33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3164D2" w:rsidP="003164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Есе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н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т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му: «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в’ян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ьк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цив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ц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я – м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ф, чи р</w:t>
            </w:r>
            <w:r>
              <w:rPr>
                <w:sz w:val="20"/>
                <w:szCs w:val="20"/>
                <w:lang w:val="uk-UA"/>
              </w:rPr>
              <w:t>еа</w:t>
            </w:r>
            <w:r w:rsidR="00884573" w:rsidRPr="00505BD4">
              <w:rPr>
                <w:sz w:val="20"/>
                <w:szCs w:val="20"/>
                <w:lang w:val="uk-UA"/>
              </w:rPr>
              <w:t>льн</w:t>
            </w:r>
            <w:r>
              <w:rPr>
                <w:sz w:val="20"/>
                <w:szCs w:val="20"/>
                <w:lang w:val="uk-UA"/>
              </w:rPr>
              <w:t>іс</w:t>
            </w:r>
            <w:r w:rsidR="00884573" w:rsidRPr="00505BD4">
              <w:rPr>
                <w:sz w:val="20"/>
                <w:szCs w:val="20"/>
                <w:lang w:val="uk-UA"/>
              </w:rPr>
              <w:t>ть?».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34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Зр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бити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ю: «</w:t>
            </w:r>
            <w:r w:rsidR="003164D2">
              <w:rPr>
                <w:sz w:val="20"/>
                <w:szCs w:val="20"/>
                <w:lang w:val="uk-UA"/>
              </w:rPr>
              <w:t>Се</w:t>
            </w:r>
            <w:r w:rsidRPr="00505BD4">
              <w:rPr>
                <w:sz w:val="20"/>
                <w:szCs w:val="20"/>
                <w:lang w:val="uk-UA"/>
              </w:rPr>
              <w:t>рб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».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35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</w:t>
            </w:r>
          </w:p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я 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рг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в </w:t>
            </w:r>
            <w:r w:rsidR="003164D2">
              <w:rPr>
                <w:sz w:val="20"/>
                <w:szCs w:val="20"/>
                <w:lang w:val="uk-UA"/>
              </w:rPr>
              <w:t>се</w:t>
            </w:r>
            <w:r w:rsidRPr="00505BD4">
              <w:rPr>
                <w:sz w:val="20"/>
                <w:szCs w:val="20"/>
                <w:lang w:val="uk-UA"/>
              </w:rPr>
              <w:t>рб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ьки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 xml:space="preserve"> вл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ди 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 п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рш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д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рж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вн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утв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ння 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1914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ку.»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36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</w:t>
            </w:r>
            <w:r w:rsidR="003164D2">
              <w:rPr>
                <w:sz w:val="20"/>
                <w:szCs w:val="20"/>
                <w:lang w:val="uk-UA"/>
              </w:rPr>
              <w:t>Со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іа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-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чний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звит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к Ч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37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Ч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38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</w:t>
            </w:r>
          </w:p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«Митр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лити П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тр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П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тр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ІІ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ши»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39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3164D2" w:rsidP="003164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кл</w:t>
            </w:r>
            <w:r>
              <w:rPr>
                <w:sz w:val="20"/>
                <w:szCs w:val="20"/>
                <w:lang w:val="uk-UA"/>
              </w:rPr>
              <w:t>ас</w:t>
            </w:r>
            <w:r w:rsidR="00884573" w:rsidRPr="00505BD4">
              <w:rPr>
                <w:sz w:val="20"/>
                <w:szCs w:val="20"/>
                <w:lang w:val="uk-UA"/>
              </w:rPr>
              <w:t>ти д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дь н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т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му: «</w:t>
            </w:r>
            <w:r>
              <w:rPr>
                <w:sz w:val="20"/>
                <w:szCs w:val="20"/>
                <w:lang w:val="uk-UA"/>
              </w:rPr>
              <w:t>Со</w:t>
            </w:r>
            <w:r w:rsidR="00884573" w:rsidRPr="00505BD4">
              <w:rPr>
                <w:sz w:val="20"/>
                <w:szCs w:val="20"/>
                <w:lang w:val="uk-UA"/>
              </w:rPr>
              <w:t>ц</w:t>
            </w:r>
            <w:r>
              <w:rPr>
                <w:sz w:val="20"/>
                <w:szCs w:val="20"/>
                <w:lang w:val="uk-UA"/>
              </w:rPr>
              <w:t>іа</w:t>
            </w:r>
            <w:r w:rsidR="00884573" w:rsidRPr="00505BD4">
              <w:rPr>
                <w:sz w:val="20"/>
                <w:szCs w:val="20"/>
                <w:lang w:val="uk-UA"/>
              </w:rPr>
              <w:t>льн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чний р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звит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к Б</w:t>
            </w:r>
            <w:r>
              <w:rPr>
                <w:sz w:val="20"/>
                <w:szCs w:val="20"/>
                <w:lang w:val="uk-UA"/>
              </w:rPr>
              <w:t>ос</w:t>
            </w:r>
            <w:r w:rsidR="00884573" w:rsidRPr="00505BD4">
              <w:rPr>
                <w:sz w:val="20"/>
                <w:szCs w:val="20"/>
                <w:lang w:val="uk-UA"/>
              </w:rPr>
              <w:t>н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ї т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Г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рц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вини в 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вий ч</w:t>
            </w:r>
            <w:r>
              <w:rPr>
                <w:sz w:val="20"/>
                <w:szCs w:val="20"/>
                <w:lang w:val="uk-UA"/>
              </w:rPr>
              <w:t>ас</w:t>
            </w:r>
            <w:r w:rsidR="00884573" w:rsidRPr="00505BD4">
              <w:rPr>
                <w:sz w:val="20"/>
                <w:szCs w:val="20"/>
                <w:lang w:val="uk-UA"/>
              </w:rPr>
              <w:t>»</w:t>
            </w:r>
          </w:p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Зр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бити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Б</w:t>
            </w:r>
            <w:r w:rsidR="003164D2">
              <w:rPr>
                <w:sz w:val="20"/>
                <w:szCs w:val="20"/>
                <w:lang w:val="uk-UA"/>
              </w:rPr>
              <w:t>ос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Г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рц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вини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40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</w:t>
            </w:r>
          </w:p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я Б</w:t>
            </w:r>
            <w:r w:rsidR="003164D2">
              <w:rPr>
                <w:sz w:val="20"/>
                <w:szCs w:val="20"/>
                <w:lang w:val="uk-UA"/>
              </w:rPr>
              <w:t>ос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й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ьки</w:t>
            </w:r>
            <w:r w:rsidR="003164D2">
              <w:rPr>
                <w:sz w:val="20"/>
                <w:szCs w:val="20"/>
                <w:lang w:val="uk-UA"/>
              </w:rPr>
              <w:t>х</w:t>
            </w:r>
            <w:r w:rsidRPr="00505BD4">
              <w:rPr>
                <w:sz w:val="20"/>
                <w:szCs w:val="20"/>
                <w:lang w:val="uk-UA"/>
              </w:rPr>
              <w:t xml:space="preserve"> 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нф</w:t>
            </w:r>
            <w:r w:rsidR="003164D2">
              <w:rPr>
                <w:sz w:val="20"/>
                <w:szCs w:val="20"/>
                <w:lang w:val="uk-UA"/>
              </w:rPr>
              <w:t>есі</w:t>
            </w:r>
            <w:r w:rsidRPr="00505BD4">
              <w:rPr>
                <w:sz w:val="20"/>
                <w:szCs w:val="20"/>
                <w:lang w:val="uk-UA"/>
              </w:rPr>
              <w:t>й» …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41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>: «</w:t>
            </w:r>
            <w:r w:rsidR="003164D2">
              <w:rPr>
                <w:sz w:val="20"/>
                <w:szCs w:val="20"/>
                <w:lang w:val="uk-UA"/>
              </w:rPr>
              <w:t>Со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іа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-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чний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звит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к </w:t>
            </w:r>
            <w:r w:rsidR="003164D2">
              <w:rPr>
                <w:sz w:val="20"/>
                <w:szCs w:val="20"/>
                <w:lang w:val="uk-UA"/>
              </w:rPr>
              <w:t>Хо</w:t>
            </w:r>
            <w:r w:rsidRPr="00505BD4">
              <w:rPr>
                <w:sz w:val="20"/>
                <w:szCs w:val="20"/>
                <w:lang w:val="uk-UA"/>
              </w:rPr>
              <w:t>рв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42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Хо</w:t>
            </w:r>
            <w:r w:rsidRPr="00505BD4">
              <w:rPr>
                <w:sz w:val="20"/>
                <w:szCs w:val="20"/>
                <w:lang w:val="uk-UA"/>
              </w:rPr>
              <w:t>рв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43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 xml:space="preserve">му: </w:t>
            </w:r>
          </w:p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«Янк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 Др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шк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вич»…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44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>: «</w:t>
            </w:r>
            <w:r w:rsidR="003164D2">
              <w:rPr>
                <w:sz w:val="20"/>
                <w:szCs w:val="20"/>
                <w:lang w:val="uk-UA"/>
              </w:rPr>
              <w:t>Со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іа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-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чний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звит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к М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45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М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46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 xml:space="preserve">му: </w:t>
            </w:r>
          </w:p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я пр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М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д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ї»…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47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>: «</w:t>
            </w:r>
            <w:r w:rsidR="003164D2">
              <w:rPr>
                <w:sz w:val="20"/>
                <w:szCs w:val="20"/>
                <w:lang w:val="uk-UA"/>
              </w:rPr>
              <w:t>Со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іа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-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чний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звит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к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льщ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48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льщ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49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 xml:space="preserve">му: </w:t>
            </w:r>
          </w:p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тик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ео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у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ль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му пит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нн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»…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50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>: «</w:t>
            </w:r>
            <w:r w:rsidR="003164D2">
              <w:rPr>
                <w:sz w:val="20"/>
                <w:szCs w:val="20"/>
                <w:lang w:val="uk-UA"/>
              </w:rPr>
              <w:t>Со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іа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-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чний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звит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к Ч</w:t>
            </w:r>
            <w:r w:rsidR="003164D2">
              <w:rPr>
                <w:sz w:val="20"/>
                <w:szCs w:val="20"/>
                <w:lang w:val="uk-UA"/>
              </w:rPr>
              <w:t>ехі</w:t>
            </w:r>
            <w:r w:rsidRPr="00505BD4">
              <w:rPr>
                <w:sz w:val="20"/>
                <w:szCs w:val="20"/>
                <w:lang w:val="uk-UA"/>
              </w:rPr>
              <w:t>ї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51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Ч</w:t>
            </w:r>
            <w:r w:rsidR="003164D2">
              <w:rPr>
                <w:sz w:val="20"/>
                <w:szCs w:val="20"/>
                <w:lang w:val="uk-UA"/>
              </w:rPr>
              <w:t>ехі</w:t>
            </w:r>
            <w:r w:rsidRPr="00505BD4">
              <w:rPr>
                <w:sz w:val="20"/>
                <w:szCs w:val="20"/>
                <w:lang w:val="uk-UA"/>
              </w:rPr>
              <w:t>ї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52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 xml:space="preserve">му: </w:t>
            </w:r>
          </w:p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lastRenderedPageBreak/>
              <w:t>1. «М.В. Кр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у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 xml:space="preserve">, життя 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тичн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д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яльн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ть»…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>: «</w:t>
            </w:r>
            <w:r w:rsidR="003164D2">
              <w:rPr>
                <w:sz w:val="20"/>
                <w:szCs w:val="20"/>
                <w:lang w:val="uk-UA"/>
              </w:rPr>
              <w:t>Со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іа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-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чний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звит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 xml:space="preserve">к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ччини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54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ччини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55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 xml:space="preserve">му: </w:t>
            </w:r>
          </w:p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 «Н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 xml:space="preserve"> 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дж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 xml:space="preserve">ння в 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ччин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»…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56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Б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ру</w:t>
            </w:r>
            <w:r w:rsidR="003164D2">
              <w:rPr>
                <w:sz w:val="20"/>
                <w:szCs w:val="20"/>
                <w:lang w:val="uk-UA"/>
              </w:rPr>
              <w:t>сі</w:t>
            </w:r>
            <w:r w:rsidRPr="00505BD4">
              <w:rPr>
                <w:sz w:val="20"/>
                <w:szCs w:val="20"/>
                <w:lang w:val="uk-UA"/>
              </w:rPr>
              <w:t xml:space="preserve">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57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3164D2" w:rsidP="003164D2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кл</w:t>
            </w:r>
            <w:r>
              <w:rPr>
                <w:sz w:val="20"/>
                <w:szCs w:val="20"/>
                <w:lang w:val="uk-UA"/>
              </w:rPr>
              <w:t>ас</w:t>
            </w:r>
            <w:r w:rsidR="00884573" w:rsidRPr="00505BD4">
              <w:rPr>
                <w:sz w:val="20"/>
                <w:szCs w:val="20"/>
                <w:lang w:val="uk-UA"/>
              </w:rPr>
              <w:t>ти 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вняльну т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>блицю: «Б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л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ру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ь м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ж </w:t>
            </w:r>
            <w:r>
              <w:rPr>
                <w:sz w:val="20"/>
                <w:szCs w:val="20"/>
                <w:lang w:val="uk-UA"/>
              </w:rPr>
              <w:t>схо</w:t>
            </w:r>
            <w:r w:rsidR="00884573" w:rsidRPr="00505BD4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м 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з</w:t>
            </w:r>
            <w:r>
              <w:rPr>
                <w:sz w:val="20"/>
                <w:szCs w:val="20"/>
                <w:lang w:val="uk-UA"/>
              </w:rPr>
              <w:t>ахо</w:t>
            </w:r>
            <w:r w:rsidR="00884573" w:rsidRPr="00505BD4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м, 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>льн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т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  <w:lang w:val="uk-UA"/>
              </w:rPr>
              <w:t>і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ри</w:t>
            </w:r>
            <w:r>
              <w:rPr>
                <w:sz w:val="20"/>
                <w:szCs w:val="20"/>
                <w:lang w:val="uk-UA"/>
              </w:rPr>
              <w:t>с</w:t>
            </w:r>
            <w:r w:rsidR="00884573" w:rsidRPr="00505BD4">
              <w:rPr>
                <w:sz w:val="20"/>
                <w:szCs w:val="20"/>
                <w:lang w:val="uk-UA"/>
              </w:rPr>
              <w:t>и р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звитку з П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льщ</w:t>
            </w:r>
            <w:r>
              <w:rPr>
                <w:sz w:val="20"/>
                <w:szCs w:val="20"/>
                <w:lang w:val="uk-UA"/>
              </w:rPr>
              <w:t>е</w:t>
            </w:r>
            <w:r w:rsidR="00884573" w:rsidRPr="00505BD4">
              <w:rPr>
                <w:sz w:val="20"/>
                <w:szCs w:val="20"/>
                <w:lang w:val="uk-UA"/>
              </w:rPr>
              <w:t>ю т</w:t>
            </w:r>
            <w:r>
              <w:rPr>
                <w:sz w:val="20"/>
                <w:szCs w:val="20"/>
                <w:lang w:val="uk-UA"/>
              </w:rPr>
              <w:t>а</w:t>
            </w:r>
            <w:r w:rsidR="00884573" w:rsidRPr="00505BD4">
              <w:rPr>
                <w:sz w:val="20"/>
                <w:szCs w:val="20"/>
                <w:lang w:val="uk-UA"/>
              </w:rPr>
              <w:t xml:space="preserve"> Р</w:t>
            </w:r>
            <w:r>
              <w:rPr>
                <w:sz w:val="20"/>
                <w:szCs w:val="20"/>
                <w:lang w:val="uk-UA"/>
              </w:rPr>
              <w:t>осі</w:t>
            </w:r>
            <w:r w:rsidR="00884573" w:rsidRPr="00505BD4">
              <w:rPr>
                <w:sz w:val="20"/>
                <w:szCs w:val="20"/>
                <w:lang w:val="uk-UA"/>
              </w:rPr>
              <w:t>єю в Н</w:t>
            </w:r>
            <w:r>
              <w:rPr>
                <w:sz w:val="20"/>
                <w:szCs w:val="20"/>
                <w:lang w:val="uk-UA"/>
              </w:rPr>
              <w:t>о</w:t>
            </w:r>
            <w:r w:rsidR="00884573" w:rsidRPr="00505BD4">
              <w:rPr>
                <w:sz w:val="20"/>
                <w:szCs w:val="20"/>
                <w:lang w:val="uk-UA"/>
              </w:rPr>
              <w:t>вий ч</w:t>
            </w:r>
            <w:r>
              <w:rPr>
                <w:sz w:val="20"/>
                <w:szCs w:val="20"/>
                <w:lang w:val="uk-UA"/>
              </w:rPr>
              <w:t>ас</w:t>
            </w:r>
            <w:r w:rsidR="00884573"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58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 xml:space="preserve">му: </w:t>
            </w:r>
          </w:p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«Визн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чн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б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ру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м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гн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ї»…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59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П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дг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тув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ти пр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з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нт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ю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«Культур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Р</w:t>
            </w:r>
            <w:r w:rsidR="003164D2">
              <w:rPr>
                <w:sz w:val="20"/>
                <w:szCs w:val="20"/>
                <w:lang w:val="uk-UA"/>
              </w:rPr>
              <w:t>осі</w:t>
            </w:r>
            <w:r w:rsidRPr="00505BD4">
              <w:rPr>
                <w:sz w:val="20"/>
                <w:szCs w:val="20"/>
                <w:lang w:val="uk-UA"/>
              </w:rPr>
              <w:t>ї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60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 xml:space="preserve">ти </w:t>
            </w:r>
            <w:r w:rsidR="003164D2">
              <w:rPr>
                <w:sz w:val="20"/>
                <w:szCs w:val="20"/>
                <w:lang w:val="uk-UA"/>
              </w:rPr>
              <w:t>Есе</w:t>
            </w:r>
            <w:r w:rsidRPr="00505BD4">
              <w:rPr>
                <w:sz w:val="20"/>
                <w:szCs w:val="20"/>
                <w:lang w:val="uk-UA"/>
              </w:rPr>
              <w:t xml:space="preserve">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 «</w:t>
            </w:r>
            <w:r w:rsidR="003164D2">
              <w:rPr>
                <w:sz w:val="20"/>
                <w:szCs w:val="20"/>
                <w:lang w:val="uk-UA"/>
              </w:rPr>
              <w:t>Со</w:t>
            </w:r>
            <w:r w:rsidRPr="00505BD4">
              <w:rPr>
                <w:sz w:val="20"/>
                <w:szCs w:val="20"/>
                <w:lang w:val="uk-UA"/>
              </w:rPr>
              <w:t>ц</w:t>
            </w:r>
            <w:r w:rsidR="003164D2">
              <w:rPr>
                <w:sz w:val="20"/>
                <w:szCs w:val="20"/>
                <w:lang w:val="uk-UA"/>
              </w:rPr>
              <w:t>іа</w:t>
            </w:r>
            <w:r w:rsidRPr="00505BD4">
              <w:rPr>
                <w:sz w:val="20"/>
                <w:szCs w:val="20"/>
                <w:lang w:val="uk-UA"/>
              </w:rPr>
              <w:t>льн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-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м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чний р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звит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к Р</w:t>
            </w:r>
            <w:r w:rsidR="003164D2">
              <w:rPr>
                <w:sz w:val="20"/>
                <w:szCs w:val="20"/>
                <w:lang w:val="uk-UA"/>
              </w:rPr>
              <w:t>осі</w:t>
            </w:r>
            <w:r w:rsidRPr="00505BD4">
              <w:rPr>
                <w:sz w:val="20"/>
                <w:szCs w:val="20"/>
                <w:lang w:val="uk-UA"/>
              </w:rPr>
              <w:t xml:space="preserve">ї </w:t>
            </w:r>
            <w:r w:rsidRPr="00505BD4">
              <w:rPr>
                <w:bCs/>
                <w:color w:val="000000"/>
                <w:sz w:val="20"/>
                <w:szCs w:val="20"/>
                <w:lang w:val="uk-UA"/>
              </w:rPr>
              <w:t>у друг</w:t>
            </w:r>
            <w:r w:rsidR="003164D2">
              <w:rPr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505BD4">
              <w:rPr>
                <w:bCs/>
                <w:color w:val="000000"/>
                <w:sz w:val="20"/>
                <w:szCs w:val="20"/>
                <w:lang w:val="uk-UA"/>
              </w:rPr>
              <w:t>й п</w:t>
            </w:r>
            <w:r w:rsidR="003164D2">
              <w:rPr>
                <w:bCs/>
                <w:color w:val="000000"/>
                <w:sz w:val="20"/>
                <w:szCs w:val="20"/>
                <w:lang w:val="uk-UA"/>
              </w:rPr>
              <w:t>о</w:t>
            </w:r>
            <w:r w:rsidRPr="00505BD4">
              <w:rPr>
                <w:bCs/>
                <w:color w:val="000000"/>
                <w:sz w:val="20"/>
                <w:szCs w:val="20"/>
                <w:lang w:val="uk-UA"/>
              </w:rPr>
              <w:t>л</w:t>
            </w:r>
            <w:r w:rsidR="003164D2">
              <w:rPr>
                <w:bCs/>
                <w:color w:val="000000"/>
                <w:sz w:val="20"/>
                <w:szCs w:val="20"/>
                <w:lang w:val="uk-UA"/>
              </w:rPr>
              <w:t>о</w:t>
            </w:r>
            <w:r w:rsidRPr="00505BD4">
              <w:rPr>
                <w:bCs/>
                <w:color w:val="000000"/>
                <w:sz w:val="20"/>
                <w:szCs w:val="20"/>
                <w:lang w:val="uk-UA"/>
              </w:rPr>
              <w:t>вин</w:t>
            </w:r>
            <w:r w:rsidR="003164D2">
              <w:rPr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505BD4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Cs/>
                <w:color w:val="000000"/>
                <w:sz w:val="20"/>
                <w:szCs w:val="20"/>
                <w:lang w:val="uk-UA"/>
              </w:rPr>
              <w:t>Х</w:t>
            </w:r>
            <w:r w:rsidRPr="00505BD4">
              <w:rPr>
                <w:bCs/>
                <w:color w:val="000000"/>
                <w:sz w:val="20"/>
                <w:szCs w:val="20"/>
                <w:lang w:val="uk-UA"/>
              </w:rPr>
              <w:t>V</w:t>
            </w:r>
            <w:r w:rsidR="003164D2">
              <w:rPr>
                <w:bCs/>
                <w:color w:val="000000"/>
                <w:sz w:val="20"/>
                <w:szCs w:val="20"/>
                <w:lang w:val="uk-UA"/>
              </w:rPr>
              <w:t>ІІ</w:t>
            </w:r>
            <w:r w:rsidRPr="00505BD4">
              <w:rPr>
                <w:bCs/>
                <w:color w:val="000000"/>
                <w:sz w:val="20"/>
                <w:szCs w:val="20"/>
                <w:lang w:val="uk-UA"/>
              </w:rPr>
              <w:t xml:space="preserve"> – </w:t>
            </w:r>
            <w:r w:rsidR="003164D2">
              <w:rPr>
                <w:bCs/>
                <w:color w:val="000000"/>
                <w:sz w:val="20"/>
                <w:szCs w:val="20"/>
                <w:lang w:val="uk-UA"/>
              </w:rPr>
              <w:t>Х</w:t>
            </w:r>
            <w:r w:rsidRPr="00505BD4">
              <w:rPr>
                <w:bCs/>
                <w:color w:val="000000"/>
                <w:sz w:val="20"/>
                <w:szCs w:val="20"/>
                <w:lang w:val="uk-UA"/>
              </w:rPr>
              <w:t>V</w:t>
            </w:r>
            <w:r w:rsidR="003164D2">
              <w:rPr>
                <w:bCs/>
                <w:color w:val="000000"/>
                <w:sz w:val="20"/>
                <w:szCs w:val="20"/>
                <w:lang w:val="uk-UA"/>
              </w:rPr>
              <w:t>ІІІ</w:t>
            </w:r>
            <w:r w:rsidRPr="00505BD4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bCs/>
                <w:color w:val="000000"/>
                <w:sz w:val="20"/>
                <w:szCs w:val="20"/>
                <w:lang w:val="uk-UA"/>
              </w:rPr>
              <w:t>с</w:t>
            </w:r>
            <w:r w:rsidRPr="00505BD4">
              <w:rPr>
                <w:bCs/>
                <w:color w:val="000000"/>
                <w:sz w:val="20"/>
                <w:szCs w:val="20"/>
                <w:lang w:val="uk-UA"/>
              </w:rPr>
              <w:t>т.</w:t>
            </w:r>
            <w:r w:rsidRPr="00505BD4">
              <w:rPr>
                <w:sz w:val="20"/>
                <w:szCs w:val="20"/>
                <w:lang w:val="uk-UA"/>
              </w:rPr>
              <w:t>»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61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 xml:space="preserve">му: </w:t>
            </w:r>
          </w:p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1.«В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й</w:t>
            </w:r>
            <w:r w:rsidR="003164D2">
              <w:rPr>
                <w:sz w:val="20"/>
                <w:szCs w:val="20"/>
                <w:lang w:val="uk-UA"/>
              </w:rPr>
              <w:t>с</w:t>
            </w:r>
            <w:r w:rsidRPr="00505BD4">
              <w:rPr>
                <w:sz w:val="20"/>
                <w:szCs w:val="20"/>
                <w:lang w:val="uk-UA"/>
              </w:rPr>
              <w:t>ьк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>я Р</w:t>
            </w:r>
            <w:r w:rsidR="003164D2">
              <w:rPr>
                <w:sz w:val="20"/>
                <w:szCs w:val="20"/>
                <w:lang w:val="uk-UA"/>
              </w:rPr>
              <w:t>осі</w:t>
            </w:r>
            <w:r w:rsidRPr="00505BD4">
              <w:rPr>
                <w:sz w:val="20"/>
                <w:szCs w:val="20"/>
                <w:lang w:val="uk-UA"/>
              </w:rPr>
              <w:t>ї в Н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вий ч</w:t>
            </w:r>
            <w:r w:rsidR="003164D2">
              <w:rPr>
                <w:sz w:val="20"/>
                <w:szCs w:val="20"/>
                <w:lang w:val="uk-UA"/>
              </w:rPr>
              <w:t>ас</w:t>
            </w:r>
            <w:r w:rsidRPr="00505BD4">
              <w:rPr>
                <w:sz w:val="20"/>
                <w:szCs w:val="20"/>
                <w:lang w:val="uk-UA"/>
              </w:rPr>
              <w:t>»…</w:t>
            </w:r>
          </w:p>
        </w:tc>
      </w:tr>
      <w:tr w:rsidR="00884573" w:rsidRPr="00D423C1" w:rsidTr="003164D2">
        <w:tc>
          <w:tcPr>
            <w:tcW w:w="650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  <w:r w:rsidRPr="00505BD4">
              <w:rPr>
                <w:szCs w:val="28"/>
                <w:lang w:val="uk-UA"/>
              </w:rPr>
              <w:t>62</w:t>
            </w:r>
          </w:p>
        </w:tc>
        <w:tc>
          <w:tcPr>
            <w:tcW w:w="9311" w:type="dxa"/>
            <w:shd w:val="clear" w:color="auto" w:fill="auto"/>
          </w:tcPr>
          <w:p w:rsidR="00884573" w:rsidRPr="00505BD4" w:rsidRDefault="00884573" w:rsidP="003164D2">
            <w:pPr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пи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>ти 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ф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р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>т н</w:t>
            </w:r>
            <w:r w:rsidR="003164D2">
              <w:rPr>
                <w:sz w:val="20"/>
                <w:szCs w:val="20"/>
                <w:lang w:val="uk-UA"/>
              </w:rPr>
              <w:t>а</w:t>
            </w:r>
            <w:r w:rsidRPr="00505BD4">
              <w:rPr>
                <w:sz w:val="20"/>
                <w:szCs w:val="20"/>
                <w:lang w:val="uk-UA"/>
              </w:rPr>
              <w:t xml:space="preserve"> т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му:</w:t>
            </w:r>
          </w:p>
          <w:p w:rsidR="00884573" w:rsidRPr="00505BD4" w:rsidRDefault="00884573" w:rsidP="003164D2">
            <w:pPr>
              <w:rPr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1. «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л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к</w:t>
            </w:r>
            <w:r w:rsidR="003164D2">
              <w:rPr>
                <w:sz w:val="20"/>
                <w:szCs w:val="20"/>
                <w:lang w:val="uk-UA"/>
              </w:rPr>
              <w:t>са</w:t>
            </w:r>
            <w:r w:rsidRPr="00505BD4">
              <w:rPr>
                <w:sz w:val="20"/>
                <w:szCs w:val="20"/>
                <w:lang w:val="uk-UA"/>
              </w:rPr>
              <w:t xml:space="preserve">ндр </w:t>
            </w:r>
            <w:r w:rsidR="003164D2">
              <w:rPr>
                <w:sz w:val="20"/>
                <w:szCs w:val="20"/>
                <w:lang w:val="uk-UA"/>
              </w:rPr>
              <w:t>І</w:t>
            </w:r>
            <w:r w:rsidRPr="00505BD4">
              <w:rPr>
                <w:sz w:val="20"/>
                <w:szCs w:val="20"/>
                <w:lang w:val="uk-UA"/>
              </w:rPr>
              <w:t xml:space="preserve"> – </w:t>
            </w:r>
            <w:r w:rsidR="003164D2">
              <w:rPr>
                <w:sz w:val="20"/>
                <w:szCs w:val="20"/>
                <w:lang w:val="uk-UA"/>
              </w:rPr>
              <w:t>іс</w:t>
            </w:r>
            <w:r w:rsidRPr="00505BD4">
              <w:rPr>
                <w:sz w:val="20"/>
                <w:szCs w:val="20"/>
                <w:lang w:val="uk-UA"/>
              </w:rPr>
              <w:t>т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ричний п</w:t>
            </w:r>
            <w:r w:rsidR="003164D2">
              <w:rPr>
                <w:sz w:val="20"/>
                <w:szCs w:val="20"/>
                <w:lang w:val="uk-UA"/>
              </w:rPr>
              <w:t>о</w:t>
            </w:r>
            <w:r w:rsidRPr="00505BD4">
              <w:rPr>
                <w:sz w:val="20"/>
                <w:szCs w:val="20"/>
                <w:lang w:val="uk-UA"/>
              </w:rPr>
              <w:t>ртр</w:t>
            </w:r>
            <w:r w:rsidR="003164D2">
              <w:rPr>
                <w:sz w:val="20"/>
                <w:szCs w:val="20"/>
                <w:lang w:val="uk-UA"/>
              </w:rPr>
              <w:t>е</w:t>
            </w:r>
            <w:r w:rsidRPr="00505BD4">
              <w:rPr>
                <w:sz w:val="20"/>
                <w:szCs w:val="20"/>
                <w:lang w:val="uk-UA"/>
              </w:rPr>
              <w:t>т»…</w:t>
            </w:r>
          </w:p>
        </w:tc>
      </w:tr>
    </w:tbl>
    <w:p w:rsidR="00884573" w:rsidRPr="00505BD4" w:rsidRDefault="00884573" w:rsidP="00884573">
      <w:pPr>
        <w:rPr>
          <w:b/>
          <w:highlight w:val="yellow"/>
          <w:lang w:val="uk-UA"/>
        </w:rPr>
      </w:pPr>
    </w:p>
    <w:p w:rsidR="00884573" w:rsidRPr="00505BD4" w:rsidRDefault="00884573" w:rsidP="00884573">
      <w:pPr>
        <w:numPr>
          <w:ilvl w:val="1"/>
          <w:numId w:val="16"/>
        </w:numPr>
        <w:ind w:left="142" w:firstLine="0"/>
        <w:rPr>
          <w:b/>
          <w:lang w:val="uk-UA"/>
        </w:rPr>
      </w:pPr>
      <w:r w:rsidRPr="00505BD4">
        <w:rPr>
          <w:highlight w:val="yellow"/>
          <w:lang w:val="uk-UA"/>
        </w:rPr>
        <w:br w:type="page"/>
      </w:r>
      <w:r w:rsidRPr="00505BD4">
        <w:rPr>
          <w:b/>
          <w:lang w:val="uk-UA"/>
        </w:rPr>
        <w:lastRenderedPageBreak/>
        <w:t>М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ди 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нтр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лю</w:t>
      </w:r>
    </w:p>
    <w:p w:rsidR="00884573" w:rsidRPr="00505BD4" w:rsidRDefault="00884573" w:rsidP="00884573">
      <w:pPr>
        <w:tabs>
          <w:tab w:val="num" w:pos="-1418"/>
        </w:tabs>
        <w:jc w:val="both"/>
        <w:rPr>
          <w:lang w:val="uk-UA"/>
        </w:rPr>
      </w:pPr>
      <w:r w:rsidRPr="00505BD4">
        <w:rPr>
          <w:u w:val="single"/>
          <w:lang w:val="uk-UA"/>
        </w:rPr>
        <w:t>Ф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рм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 xml:space="preserve"> п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т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чн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г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 xml:space="preserve"> к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нтр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лю</w:t>
      </w:r>
      <w:r w:rsidRPr="00505BD4">
        <w:rPr>
          <w:lang w:val="uk-UA"/>
        </w:rPr>
        <w:t xml:space="preserve"> – у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питув</w:t>
      </w:r>
      <w:r w:rsidR="003164D2">
        <w:rPr>
          <w:lang w:val="uk-UA"/>
        </w:rPr>
        <w:t>а</w:t>
      </w:r>
      <w:r w:rsidRPr="00505BD4">
        <w:rPr>
          <w:lang w:val="uk-UA"/>
        </w:rPr>
        <w:t>ння, т</w:t>
      </w:r>
      <w:r w:rsidR="003164D2">
        <w:rPr>
          <w:lang w:val="uk-UA"/>
        </w:rPr>
        <w:t>ес</w:t>
      </w:r>
      <w:r w:rsidRPr="00505BD4">
        <w:rPr>
          <w:lang w:val="uk-UA"/>
        </w:rPr>
        <w:t>тув</w:t>
      </w:r>
      <w:r w:rsidR="003164D2">
        <w:rPr>
          <w:lang w:val="uk-UA"/>
        </w:rPr>
        <w:t>а</w:t>
      </w:r>
      <w:r w:rsidRPr="00505BD4">
        <w:rPr>
          <w:lang w:val="uk-UA"/>
        </w:rPr>
        <w:t>ння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ктични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няття</w:t>
      </w:r>
      <w:r w:rsidR="003164D2">
        <w:rPr>
          <w:lang w:val="uk-UA"/>
        </w:rPr>
        <w:t>х</w:t>
      </w:r>
      <w:r w:rsidRPr="00505BD4">
        <w:rPr>
          <w:lang w:val="uk-UA"/>
        </w:rPr>
        <w:t>,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</w:t>
      </w:r>
      <w:r w:rsidRPr="00505BD4">
        <w:rPr>
          <w:lang w:val="uk-UA"/>
        </w:rPr>
        <w:t>ндив</w:t>
      </w:r>
      <w:r w:rsidR="003164D2">
        <w:rPr>
          <w:lang w:val="uk-UA"/>
        </w:rPr>
        <w:t>і</w:t>
      </w:r>
      <w:r w:rsidRPr="00505BD4">
        <w:rPr>
          <w:lang w:val="uk-UA"/>
        </w:rPr>
        <w:t>ду</w:t>
      </w:r>
      <w:r w:rsidR="003164D2">
        <w:rPr>
          <w:lang w:val="uk-UA"/>
        </w:rPr>
        <w:t>а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>нь.</w:t>
      </w:r>
    </w:p>
    <w:p w:rsidR="00884573" w:rsidRPr="00505BD4" w:rsidRDefault="00884573" w:rsidP="00884573">
      <w:pPr>
        <w:tabs>
          <w:tab w:val="num" w:pos="-1418"/>
        </w:tabs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іо</w:t>
      </w:r>
      <w:r w:rsidRPr="00505BD4">
        <w:rPr>
          <w:lang w:val="uk-UA"/>
        </w:rPr>
        <w:t>дичн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лю –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ння м</w:t>
      </w:r>
      <w:r w:rsidR="003164D2">
        <w:rPr>
          <w:lang w:val="uk-UA"/>
        </w:rPr>
        <w:t>о</w:t>
      </w:r>
      <w:r w:rsidRPr="00505BD4">
        <w:rPr>
          <w:lang w:val="uk-UA"/>
        </w:rPr>
        <w:t>дульни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і</w:t>
      </w:r>
      <w:r w:rsidRPr="00505BD4">
        <w:rPr>
          <w:lang w:val="uk-UA"/>
        </w:rPr>
        <w:t>т, р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бк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ое</w:t>
      </w:r>
      <w:r w:rsidRPr="00505BD4">
        <w:rPr>
          <w:lang w:val="uk-UA"/>
        </w:rPr>
        <w:t>кт</w:t>
      </w:r>
      <w:r w:rsidR="003164D2">
        <w:rPr>
          <w:lang w:val="uk-UA"/>
        </w:rPr>
        <w:t>і</w:t>
      </w:r>
      <w:r w:rsidRPr="00505BD4">
        <w:rPr>
          <w:lang w:val="uk-UA"/>
        </w:rPr>
        <w:t>в, 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кв</w:t>
      </w:r>
      <w:r w:rsidR="003164D2">
        <w:rPr>
          <w:lang w:val="uk-UA"/>
        </w:rPr>
        <w:t>і</w:t>
      </w:r>
      <w:r w:rsidRPr="00505BD4">
        <w:rPr>
          <w:lang w:val="uk-UA"/>
        </w:rPr>
        <w:t>уми, тв</w:t>
      </w:r>
      <w:r w:rsidR="003164D2">
        <w:rPr>
          <w:lang w:val="uk-UA"/>
        </w:rPr>
        <w:t>о</w:t>
      </w:r>
      <w:r w:rsidRPr="00505BD4">
        <w:rPr>
          <w:lang w:val="uk-UA"/>
        </w:rPr>
        <w:t>рч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ти 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u w:val="single"/>
          <w:lang w:val="uk-UA"/>
        </w:rPr>
        <w:t>Ф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рм</w:t>
      </w:r>
      <w:r w:rsidR="003164D2">
        <w:rPr>
          <w:u w:val="single"/>
          <w:lang w:val="uk-UA"/>
        </w:rPr>
        <w:t>а</w:t>
      </w:r>
      <w:r w:rsidRPr="00505BD4">
        <w:rPr>
          <w:u w:val="single"/>
          <w:lang w:val="uk-UA"/>
        </w:rPr>
        <w:t xml:space="preserve"> п</w:t>
      </w:r>
      <w:r w:rsidR="003164D2">
        <w:rPr>
          <w:u w:val="single"/>
          <w:lang w:val="uk-UA"/>
        </w:rPr>
        <w:t>і</w:t>
      </w:r>
      <w:r w:rsidRPr="00505BD4">
        <w:rPr>
          <w:u w:val="single"/>
          <w:lang w:val="uk-UA"/>
        </w:rPr>
        <w:t>д</w:t>
      </w:r>
      <w:r w:rsidR="003164D2">
        <w:rPr>
          <w:u w:val="single"/>
          <w:lang w:val="uk-UA"/>
        </w:rPr>
        <w:t>с</w:t>
      </w:r>
      <w:r w:rsidRPr="00505BD4">
        <w:rPr>
          <w:u w:val="single"/>
          <w:lang w:val="uk-UA"/>
        </w:rPr>
        <w:t>умк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в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г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 xml:space="preserve"> к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нтр</w:t>
      </w:r>
      <w:r w:rsidR="003164D2">
        <w:rPr>
          <w:u w:val="single"/>
          <w:lang w:val="uk-UA"/>
        </w:rPr>
        <w:t>о</w:t>
      </w:r>
      <w:r w:rsidRPr="00505BD4">
        <w:rPr>
          <w:u w:val="single"/>
          <w:lang w:val="uk-UA"/>
        </w:rPr>
        <w:t>лю</w:t>
      </w:r>
      <w:r w:rsidRPr="00505BD4">
        <w:rPr>
          <w:lang w:val="uk-UA"/>
        </w:rPr>
        <w:t xml:space="preserve"> – </w:t>
      </w:r>
      <w:r w:rsidR="003164D2">
        <w:rPr>
          <w:lang w:val="uk-UA"/>
        </w:rPr>
        <w:t>іс</w:t>
      </w:r>
      <w:r w:rsidRPr="00505BD4">
        <w:rPr>
          <w:lang w:val="uk-UA"/>
        </w:rPr>
        <w:t>пит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уми б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 н</w:t>
      </w:r>
      <w:r w:rsidR="003164D2">
        <w:rPr>
          <w:lang w:val="uk-UA"/>
        </w:rPr>
        <w:t>а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жний м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дуль. 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жний м</w:t>
      </w:r>
      <w:r w:rsidR="003164D2">
        <w:rPr>
          <w:lang w:val="uk-UA"/>
        </w:rPr>
        <w:t>о</w:t>
      </w:r>
      <w:r w:rsidRPr="00505BD4">
        <w:rPr>
          <w:lang w:val="uk-UA"/>
        </w:rPr>
        <w:t>дуль включ</w:t>
      </w:r>
      <w:r w:rsidR="003164D2">
        <w:rPr>
          <w:lang w:val="uk-UA"/>
        </w:rPr>
        <w:t>а</w:t>
      </w:r>
      <w:r w:rsidRPr="00505BD4">
        <w:rPr>
          <w:lang w:val="uk-UA"/>
        </w:rPr>
        <w:t>є 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 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нки п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ї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няття</w:t>
      </w:r>
      <w:r w:rsidR="003164D2">
        <w:rPr>
          <w:lang w:val="uk-UA"/>
        </w:rPr>
        <w:t>х</w:t>
      </w:r>
      <w:r w:rsidRPr="00505BD4">
        <w:rPr>
          <w:lang w:val="uk-UA"/>
        </w:rPr>
        <w:t>. Р</w:t>
      </w:r>
      <w:r w:rsidR="003164D2">
        <w:rPr>
          <w:lang w:val="uk-UA"/>
        </w:rPr>
        <w:t>е</w:t>
      </w:r>
      <w:r w:rsidRPr="00505BD4">
        <w:rPr>
          <w:lang w:val="uk-UA"/>
        </w:rPr>
        <w:t>йтинг</w:t>
      </w:r>
      <w:r w:rsidR="003164D2">
        <w:rPr>
          <w:lang w:val="uk-UA"/>
        </w:rPr>
        <w:t>о</w:t>
      </w:r>
      <w:r w:rsidRPr="00505BD4">
        <w:rPr>
          <w:lang w:val="uk-UA"/>
        </w:rPr>
        <w:t>вий б</w:t>
      </w:r>
      <w:r w:rsidR="003164D2">
        <w:rPr>
          <w:lang w:val="uk-UA"/>
        </w:rPr>
        <w:t>а</w:t>
      </w:r>
      <w:r w:rsidRPr="00505BD4">
        <w:rPr>
          <w:lang w:val="uk-UA"/>
        </w:rPr>
        <w:t>л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няття в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влюєть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я, як </w:t>
      </w:r>
      <w:r w:rsidR="003164D2">
        <w:rPr>
          <w:lang w:val="uk-UA"/>
        </w:rPr>
        <w:t>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днє </w:t>
      </w:r>
      <w:r w:rsidR="003164D2">
        <w:rPr>
          <w:lang w:val="uk-UA"/>
        </w:rPr>
        <w:t>а</w:t>
      </w:r>
      <w:r w:rsidRPr="00505BD4">
        <w:rPr>
          <w:lang w:val="uk-UA"/>
        </w:rPr>
        <w:t>рифм</w:t>
      </w:r>
      <w:r w:rsidR="003164D2">
        <w:rPr>
          <w:lang w:val="uk-UA"/>
        </w:rPr>
        <w:t>е</w:t>
      </w:r>
      <w:r w:rsidRPr="00505BD4">
        <w:rPr>
          <w:lang w:val="uk-UA"/>
        </w:rPr>
        <w:t>тичн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 у</w:t>
      </w:r>
      <w:r w:rsidR="003164D2">
        <w:rPr>
          <w:lang w:val="uk-UA"/>
        </w:rPr>
        <w:t>сіх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зитивни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тивни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к, ви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5-ти б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і</w:t>
      </w:r>
      <w:r w:rsidRPr="00505BD4">
        <w:rPr>
          <w:lang w:val="uk-UA"/>
        </w:rPr>
        <w:t>й шк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о</w:t>
      </w:r>
      <w:r w:rsidRPr="00505BD4">
        <w:rPr>
          <w:lang w:val="uk-UA"/>
        </w:rPr>
        <w:t>трим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у</w:t>
      </w:r>
      <w:r w:rsidR="003164D2">
        <w:rPr>
          <w:lang w:val="uk-UA"/>
        </w:rPr>
        <w:t>сіх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няття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о</w:t>
      </w:r>
      <w:r w:rsidRPr="00505BD4">
        <w:rPr>
          <w:lang w:val="uk-UA"/>
        </w:rPr>
        <w:t>дуля.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ння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>нь (т</w:t>
      </w:r>
      <w:r w:rsidR="003164D2">
        <w:rPr>
          <w:lang w:val="uk-UA"/>
        </w:rPr>
        <w:t>ес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в) зд</w:t>
      </w:r>
      <w:r w:rsidR="003164D2">
        <w:rPr>
          <w:lang w:val="uk-UA"/>
        </w:rPr>
        <w:t>і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нюєть</w:t>
      </w:r>
      <w:r w:rsidR="003164D2">
        <w:rPr>
          <w:lang w:val="uk-UA"/>
        </w:rPr>
        <w:t>с</w:t>
      </w:r>
      <w:r w:rsidRPr="00505BD4">
        <w:rPr>
          <w:lang w:val="uk-UA"/>
        </w:rPr>
        <w:t>я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ю р</w:t>
      </w:r>
      <w:r w:rsidR="003164D2">
        <w:rPr>
          <w:lang w:val="uk-UA"/>
        </w:rPr>
        <w:t>о</w:t>
      </w:r>
      <w:r w:rsidRPr="00505BD4">
        <w:rPr>
          <w:lang w:val="uk-UA"/>
        </w:rPr>
        <w:t>здрук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нь,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 р</w:t>
      </w:r>
      <w:r w:rsidR="003164D2">
        <w:rPr>
          <w:lang w:val="uk-UA"/>
        </w:rPr>
        <w:t>е</w:t>
      </w:r>
      <w:r w:rsidRPr="00505BD4">
        <w:rPr>
          <w:lang w:val="uk-UA"/>
        </w:rPr>
        <w:t>жим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мп’ют</w:t>
      </w:r>
      <w:r w:rsidR="003164D2">
        <w:rPr>
          <w:lang w:val="uk-UA"/>
        </w:rPr>
        <w:t>е</w:t>
      </w:r>
      <w:r w:rsidRPr="00505BD4">
        <w:rPr>
          <w:lang w:val="uk-UA"/>
        </w:rPr>
        <w:t>рн</w:t>
      </w:r>
      <w:r w:rsidR="003164D2">
        <w:rPr>
          <w:lang w:val="uk-UA"/>
        </w:rPr>
        <w:t>о</w:t>
      </w:r>
      <w:r w:rsidRPr="00505BD4">
        <w:rPr>
          <w:lang w:val="uk-UA"/>
        </w:rPr>
        <w:t>ї д</w:t>
      </w:r>
      <w:r w:rsidR="003164D2">
        <w:rPr>
          <w:lang w:val="uk-UA"/>
        </w:rPr>
        <w:t>іа</w:t>
      </w:r>
      <w:r w:rsidRPr="00505BD4">
        <w:rPr>
          <w:lang w:val="uk-UA"/>
        </w:rPr>
        <w:t>гн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тики. 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нюв</w:t>
      </w:r>
      <w:r w:rsidR="003164D2">
        <w:rPr>
          <w:lang w:val="uk-UA"/>
        </w:rPr>
        <w:t>а</w:t>
      </w:r>
      <w:r w:rsidRPr="00505BD4">
        <w:rPr>
          <w:lang w:val="uk-UA"/>
        </w:rPr>
        <w:t>ння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>нь (т</w:t>
      </w:r>
      <w:r w:rsidR="003164D2">
        <w:rPr>
          <w:lang w:val="uk-UA"/>
        </w:rPr>
        <w:t>ес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в)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дить</w:t>
      </w:r>
      <w:r w:rsidR="003164D2">
        <w:rPr>
          <w:lang w:val="uk-UA"/>
        </w:rPr>
        <w:t>с</w:t>
      </w:r>
      <w:r w:rsidRPr="00505BD4">
        <w:rPr>
          <w:lang w:val="uk-UA"/>
        </w:rPr>
        <w:t>я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вл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ю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дик</w:t>
      </w:r>
      <w:r w:rsidR="003164D2">
        <w:rPr>
          <w:lang w:val="uk-UA"/>
        </w:rPr>
        <w:t>о</w:t>
      </w:r>
      <w:r w:rsidRPr="00505BD4">
        <w:rPr>
          <w:lang w:val="uk-UA"/>
        </w:rPr>
        <w:t>ю з прив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нням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умку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ї в р</w:t>
      </w:r>
      <w:r w:rsidR="003164D2">
        <w:rPr>
          <w:lang w:val="uk-UA"/>
        </w:rPr>
        <w:t>е</w:t>
      </w:r>
      <w:r w:rsidRPr="00505BD4">
        <w:rPr>
          <w:lang w:val="uk-UA"/>
        </w:rPr>
        <w:t>йтинг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й шк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в. З</w:t>
      </w:r>
      <w:r w:rsidR="003164D2">
        <w:rPr>
          <w:lang w:val="uk-UA"/>
        </w:rPr>
        <w:t>ахо</w:t>
      </w:r>
      <w:r w:rsidRPr="00505BD4">
        <w:rPr>
          <w:lang w:val="uk-UA"/>
        </w:rPr>
        <w:t>ди з м</w:t>
      </w:r>
      <w:r w:rsidR="003164D2">
        <w:rPr>
          <w:lang w:val="uk-UA"/>
        </w:rPr>
        <w:t>о</w:t>
      </w:r>
      <w:r w:rsidRPr="00505BD4">
        <w:rPr>
          <w:lang w:val="uk-UA"/>
        </w:rPr>
        <w:t>дульн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лю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дять</w:t>
      </w:r>
      <w:r w:rsidR="003164D2">
        <w:rPr>
          <w:lang w:val="uk-UA"/>
        </w:rPr>
        <w:t>с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рш</w:t>
      </w:r>
      <w:r w:rsidR="003164D2">
        <w:rPr>
          <w:lang w:val="uk-UA"/>
        </w:rPr>
        <w:t>е</w:t>
      </w:r>
      <w:r w:rsidRPr="00505BD4">
        <w:rPr>
          <w:lang w:val="uk-UA"/>
        </w:rPr>
        <w:t>нню вивч</w:t>
      </w:r>
      <w:r w:rsidR="003164D2">
        <w:rPr>
          <w:lang w:val="uk-UA"/>
        </w:rPr>
        <w:t>е</w:t>
      </w:r>
      <w:r w:rsidRPr="00505BD4">
        <w:rPr>
          <w:lang w:val="uk-UA"/>
        </w:rPr>
        <w:t>ння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 д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о</w:t>
      </w:r>
      <w:r w:rsidRPr="00505BD4">
        <w:rPr>
          <w:lang w:val="uk-UA"/>
        </w:rPr>
        <w:t>дуля:</w:t>
      </w:r>
    </w:p>
    <w:p w:rsidR="00884573" w:rsidRPr="00505BD4" w:rsidRDefault="00884573" w:rsidP="00884573">
      <w:pPr>
        <w:numPr>
          <w:ilvl w:val="0"/>
          <w:numId w:val="17"/>
        </w:numPr>
        <w:ind w:left="0" w:firstLine="0"/>
        <w:jc w:val="both"/>
        <w:rPr>
          <w:lang w:val="uk-UA"/>
        </w:rPr>
      </w:pPr>
      <w:r w:rsidRPr="00505BD4">
        <w:rPr>
          <w:lang w:val="uk-UA"/>
        </w:rPr>
        <w:t>Т</w:t>
      </w:r>
      <w:r w:rsidR="003164D2">
        <w:rPr>
          <w:lang w:val="uk-UA"/>
        </w:rPr>
        <w:t>ес</w:t>
      </w:r>
      <w:r w:rsidRPr="00505BD4">
        <w:rPr>
          <w:lang w:val="uk-UA"/>
        </w:rPr>
        <w:t>ти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умк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лю – 1 б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вильн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пит</w:t>
      </w:r>
      <w:r w:rsidR="003164D2">
        <w:rPr>
          <w:lang w:val="uk-UA"/>
        </w:rPr>
        <w:t>а</w:t>
      </w:r>
      <w:r w:rsidRPr="00505BD4">
        <w:rPr>
          <w:lang w:val="uk-UA"/>
        </w:rPr>
        <w:t>ння (60 пит</w:t>
      </w:r>
      <w:r w:rsidR="003164D2">
        <w:rPr>
          <w:lang w:val="uk-UA"/>
        </w:rPr>
        <w:t>а</w:t>
      </w:r>
      <w:r w:rsidRPr="00505BD4">
        <w:rPr>
          <w:lang w:val="uk-UA"/>
        </w:rPr>
        <w:t>нь).</w:t>
      </w:r>
    </w:p>
    <w:p w:rsidR="00884573" w:rsidRPr="00505BD4" w:rsidRDefault="00884573" w:rsidP="00884573">
      <w:pPr>
        <w:numPr>
          <w:ilvl w:val="0"/>
          <w:numId w:val="17"/>
        </w:numPr>
        <w:ind w:left="0" w:firstLine="0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льн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>ння м</w:t>
      </w:r>
      <w:r w:rsidR="003164D2">
        <w:rPr>
          <w:lang w:val="uk-UA"/>
        </w:rPr>
        <w:t>о</w:t>
      </w:r>
      <w:r w:rsidRPr="00505BD4">
        <w:rPr>
          <w:lang w:val="uk-UA"/>
        </w:rPr>
        <w:t>дульн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лю – 15 б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пит</w:t>
      </w:r>
      <w:r w:rsidR="003164D2">
        <w:rPr>
          <w:lang w:val="uk-UA"/>
        </w:rPr>
        <w:t>а</w:t>
      </w:r>
      <w:r w:rsidRPr="00505BD4">
        <w:rPr>
          <w:lang w:val="uk-UA"/>
        </w:rPr>
        <w:t>ння (5 пит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нь). 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lang w:val="uk-UA"/>
        </w:rPr>
        <w:t>З</w:t>
      </w:r>
      <w:r w:rsidR="003164D2">
        <w:rPr>
          <w:lang w:val="uk-UA"/>
        </w:rPr>
        <w:t>ахо</w:t>
      </w:r>
      <w:r w:rsidRPr="00505BD4">
        <w:rPr>
          <w:lang w:val="uk-UA"/>
        </w:rPr>
        <w:t>ди з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умк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лю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дять</w:t>
      </w:r>
      <w:r w:rsidR="003164D2">
        <w:rPr>
          <w:lang w:val="uk-UA"/>
        </w:rPr>
        <w:t>с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рш</w:t>
      </w:r>
      <w:r w:rsidR="003164D2">
        <w:rPr>
          <w:lang w:val="uk-UA"/>
        </w:rPr>
        <w:t>е</w:t>
      </w:r>
      <w:r w:rsidRPr="00505BD4">
        <w:rPr>
          <w:lang w:val="uk-UA"/>
        </w:rPr>
        <w:t>нню вивч</w:t>
      </w:r>
      <w:r w:rsidR="003164D2">
        <w:rPr>
          <w:lang w:val="uk-UA"/>
        </w:rPr>
        <w:t>е</w:t>
      </w:r>
      <w:r w:rsidRPr="00505BD4">
        <w:rPr>
          <w:lang w:val="uk-UA"/>
        </w:rPr>
        <w:t>ння в</w:t>
      </w:r>
      <w:r w:rsidR="003164D2">
        <w:rPr>
          <w:lang w:val="uk-UA"/>
        </w:rPr>
        <w:t>с</w:t>
      </w:r>
      <w:r w:rsidRPr="00505BD4">
        <w:rPr>
          <w:lang w:val="uk-UA"/>
        </w:rPr>
        <w:t>ь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лу:     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ти п</w:t>
      </w:r>
      <w:r w:rsidR="003164D2">
        <w:rPr>
          <w:lang w:val="uk-UA"/>
        </w:rPr>
        <w:t>і</w:t>
      </w:r>
      <w:r w:rsidRPr="00505BD4">
        <w:rPr>
          <w:lang w:val="uk-UA"/>
        </w:rPr>
        <w:t>дг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ю 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ю </w:t>
      </w:r>
      <w:r w:rsidR="003164D2">
        <w:rPr>
          <w:lang w:val="uk-UA"/>
        </w:rPr>
        <w:t>о</w:t>
      </w:r>
      <w:r w:rsidRPr="00505BD4">
        <w:rPr>
          <w:lang w:val="uk-UA"/>
        </w:rPr>
        <w:t>бг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рюють</w:t>
      </w:r>
      <w:r w:rsidR="003164D2">
        <w:rPr>
          <w:lang w:val="uk-UA"/>
        </w:rPr>
        <w:t>с</w:t>
      </w:r>
      <w:r w:rsidRPr="00505BD4">
        <w:rPr>
          <w:lang w:val="uk-UA"/>
        </w:rPr>
        <w:t>я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ах</w:t>
      </w:r>
      <w:r w:rsidRPr="00505BD4">
        <w:rPr>
          <w:lang w:val="uk-UA"/>
        </w:rPr>
        <w:t>ищ</w:t>
      </w:r>
      <w:r w:rsidR="003164D2">
        <w:rPr>
          <w:lang w:val="uk-UA"/>
        </w:rPr>
        <w:t>а</w:t>
      </w:r>
      <w:r w:rsidRPr="00505BD4">
        <w:rPr>
          <w:lang w:val="uk-UA"/>
        </w:rPr>
        <w:t>ють</w:t>
      </w:r>
      <w:r w:rsidR="003164D2">
        <w:rPr>
          <w:lang w:val="uk-UA"/>
        </w:rPr>
        <w:t>с</w:t>
      </w:r>
      <w:r w:rsidRPr="00505BD4">
        <w:rPr>
          <w:lang w:val="uk-UA"/>
        </w:rPr>
        <w:t>я п</w:t>
      </w:r>
      <w:r w:rsidR="003164D2">
        <w:rPr>
          <w:lang w:val="uk-UA"/>
        </w:rPr>
        <w:t>і</w:t>
      </w:r>
      <w:r w:rsidRPr="00505BD4">
        <w:rPr>
          <w:lang w:val="uk-UA"/>
        </w:rPr>
        <w:t>д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нять (10 б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т: 4 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). 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рн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кти з</w:t>
      </w:r>
      <w:r w:rsidR="003164D2">
        <w:rPr>
          <w:lang w:val="uk-UA"/>
        </w:rPr>
        <w:t>ах</w:t>
      </w:r>
      <w:r w:rsidRPr="00505BD4">
        <w:rPr>
          <w:lang w:val="uk-UA"/>
        </w:rPr>
        <w:t>ищ</w:t>
      </w:r>
      <w:r w:rsidR="003164D2">
        <w:rPr>
          <w:lang w:val="uk-UA"/>
        </w:rPr>
        <w:t>а</w:t>
      </w:r>
      <w:r w:rsidRPr="00505BD4">
        <w:rPr>
          <w:lang w:val="uk-UA"/>
        </w:rPr>
        <w:t>ють</w:t>
      </w:r>
      <w:r w:rsidR="003164D2">
        <w:rPr>
          <w:lang w:val="uk-UA"/>
        </w:rPr>
        <w:t>с</w:t>
      </w:r>
      <w:r w:rsidRPr="00505BD4">
        <w:rPr>
          <w:lang w:val="uk-UA"/>
        </w:rPr>
        <w:t>я п</w:t>
      </w:r>
      <w:r w:rsidR="003164D2">
        <w:rPr>
          <w:lang w:val="uk-UA"/>
        </w:rPr>
        <w:t>і</w:t>
      </w:r>
      <w:r w:rsidRPr="00505BD4">
        <w:rPr>
          <w:lang w:val="uk-UA"/>
        </w:rPr>
        <w:t>д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ьки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нять (20 б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в). К</w:t>
      </w:r>
      <w:r w:rsidR="003164D2">
        <w:rPr>
          <w:lang w:val="uk-UA"/>
        </w:rPr>
        <w:t>о</w:t>
      </w:r>
      <w:r w:rsidRPr="00505BD4">
        <w:rPr>
          <w:lang w:val="uk-UA"/>
        </w:rPr>
        <w:t>нтурн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а</w:t>
      </w:r>
      <w:r w:rsidRPr="00505BD4">
        <w:rPr>
          <w:lang w:val="uk-UA"/>
        </w:rPr>
        <w:t>рт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зд</w:t>
      </w:r>
      <w:r w:rsidR="003164D2">
        <w:rPr>
          <w:lang w:val="uk-UA"/>
        </w:rPr>
        <w:t>а</w:t>
      </w:r>
      <w:r w:rsidRPr="00505BD4">
        <w:rPr>
          <w:lang w:val="uk-UA"/>
        </w:rPr>
        <w:t>єть</w:t>
      </w:r>
      <w:r w:rsidR="003164D2">
        <w:rPr>
          <w:lang w:val="uk-UA"/>
        </w:rPr>
        <w:t>с</w:t>
      </w:r>
      <w:r w:rsidRPr="00505BD4">
        <w:rPr>
          <w:lang w:val="uk-UA"/>
        </w:rPr>
        <w:t>я викл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(20 б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в).  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пу</w:t>
      </w:r>
      <w:r w:rsidR="003164D2">
        <w:rPr>
          <w:lang w:val="uk-UA"/>
        </w:rPr>
        <w:t>с</w:t>
      </w:r>
      <w:r w:rsidRPr="00505BD4">
        <w:rPr>
          <w:lang w:val="uk-UA"/>
        </w:rPr>
        <w:t>ки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нять (л</w:t>
      </w:r>
      <w:r w:rsidR="003164D2">
        <w:rPr>
          <w:lang w:val="uk-UA"/>
        </w:rPr>
        <w:t>е</w:t>
      </w:r>
      <w:r w:rsidRPr="00505BD4">
        <w:rPr>
          <w:lang w:val="uk-UA"/>
        </w:rPr>
        <w:t>кц</w:t>
      </w:r>
      <w:r w:rsidR="003164D2">
        <w:rPr>
          <w:lang w:val="uk-UA"/>
        </w:rPr>
        <w:t>і</w:t>
      </w:r>
      <w:r w:rsidRPr="00505BD4">
        <w:rPr>
          <w:lang w:val="uk-UA"/>
        </w:rPr>
        <w:t>й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і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в)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ахо</w:t>
      </w:r>
      <w:r w:rsidRPr="00505BD4">
        <w:rPr>
          <w:lang w:val="uk-UA"/>
        </w:rPr>
        <w:t>вують</w:t>
      </w:r>
      <w:r w:rsidR="003164D2">
        <w:rPr>
          <w:lang w:val="uk-UA"/>
        </w:rPr>
        <w:t>с</w:t>
      </w:r>
      <w:r w:rsidRPr="00505BD4">
        <w:rPr>
          <w:lang w:val="uk-UA"/>
        </w:rPr>
        <w:t>я штр</w:t>
      </w:r>
      <w:r w:rsidR="003164D2">
        <w:rPr>
          <w:lang w:val="uk-UA"/>
        </w:rPr>
        <w:t>а</w:t>
      </w:r>
      <w:r w:rsidRPr="00505BD4">
        <w:rPr>
          <w:lang w:val="uk-UA"/>
        </w:rPr>
        <w:t>фн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ли (10 б</w:t>
      </w:r>
      <w:r w:rsidR="003164D2">
        <w:rPr>
          <w:lang w:val="uk-UA"/>
        </w:rPr>
        <w:t>а</w:t>
      </w:r>
      <w:r w:rsidRPr="00505BD4">
        <w:rPr>
          <w:lang w:val="uk-UA"/>
        </w:rPr>
        <w:t>л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 пр</w:t>
      </w:r>
      <w:r w:rsidR="003164D2">
        <w:rPr>
          <w:lang w:val="uk-UA"/>
        </w:rPr>
        <w:t>о</w:t>
      </w:r>
      <w:r w:rsidRPr="00505BD4">
        <w:rPr>
          <w:lang w:val="uk-UA"/>
        </w:rPr>
        <w:t>пу</w:t>
      </w:r>
      <w:r w:rsidR="003164D2">
        <w:rPr>
          <w:lang w:val="uk-UA"/>
        </w:rPr>
        <w:t>с</w:t>
      </w:r>
      <w:r w:rsidRPr="00505BD4">
        <w:rPr>
          <w:lang w:val="uk-UA"/>
        </w:rPr>
        <w:t>к), як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дн</w:t>
      </w:r>
      <w:r w:rsidR="003164D2">
        <w:rPr>
          <w:lang w:val="uk-UA"/>
        </w:rPr>
        <w:t>і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ють</w:t>
      </w:r>
      <w:r w:rsidR="003164D2">
        <w:rPr>
          <w:lang w:val="uk-UA"/>
        </w:rPr>
        <w:t>с</w:t>
      </w:r>
      <w:r w:rsidRPr="00505BD4">
        <w:rPr>
          <w:lang w:val="uk-UA"/>
        </w:rPr>
        <w:t>я 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д </w:t>
      </w:r>
      <w:r w:rsidR="003164D2">
        <w:rPr>
          <w:lang w:val="uk-UA"/>
        </w:rPr>
        <w:t>с</w:t>
      </w:r>
      <w:r w:rsidRPr="00505BD4">
        <w:rPr>
          <w:lang w:val="uk-UA"/>
        </w:rPr>
        <w:t>ум</w:t>
      </w:r>
      <w:r w:rsidR="003164D2">
        <w:rPr>
          <w:lang w:val="uk-UA"/>
        </w:rPr>
        <w:t>а</w:t>
      </w:r>
      <w:r w:rsidRPr="00505BD4">
        <w:rPr>
          <w:lang w:val="uk-UA"/>
        </w:rPr>
        <w:t>рн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йтинг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лу при вив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умк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нки. При зг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,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і</w:t>
      </w:r>
      <w:r w:rsidRPr="00505BD4">
        <w:rPr>
          <w:lang w:val="uk-UA"/>
        </w:rPr>
        <w:t>ку у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і</w:t>
      </w:r>
      <w:r w:rsidRPr="00505BD4">
        <w:rPr>
          <w:lang w:val="uk-UA"/>
        </w:rPr>
        <w:t>шн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бути пр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кз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нк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йтинг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лу.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м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двищув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нку “з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”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“д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е</w:t>
      </w:r>
      <w:r w:rsidRPr="00505BD4">
        <w:rPr>
          <w:lang w:val="uk-UA"/>
        </w:rPr>
        <w:t>”, яку 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н </w:t>
      </w:r>
      <w:r w:rsidR="003164D2">
        <w:rPr>
          <w:lang w:val="uk-UA"/>
        </w:rPr>
        <w:t>о</w:t>
      </w:r>
      <w:r w:rsidRPr="00505BD4">
        <w:rPr>
          <w:lang w:val="uk-UA"/>
        </w:rPr>
        <w:t>трим</w:t>
      </w:r>
      <w:r w:rsidR="003164D2">
        <w:rPr>
          <w:lang w:val="uk-UA"/>
        </w:rPr>
        <w:t>а</w:t>
      </w:r>
      <w:r w:rsidRPr="00505BD4">
        <w:rPr>
          <w:lang w:val="uk-UA"/>
        </w:rPr>
        <w:t>в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зульт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ми п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лю, </w:t>
      </w:r>
      <w:r w:rsidR="003164D2">
        <w:rPr>
          <w:lang w:val="uk-UA"/>
        </w:rPr>
        <w:t>с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нням </w:t>
      </w:r>
      <w:r w:rsidR="003164D2">
        <w:rPr>
          <w:lang w:val="uk-UA"/>
        </w:rPr>
        <w:t>се</w:t>
      </w:r>
      <w:r w:rsidRPr="00505BD4">
        <w:rPr>
          <w:lang w:val="uk-UA"/>
        </w:rPr>
        <w:t>м</w:t>
      </w:r>
      <w:r w:rsidR="003164D2">
        <w:rPr>
          <w:lang w:val="uk-UA"/>
        </w:rPr>
        <w:t>ес</w:t>
      </w:r>
      <w:r w:rsidRPr="00505BD4">
        <w:rPr>
          <w:lang w:val="uk-UA"/>
        </w:rPr>
        <w:t>тр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кз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ну. К</w:t>
      </w:r>
      <w:r w:rsidR="003164D2">
        <w:rPr>
          <w:lang w:val="uk-UA"/>
        </w:rPr>
        <w:t>о</w:t>
      </w:r>
      <w:r w:rsidRPr="00505BD4">
        <w:rPr>
          <w:lang w:val="uk-UA"/>
        </w:rPr>
        <w:t>мпл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іа</w:t>
      </w:r>
      <w:r w:rsidRPr="00505BD4">
        <w:rPr>
          <w:lang w:val="uk-UA"/>
        </w:rPr>
        <w:t>гн</w:t>
      </w:r>
      <w:r w:rsidR="003164D2">
        <w:rPr>
          <w:lang w:val="uk-UA"/>
        </w:rPr>
        <w:t>ос</w:t>
      </w:r>
      <w:r w:rsidRPr="00505BD4">
        <w:rPr>
          <w:lang w:val="uk-UA"/>
        </w:rPr>
        <w:t>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нь, ум</w:t>
      </w:r>
      <w:r w:rsidR="003164D2">
        <w:rPr>
          <w:lang w:val="uk-UA"/>
        </w:rPr>
        <w:t>і</w:t>
      </w:r>
      <w:r w:rsidRPr="00505BD4">
        <w:rPr>
          <w:lang w:val="uk-UA"/>
        </w:rPr>
        <w:t>нь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вич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к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і</w:t>
      </w:r>
      <w:r w:rsidRPr="00505BD4">
        <w:rPr>
          <w:lang w:val="uk-UA"/>
        </w:rPr>
        <w:t>в з кур</w:t>
      </w:r>
      <w:r w:rsidR="003164D2">
        <w:rPr>
          <w:lang w:val="uk-UA"/>
        </w:rPr>
        <w:t>с</w:t>
      </w:r>
      <w:r w:rsidRPr="00505BD4">
        <w:rPr>
          <w:lang w:val="uk-UA"/>
        </w:rPr>
        <w:t>у «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внь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ту» зд</w:t>
      </w:r>
      <w:r w:rsidR="003164D2">
        <w:rPr>
          <w:lang w:val="uk-UA"/>
        </w:rPr>
        <w:t>і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нюєть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зульт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в пр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ння п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умк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лю зн</w:t>
      </w:r>
      <w:r w:rsidR="003164D2">
        <w:rPr>
          <w:lang w:val="uk-UA"/>
        </w:rPr>
        <w:t>а</w:t>
      </w:r>
      <w:r w:rsidRPr="00505BD4">
        <w:rPr>
          <w:lang w:val="uk-UA"/>
        </w:rPr>
        <w:t>нь.</w:t>
      </w:r>
    </w:p>
    <w:p w:rsidR="00884573" w:rsidRPr="00505BD4" w:rsidRDefault="003164D2" w:rsidP="00884573">
      <w:pPr>
        <w:jc w:val="both"/>
        <w:rPr>
          <w:lang w:val="uk-UA"/>
        </w:rPr>
      </w:pP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 w:rsidR="00884573" w:rsidRPr="00505BD4">
        <w:rPr>
          <w:rFonts w:eastAsia="Arial Unicode MS"/>
          <w:lang w:val="uk-UA"/>
        </w:rPr>
        <w:t>’</w:t>
      </w:r>
      <w:r w:rsidR="00884573" w:rsidRPr="00505BD4">
        <w:rPr>
          <w:lang w:val="uk-UA"/>
        </w:rPr>
        <w:t>єкт</w:t>
      </w:r>
      <w:r>
        <w:rPr>
          <w:lang w:val="uk-UA"/>
        </w:rPr>
        <w:t>о</w:t>
      </w:r>
      <w:r w:rsidR="00884573" w:rsidRPr="00505BD4">
        <w:rPr>
          <w:lang w:val="uk-UA"/>
        </w:rPr>
        <w:t>м р</w:t>
      </w:r>
      <w:r>
        <w:rPr>
          <w:lang w:val="uk-UA"/>
        </w:rPr>
        <w:t>е</w:t>
      </w:r>
      <w:r w:rsidR="00884573" w:rsidRPr="00505BD4">
        <w:rPr>
          <w:lang w:val="uk-UA"/>
        </w:rPr>
        <w:t>йтинг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і</w:t>
      </w:r>
      <w:r w:rsidR="00884573" w:rsidRPr="00505BD4">
        <w:rPr>
          <w:lang w:val="uk-UA"/>
        </w:rPr>
        <w:t>нюв</w:t>
      </w:r>
      <w:r>
        <w:rPr>
          <w:lang w:val="uk-UA"/>
        </w:rPr>
        <w:t>а</w:t>
      </w:r>
      <w:r w:rsidR="00884573" w:rsidRPr="00505BD4">
        <w:rPr>
          <w:lang w:val="uk-UA"/>
        </w:rPr>
        <w:t>ння зн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нь </w:t>
      </w:r>
      <w:r>
        <w:rPr>
          <w:lang w:val="uk-UA"/>
        </w:rPr>
        <w:t>с</w:t>
      </w:r>
      <w:r w:rsidR="00884573" w:rsidRPr="00505BD4">
        <w:rPr>
          <w:lang w:val="uk-UA"/>
        </w:rPr>
        <w:t>туд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і</w:t>
      </w:r>
      <w:r w:rsidR="00884573" w:rsidRPr="00505BD4">
        <w:rPr>
          <w:lang w:val="uk-UA"/>
        </w:rPr>
        <w:t>в є пр</w:t>
      </w:r>
      <w:r>
        <w:rPr>
          <w:lang w:val="uk-UA"/>
        </w:rPr>
        <w:t>о</w:t>
      </w:r>
      <w:r w:rsidR="00884573" w:rsidRPr="00505BD4">
        <w:rPr>
          <w:lang w:val="uk-UA"/>
        </w:rPr>
        <w:t>гр</w:t>
      </w:r>
      <w:r>
        <w:rPr>
          <w:lang w:val="uk-UA"/>
        </w:rPr>
        <w:t>а</w:t>
      </w:r>
      <w:r w:rsidR="00884573" w:rsidRPr="00505BD4">
        <w:rPr>
          <w:lang w:val="uk-UA"/>
        </w:rPr>
        <w:t>мний м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іа</w:t>
      </w:r>
      <w:r w:rsidR="00884573" w:rsidRPr="00505BD4">
        <w:rPr>
          <w:lang w:val="uk-UA"/>
        </w:rPr>
        <w:t>л ди</w:t>
      </w:r>
      <w:r>
        <w:rPr>
          <w:lang w:val="uk-UA"/>
        </w:rPr>
        <w:t>с</w:t>
      </w:r>
      <w:r w:rsidR="00884573" w:rsidRPr="00505BD4">
        <w:rPr>
          <w:lang w:val="uk-UA"/>
        </w:rPr>
        <w:t>ципл</w:t>
      </w:r>
      <w:r>
        <w:rPr>
          <w:lang w:val="uk-UA"/>
        </w:rPr>
        <w:t>і</w:t>
      </w:r>
      <w:r w:rsidR="00884573" w:rsidRPr="00505BD4">
        <w:rPr>
          <w:lang w:val="uk-UA"/>
        </w:rPr>
        <w:t>ни, з</w:t>
      </w:r>
      <w:r>
        <w:rPr>
          <w:lang w:val="uk-UA"/>
        </w:rPr>
        <w:t>ас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єння як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ряєть</w:t>
      </w:r>
      <w:r>
        <w:rPr>
          <w:lang w:val="uk-UA"/>
        </w:rPr>
        <w:t>с</w:t>
      </w:r>
      <w:r w:rsidR="00884573" w:rsidRPr="00505BD4">
        <w:rPr>
          <w:lang w:val="uk-UA"/>
        </w:rPr>
        <w:t>я п</w:t>
      </w:r>
      <w:r>
        <w:rPr>
          <w:lang w:val="uk-UA"/>
        </w:rPr>
        <w:t>і</w:t>
      </w:r>
      <w:r w:rsidR="00884573" w:rsidRPr="00505BD4">
        <w:rPr>
          <w:lang w:val="uk-UA"/>
        </w:rPr>
        <w:t>д ч</w:t>
      </w:r>
      <w:r>
        <w:rPr>
          <w:lang w:val="uk-UA"/>
        </w:rPr>
        <w:t>ас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</w:t>
      </w:r>
      <w:r w:rsidR="00884573" w:rsidRPr="00505BD4">
        <w:rPr>
          <w:lang w:val="uk-UA"/>
        </w:rPr>
        <w:t>нтр</w:t>
      </w:r>
      <w:r>
        <w:rPr>
          <w:lang w:val="uk-UA"/>
        </w:rPr>
        <w:t>о</w:t>
      </w:r>
      <w:r w:rsidR="00884573" w:rsidRPr="00505BD4">
        <w:rPr>
          <w:lang w:val="uk-UA"/>
        </w:rPr>
        <w:t>лю. З</w:t>
      </w:r>
      <w:r>
        <w:rPr>
          <w:lang w:val="uk-UA"/>
        </w:rPr>
        <w:t>а</w:t>
      </w:r>
      <w:r w:rsidR="00884573" w:rsidRPr="00505BD4">
        <w:rPr>
          <w:lang w:val="uk-UA"/>
        </w:rPr>
        <w:t>вд</w:t>
      </w:r>
      <w:r>
        <w:rPr>
          <w:lang w:val="uk-UA"/>
        </w:rPr>
        <w:t>а</w:t>
      </w:r>
      <w:r w:rsidR="00884573" w:rsidRPr="00505BD4">
        <w:rPr>
          <w:lang w:val="uk-UA"/>
        </w:rPr>
        <w:t>нням п</w:t>
      </w:r>
      <w:r>
        <w:rPr>
          <w:lang w:val="uk-UA"/>
        </w:rPr>
        <w:t>о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</w:t>
      </w:r>
      <w:r w:rsidR="00884573" w:rsidRPr="00505BD4">
        <w:rPr>
          <w:lang w:val="uk-UA"/>
        </w:rPr>
        <w:t>нтр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лю є 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тичн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рк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</w:t>
      </w:r>
      <w:r w:rsidR="00884573" w:rsidRPr="00505BD4">
        <w:rPr>
          <w:lang w:val="uk-UA"/>
        </w:rPr>
        <w:t>зум</w:t>
      </w:r>
      <w:r>
        <w:rPr>
          <w:lang w:val="uk-UA"/>
        </w:rPr>
        <w:t>і</w:t>
      </w:r>
      <w:r w:rsidR="00884573" w:rsidRPr="00505BD4">
        <w:rPr>
          <w:lang w:val="uk-UA"/>
        </w:rPr>
        <w:t>ння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ас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єння пр</w:t>
      </w:r>
      <w:r>
        <w:rPr>
          <w:lang w:val="uk-UA"/>
        </w:rPr>
        <w:t>о</w:t>
      </w:r>
      <w:r w:rsidR="00884573" w:rsidRPr="00505BD4">
        <w:rPr>
          <w:lang w:val="uk-UA"/>
        </w:rPr>
        <w:t>гр</w:t>
      </w:r>
      <w:r>
        <w:rPr>
          <w:lang w:val="uk-UA"/>
        </w:rPr>
        <w:t>а</w:t>
      </w:r>
      <w:r w:rsidR="00884573" w:rsidRPr="00505BD4">
        <w:rPr>
          <w:lang w:val="uk-UA"/>
        </w:rPr>
        <w:t>мн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м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іа</w:t>
      </w:r>
      <w:r w:rsidR="00884573" w:rsidRPr="00505BD4">
        <w:rPr>
          <w:lang w:val="uk-UA"/>
        </w:rPr>
        <w:t>лу, вик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ння пр</w:t>
      </w:r>
      <w:r>
        <w:rPr>
          <w:lang w:val="uk-UA"/>
        </w:rPr>
        <w:t>а</w:t>
      </w:r>
      <w:r w:rsidR="00884573" w:rsidRPr="00505BD4">
        <w:rPr>
          <w:lang w:val="uk-UA"/>
        </w:rPr>
        <w:t>ктични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і</w:t>
      </w:r>
      <w:r w:rsidR="00884573" w:rsidRPr="00505BD4">
        <w:rPr>
          <w:lang w:val="uk-UA"/>
        </w:rPr>
        <w:t>т, ум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нь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пр</w:t>
      </w:r>
      <w:r>
        <w:rPr>
          <w:lang w:val="uk-UA"/>
        </w:rPr>
        <w:t>а</w:t>
      </w:r>
      <w:r w:rsidR="00884573" w:rsidRPr="00505BD4">
        <w:rPr>
          <w:lang w:val="uk-UA"/>
        </w:rPr>
        <w:t>ць</w:t>
      </w:r>
      <w:r>
        <w:rPr>
          <w:lang w:val="uk-UA"/>
        </w:rPr>
        <w:t>о</w:t>
      </w:r>
      <w:r w:rsidR="00884573" w:rsidRPr="00505BD4">
        <w:rPr>
          <w:lang w:val="uk-UA"/>
        </w:rPr>
        <w:t>вув</w:t>
      </w:r>
      <w:r>
        <w:rPr>
          <w:lang w:val="uk-UA"/>
        </w:rPr>
        <w:t>а</w:t>
      </w:r>
      <w:r w:rsidR="00884573" w:rsidRPr="00505BD4">
        <w:rPr>
          <w:lang w:val="uk-UA"/>
        </w:rPr>
        <w:t>ти т</w:t>
      </w:r>
      <w:r>
        <w:rPr>
          <w:lang w:val="uk-UA"/>
        </w:rPr>
        <w:t>ес</w:t>
      </w:r>
      <w:r w:rsidR="00884573" w:rsidRPr="00505BD4">
        <w:rPr>
          <w:lang w:val="uk-UA"/>
        </w:rPr>
        <w:t xml:space="preserve">ти, </w:t>
      </w:r>
      <w:r>
        <w:rPr>
          <w:lang w:val="uk-UA"/>
        </w:rPr>
        <w:t>с</w:t>
      </w:r>
      <w:r w:rsidR="00884573" w:rsidRPr="00505BD4">
        <w:rPr>
          <w:lang w:val="uk-UA"/>
        </w:rPr>
        <w:t>кл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ння 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п</w:t>
      </w:r>
      <w:r>
        <w:rPr>
          <w:lang w:val="uk-UA"/>
        </w:rPr>
        <w:t>е</w:t>
      </w:r>
      <w:r w:rsidR="00884573" w:rsidRPr="00505BD4">
        <w:rPr>
          <w:lang w:val="uk-UA"/>
        </w:rPr>
        <w:t>кту, н</w:t>
      </w:r>
      <w:r>
        <w:rPr>
          <w:lang w:val="uk-UA"/>
        </w:rPr>
        <w:t>а</w:t>
      </w:r>
      <w:r w:rsidR="00884573" w:rsidRPr="00505BD4">
        <w:rPr>
          <w:lang w:val="uk-UA"/>
        </w:rPr>
        <w:t>пи</w:t>
      </w:r>
      <w:r>
        <w:rPr>
          <w:lang w:val="uk-UA"/>
        </w:rPr>
        <w:t>са</w:t>
      </w:r>
      <w:r w:rsidR="00884573" w:rsidRPr="00505BD4">
        <w:rPr>
          <w:lang w:val="uk-UA"/>
        </w:rPr>
        <w:t>ння зв</w:t>
      </w:r>
      <w:r>
        <w:rPr>
          <w:lang w:val="uk-UA"/>
        </w:rPr>
        <w:t>і</w:t>
      </w:r>
      <w:r w:rsidR="00884573" w:rsidRPr="00505BD4">
        <w:rPr>
          <w:lang w:val="uk-UA"/>
        </w:rPr>
        <w:t>ту, р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ту, зд</w:t>
      </w:r>
      <w:r>
        <w:rPr>
          <w:lang w:val="uk-UA"/>
        </w:rPr>
        <w:t>а</w:t>
      </w:r>
      <w:r w:rsidR="00884573" w:rsidRPr="00505BD4">
        <w:rPr>
          <w:lang w:val="uk-UA"/>
        </w:rPr>
        <w:t>тн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публ</w:t>
      </w:r>
      <w:r>
        <w:rPr>
          <w:lang w:val="uk-UA"/>
        </w:rPr>
        <w:t>і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чи пи</w:t>
      </w:r>
      <w:r>
        <w:rPr>
          <w:lang w:val="uk-UA"/>
        </w:rPr>
        <w:t>с</w:t>
      </w:r>
      <w:r w:rsidR="00884573" w:rsidRPr="00505BD4">
        <w:rPr>
          <w:lang w:val="uk-UA"/>
        </w:rPr>
        <w:t>ьм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е</w:t>
      </w:r>
      <w:r w:rsidR="00884573" w:rsidRPr="00505BD4">
        <w:rPr>
          <w:lang w:val="uk-UA"/>
        </w:rPr>
        <w:t>д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вляти п</w:t>
      </w:r>
      <w:r>
        <w:rPr>
          <w:lang w:val="uk-UA"/>
        </w:rPr>
        <w:t>е</w:t>
      </w:r>
      <w:r w:rsidR="00884573" w:rsidRPr="00505BD4">
        <w:rPr>
          <w:lang w:val="uk-UA"/>
        </w:rPr>
        <w:t>вний м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іа</w:t>
      </w:r>
      <w:r w:rsidR="00884573" w:rsidRPr="00505BD4">
        <w:rPr>
          <w:lang w:val="uk-UA"/>
        </w:rPr>
        <w:t>л. З</w:t>
      </w:r>
      <w:r>
        <w:rPr>
          <w:lang w:val="uk-UA"/>
        </w:rPr>
        <w:t>а</w:t>
      </w:r>
      <w:r w:rsidR="00884573" w:rsidRPr="00505BD4">
        <w:rPr>
          <w:lang w:val="uk-UA"/>
        </w:rPr>
        <w:t>вд</w:t>
      </w:r>
      <w:r>
        <w:rPr>
          <w:lang w:val="uk-UA"/>
        </w:rPr>
        <w:t>а</w:t>
      </w:r>
      <w:r w:rsidR="00884573" w:rsidRPr="00505BD4">
        <w:rPr>
          <w:lang w:val="uk-UA"/>
        </w:rPr>
        <w:t>нням п</w:t>
      </w:r>
      <w:r>
        <w:rPr>
          <w:lang w:val="uk-UA"/>
        </w:rPr>
        <w:t>і</w:t>
      </w:r>
      <w:r w:rsidR="00884573" w:rsidRPr="00505BD4">
        <w:rPr>
          <w:lang w:val="uk-UA"/>
        </w:rPr>
        <w:t>д</w:t>
      </w:r>
      <w:r>
        <w:rPr>
          <w:lang w:val="uk-UA"/>
        </w:rPr>
        <w:t>с</w:t>
      </w:r>
      <w:r w:rsidR="00884573" w:rsidRPr="00505BD4">
        <w:rPr>
          <w:lang w:val="uk-UA"/>
        </w:rPr>
        <w:t>умк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</w:t>
      </w:r>
      <w:r w:rsidR="00884573" w:rsidRPr="00505BD4">
        <w:rPr>
          <w:lang w:val="uk-UA"/>
        </w:rPr>
        <w:t>нтр</w:t>
      </w:r>
      <w:r>
        <w:rPr>
          <w:lang w:val="uk-UA"/>
        </w:rPr>
        <w:t>о</w:t>
      </w:r>
      <w:r w:rsidR="00884573" w:rsidRPr="00505BD4">
        <w:rPr>
          <w:lang w:val="uk-UA"/>
        </w:rPr>
        <w:t>лю (</w:t>
      </w:r>
      <w:r>
        <w:rPr>
          <w:lang w:val="uk-UA"/>
        </w:rPr>
        <w:t>іс</w:t>
      </w:r>
      <w:r w:rsidR="00884573" w:rsidRPr="00505BD4">
        <w:rPr>
          <w:lang w:val="uk-UA"/>
        </w:rPr>
        <w:t>питу) є п</w:t>
      </w:r>
      <w:r>
        <w:rPr>
          <w:lang w:val="uk-UA"/>
        </w:rPr>
        <w:t>і</w:t>
      </w:r>
      <w:r w:rsidR="00884573" w:rsidRPr="00505BD4">
        <w:rPr>
          <w:lang w:val="uk-UA"/>
        </w:rPr>
        <w:t>д</w:t>
      </w:r>
      <w:r>
        <w:rPr>
          <w:lang w:val="uk-UA"/>
        </w:rPr>
        <w:t>с</w:t>
      </w:r>
      <w:r w:rsidR="00884573" w:rsidRPr="00505BD4">
        <w:rPr>
          <w:lang w:val="uk-UA"/>
        </w:rPr>
        <w:t>умк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рк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глибини з</w:t>
      </w:r>
      <w:r>
        <w:rPr>
          <w:lang w:val="uk-UA"/>
        </w:rPr>
        <w:t>ас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єння </w:t>
      </w:r>
      <w:r>
        <w:rPr>
          <w:lang w:val="uk-UA"/>
        </w:rPr>
        <w:t>с</w:t>
      </w:r>
      <w:r w:rsidR="00884573" w:rsidRPr="00505BD4">
        <w:rPr>
          <w:lang w:val="uk-UA"/>
        </w:rPr>
        <w:t>туд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а</w:t>
      </w:r>
      <w:r w:rsidR="00884573" w:rsidRPr="00505BD4">
        <w:rPr>
          <w:lang w:val="uk-UA"/>
        </w:rPr>
        <w:t>ми пр</w:t>
      </w:r>
      <w:r>
        <w:rPr>
          <w:lang w:val="uk-UA"/>
        </w:rPr>
        <w:t>о</w:t>
      </w:r>
      <w:r w:rsidR="00884573" w:rsidRPr="00505BD4">
        <w:rPr>
          <w:lang w:val="uk-UA"/>
        </w:rPr>
        <w:t>гр</w:t>
      </w:r>
      <w:r>
        <w:rPr>
          <w:lang w:val="uk-UA"/>
        </w:rPr>
        <w:t>а</w:t>
      </w:r>
      <w:r w:rsidR="00884573" w:rsidRPr="00505BD4">
        <w:rPr>
          <w:lang w:val="uk-UA"/>
        </w:rPr>
        <w:t>мн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м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іа</w:t>
      </w:r>
      <w:r w:rsidR="00884573" w:rsidRPr="00505BD4">
        <w:rPr>
          <w:lang w:val="uk-UA"/>
        </w:rPr>
        <w:t>лу ди</w:t>
      </w:r>
      <w:r>
        <w:rPr>
          <w:lang w:val="uk-UA"/>
        </w:rPr>
        <w:t>с</w:t>
      </w:r>
      <w:r w:rsidR="00884573" w:rsidRPr="00505BD4">
        <w:rPr>
          <w:lang w:val="uk-UA"/>
        </w:rPr>
        <w:t>ципл</w:t>
      </w:r>
      <w:r>
        <w:rPr>
          <w:lang w:val="uk-UA"/>
        </w:rPr>
        <w:t>і</w:t>
      </w:r>
      <w:r w:rsidR="00884573" w:rsidRPr="00505BD4">
        <w:rPr>
          <w:lang w:val="uk-UA"/>
        </w:rPr>
        <w:t>ни, л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і</w:t>
      </w:r>
      <w:r w:rsidR="00884573" w:rsidRPr="00505BD4">
        <w:rPr>
          <w:lang w:val="uk-UA"/>
        </w:rPr>
        <w:t>ки 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вз</w:t>
      </w:r>
      <w:r>
        <w:rPr>
          <w:lang w:val="uk-UA"/>
        </w:rPr>
        <w:t>а</w:t>
      </w:r>
      <w:r w:rsidR="00884573" w:rsidRPr="00505BD4">
        <w:rPr>
          <w:lang w:val="uk-UA"/>
        </w:rPr>
        <w:t>єм</w:t>
      </w:r>
      <w:r>
        <w:rPr>
          <w:lang w:val="uk-UA"/>
        </w:rPr>
        <w:t>о</w:t>
      </w:r>
      <w:r w:rsidR="00884573" w:rsidRPr="00505BD4">
        <w:rPr>
          <w:lang w:val="uk-UA"/>
        </w:rPr>
        <w:t>зв’язк</w:t>
      </w:r>
      <w:r>
        <w:rPr>
          <w:lang w:val="uk-UA"/>
        </w:rPr>
        <w:t>і</w:t>
      </w:r>
      <w:r w:rsidR="00884573" w:rsidRPr="00505BD4">
        <w:rPr>
          <w:lang w:val="uk-UA"/>
        </w:rPr>
        <w:t>в м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ж </w:t>
      </w:r>
      <w:r>
        <w:rPr>
          <w:lang w:val="uk-UA"/>
        </w:rPr>
        <w:t>о</w:t>
      </w:r>
      <w:r w:rsidR="00884573" w:rsidRPr="00505BD4">
        <w:rPr>
          <w:lang w:val="uk-UA"/>
        </w:rPr>
        <w:t>кр</w:t>
      </w:r>
      <w:r>
        <w:rPr>
          <w:lang w:val="uk-UA"/>
        </w:rPr>
        <w:t>е</w:t>
      </w:r>
      <w:r w:rsidR="00884573" w:rsidRPr="00505BD4">
        <w:rPr>
          <w:lang w:val="uk-UA"/>
        </w:rPr>
        <w:t>мими її р</w:t>
      </w:r>
      <w:r>
        <w:rPr>
          <w:lang w:val="uk-UA"/>
        </w:rPr>
        <w:t>о</w:t>
      </w:r>
      <w:r w:rsidR="00884573" w:rsidRPr="00505BD4">
        <w:rPr>
          <w:lang w:val="uk-UA"/>
        </w:rPr>
        <w:t>зд</w:t>
      </w:r>
      <w:r>
        <w:rPr>
          <w:lang w:val="uk-UA"/>
        </w:rPr>
        <w:t>і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ми, зд</w:t>
      </w:r>
      <w:r>
        <w:rPr>
          <w:lang w:val="uk-UA"/>
        </w:rPr>
        <w:t>а</w:t>
      </w:r>
      <w:r w:rsidR="00884573" w:rsidRPr="00505BD4">
        <w:rPr>
          <w:lang w:val="uk-UA"/>
        </w:rPr>
        <w:t>тн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тв</w:t>
      </w:r>
      <w:r>
        <w:rPr>
          <w:lang w:val="uk-UA"/>
        </w:rPr>
        <w:t>о</w:t>
      </w:r>
      <w:r w:rsidR="00884573" w:rsidRPr="00505BD4">
        <w:rPr>
          <w:lang w:val="uk-UA"/>
        </w:rPr>
        <w:t>рч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вик</w:t>
      </w:r>
      <w:r>
        <w:rPr>
          <w:lang w:val="uk-UA"/>
        </w:rPr>
        <w:t>о</w:t>
      </w:r>
      <w:r w:rsidR="00884573" w:rsidRPr="00505BD4">
        <w:rPr>
          <w:lang w:val="uk-UA"/>
        </w:rPr>
        <w:t>ри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ння н</w:t>
      </w:r>
      <w:r>
        <w:rPr>
          <w:lang w:val="uk-UA"/>
        </w:rPr>
        <w:t>а</w:t>
      </w:r>
      <w:r w:rsidR="00884573" w:rsidRPr="00505BD4">
        <w:rPr>
          <w:lang w:val="uk-UA"/>
        </w:rPr>
        <w:t>бути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зн</w:t>
      </w:r>
      <w:r>
        <w:rPr>
          <w:lang w:val="uk-UA"/>
        </w:rPr>
        <w:t>а</w:t>
      </w:r>
      <w:r w:rsidR="00884573" w:rsidRPr="00505BD4">
        <w:rPr>
          <w:lang w:val="uk-UA"/>
        </w:rPr>
        <w:t>нь, ум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ння </w:t>
      </w:r>
      <w:r>
        <w:rPr>
          <w:lang w:val="uk-UA"/>
        </w:rPr>
        <w:t>с</w:t>
      </w:r>
      <w:r w:rsidR="00884573" w:rsidRPr="00505BD4">
        <w:rPr>
          <w:lang w:val="uk-UA"/>
        </w:rPr>
        <w:t>ф</w:t>
      </w:r>
      <w:r>
        <w:rPr>
          <w:lang w:val="uk-UA"/>
        </w:rPr>
        <w:t>о</w:t>
      </w:r>
      <w:r w:rsidR="00884573" w:rsidRPr="00505BD4">
        <w:rPr>
          <w:lang w:val="uk-UA"/>
        </w:rPr>
        <w:t>рмув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ти </w:t>
      </w:r>
      <w:r>
        <w:rPr>
          <w:lang w:val="uk-UA"/>
        </w:rPr>
        <w:t>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є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вл</w:t>
      </w:r>
      <w:r>
        <w:rPr>
          <w:lang w:val="uk-UA"/>
        </w:rPr>
        <w:t>е</w:t>
      </w:r>
      <w:r w:rsidR="00884573" w:rsidRPr="00505BD4">
        <w:rPr>
          <w:lang w:val="uk-UA"/>
        </w:rPr>
        <w:t>ння 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о</w:t>
      </w:r>
      <w:r w:rsidR="00884573" w:rsidRPr="00505BD4">
        <w:rPr>
          <w:lang w:val="uk-UA"/>
        </w:rPr>
        <w:t>ї пр</w:t>
      </w:r>
      <w:r>
        <w:rPr>
          <w:lang w:val="uk-UA"/>
        </w:rPr>
        <w:t>о</w:t>
      </w:r>
      <w:r w:rsidR="00884573" w:rsidRPr="00505BD4">
        <w:rPr>
          <w:lang w:val="uk-UA"/>
        </w:rPr>
        <w:t>бл</w:t>
      </w:r>
      <w:r>
        <w:rPr>
          <w:lang w:val="uk-UA"/>
        </w:rPr>
        <w:t>е</w:t>
      </w:r>
      <w:r w:rsidR="00884573" w:rsidRPr="00505BD4">
        <w:rPr>
          <w:lang w:val="uk-UA"/>
        </w:rPr>
        <w:t>ми, щ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виплив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є </w:t>
      </w:r>
      <w:r>
        <w:rPr>
          <w:lang w:val="uk-UA"/>
        </w:rPr>
        <w:t>і</w:t>
      </w:r>
      <w:r w:rsidR="00884573" w:rsidRPr="00505BD4">
        <w:rPr>
          <w:lang w:val="uk-UA"/>
        </w:rPr>
        <w:t>з зм</w:t>
      </w:r>
      <w:r>
        <w:rPr>
          <w:lang w:val="uk-UA"/>
        </w:rPr>
        <w:t>іс</w:t>
      </w:r>
      <w:r w:rsidR="00884573" w:rsidRPr="00505BD4">
        <w:rPr>
          <w:lang w:val="uk-UA"/>
        </w:rPr>
        <w:t>ту ди</w:t>
      </w:r>
      <w:r>
        <w:rPr>
          <w:lang w:val="uk-UA"/>
        </w:rPr>
        <w:t>с</w:t>
      </w:r>
      <w:r w:rsidR="00884573" w:rsidRPr="00505BD4">
        <w:rPr>
          <w:lang w:val="uk-UA"/>
        </w:rPr>
        <w:t>ципл</w:t>
      </w:r>
      <w:r>
        <w:rPr>
          <w:lang w:val="uk-UA"/>
        </w:rPr>
        <w:t>і</w:t>
      </w:r>
      <w:r w:rsidR="00884573" w:rsidRPr="00505BD4">
        <w:rPr>
          <w:lang w:val="uk-UA"/>
        </w:rPr>
        <w:t>ни т</w:t>
      </w:r>
      <w:r>
        <w:rPr>
          <w:lang w:val="uk-UA"/>
        </w:rPr>
        <w:t>о</w:t>
      </w:r>
      <w:r w:rsidR="00884573" w:rsidRPr="00505BD4">
        <w:rPr>
          <w:lang w:val="uk-UA"/>
        </w:rPr>
        <w:t>щ</w:t>
      </w:r>
      <w:r>
        <w:rPr>
          <w:lang w:val="uk-UA"/>
        </w:rPr>
        <w:t>о</w:t>
      </w:r>
      <w:r w:rsidR="00884573" w:rsidRPr="00505BD4">
        <w:rPr>
          <w:lang w:val="uk-UA"/>
        </w:rPr>
        <w:t>.</w:t>
      </w:r>
    </w:p>
    <w:p w:rsidR="00884573" w:rsidRPr="00505BD4" w:rsidRDefault="00884573" w:rsidP="00884573">
      <w:pPr>
        <w:jc w:val="both"/>
        <w:rPr>
          <w:b/>
          <w:lang w:val="uk-UA"/>
        </w:rPr>
      </w:pPr>
      <w:r w:rsidRPr="00505BD4">
        <w:rPr>
          <w:b/>
          <w:lang w:val="uk-UA"/>
        </w:rPr>
        <w:t>Крит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ї 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ц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нюв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ння:</w:t>
      </w:r>
    </w:p>
    <w:p w:rsidR="00884573" w:rsidRPr="00505BD4" w:rsidRDefault="003164D2" w:rsidP="00884573">
      <w:pPr>
        <w:jc w:val="both"/>
        <w:rPr>
          <w:lang w:val="uk-UA"/>
        </w:rPr>
      </w:pPr>
      <w:r>
        <w:rPr>
          <w:lang w:val="uk-UA"/>
        </w:rPr>
        <w:t>А</w:t>
      </w:r>
      <w:r w:rsidR="00884573" w:rsidRPr="00505BD4">
        <w:rPr>
          <w:lang w:val="uk-UA"/>
        </w:rPr>
        <w:t>) при у</w:t>
      </w:r>
      <w:r>
        <w:rPr>
          <w:lang w:val="uk-UA"/>
        </w:rPr>
        <w:t>с</w:t>
      </w:r>
      <w:r w:rsidR="00884573" w:rsidRPr="00505BD4">
        <w:rPr>
          <w:lang w:val="uk-UA"/>
        </w:rPr>
        <w:t>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і</w:t>
      </w:r>
      <w:r w:rsidR="00884573" w:rsidRPr="00505BD4">
        <w:rPr>
          <w:lang w:val="uk-UA"/>
        </w:rPr>
        <w:t>дп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і</w:t>
      </w:r>
      <w:r w:rsidR="00884573" w:rsidRPr="00505BD4">
        <w:rPr>
          <w:lang w:val="uk-UA"/>
        </w:rPr>
        <w:t>дя</w:t>
      </w:r>
      <w:r>
        <w:rPr>
          <w:lang w:val="uk-UA"/>
        </w:rPr>
        <w:t>х</w:t>
      </w:r>
      <w:r w:rsidR="00884573" w:rsidRPr="00505BD4">
        <w:rPr>
          <w:lang w:val="uk-UA"/>
        </w:rPr>
        <w:t>:</w:t>
      </w:r>
    </w:p>
    <w:p w:rsidR="00884573" w:rsidRPr="00505BD4" w:rsidRDefault="00884573" w:rsidP="00884573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п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вн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зкриття пит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ння;</w:t>
      </w:r>
    </w:p>
    <w:p w:rsidR="00884573" w:rsidRPr="00505BD4" w:rsidRDefault="00884573" w:rsidP="00884573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л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г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к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викл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ння, культур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ви;</w:t>
      </w:r>
    </w:p>
    <w:p w:rsidR="00884573" w:rsidRPr="00505BD4" w:rsidRDefault="00884573" w:rsidP="00884573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вп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вн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іс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ть, 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м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ц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йн</w:t>
      </w:r>
      <w:r w:rsidR="003164D2">
        <w:rPr>
          <w:rFonts w:ascii="Times New Roman" w:hAnsi="Times New Roman"/>
          <w:sz w:val="24"/>
          <w:szCs w:val="24"/>
          <w:lang w:val="uk-UA"/>
        </w:rPr>
        <w:t>іс</w:t>
      </w:r>
      <w:r w:rsidRPr="00505BD4">
        <w:rPr>
          <w:rFonts w:ascii="Times New Roman" w:hAnsi="Times New Roman"/>
          <w:sz w:val="24"/>
          <w:szCs w:val="24"/>
          <w:lang w:val="uk-UA"/>
        </w:rPr>
        <w:t>ть 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ргум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нт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іс</w:t>
      </w:r>
      <w:r w:rsidRPr="00505BD4">
        <w:rPr>
          <w:rFonts w:ascii="Times New Roman" w:hAnsi="Times New Roman"/>
          <w:sz w:val="24"/>
          <w:szCs w:val="24"/>
          <w:lang w:val="uk-UA"/>
        </w:rPr>
        <w:t>ть;</w:t>
      </w:r>
    </w:p>
    <w:p w:rsidR="00884573" w:rsidRPr="00505BD4" w:rsidRDefault="00884573" w:rsidP="00884573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вик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ри</w:t>
      </w:r>
      <w:r w:rsidR="003164D2">
        <w:rPr>
          <w:rFonts w:ascii="Times New Roman" w:hAnsi="Times New Roman"/>
          <w:sz w:val="24"/>
          <w:szCs w:val="24"/>
          <w:lang w:val="uk-UA"/>
        </w:rPr>
        <w:t>с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="003164D2">
        <w:rPr>
          <w:rFonts w:ascii="Times New Roman" w:hAnsi="Times New Roman"/>
          <w:sz w:val="24"/>
          <w:szCs w:val="24"/>
          <w:lang w:val="uk-UA"/>
        </w:rPr>
        <w:t>ос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вн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ї 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тк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ї л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р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тури (п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дручник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в, 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вч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льни</w:t>
      </w:r>
      <w:r w:rsidR="003164D2">
        <w:rPr>
          <w:rFonts w:ascii="Times New Roman" w:hAnsi="Times New Roman"/>
          <w:sz w:val="24"/>
          <w:szCs w:val="24"/>
          <w:lang w:val="uk-UA"/>
        </w:rPr>
        <w:t>х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3164D2">
        <w:rPr>
          <w:rFonts w:ascii="Times New Roman" w:hAnsi="Times New Roman"/>
          <w:sz w:val="24"/>
          <w:szCs w:val="24"/>
          <w:lang w:val="uk-UA"/>
        </w:rPr>
        <w:t>осі</w:t>
      </w:r>
      <w:r w:rsidRPr="00505BD4">
        <w:rPr>
          <w:rFonts w:ascii="Times New Roman" w:hAnsi="Times New Roman"/>
          <w:sz w:val="24"/>
          <w:szCs w:val="24"/>
          <w:lang w:val="uk-UA"/>
        </w:rPr>
        <w:t>бник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в, журн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л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в, 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нши</w:t>
      </w:r>
      <w:r w:rsidR="003164D2">
        <w:rPr>
          <w:rFonts w:ascii="Times New Roman" w:hAnsi="Times New Roman"/>
          <w:sz w:val="24"/>
          <w:szCs w:val="24"/>
          <w:lang w:val="uk-UA"/>
        </w:rPr>
        <w:t>х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р</w:t>
      </w:r>
      <w:r w:rsidR="003164D2">
        <w:rPr>
          <w:rFonts w:ascii="Times New Roman" w:hAnsi="Times New Roman"/>
          <w:sz w:val="24"/>
          <w:szCs w:val="24"/>
          <w:lang w:val="uk-UA"/>
        </w:rPr>
        <w:t>іо</w:t>
      </w:r>
      <w:r w:rsidRPr="00505BD4">
        <w:rPr>
          <w:rFonts w:ascii="Times New Roman" w:hAnsi="Times New Roman"/>
          <w:sz w:val="24"/>
          <w:szCs w:val="24"/>
          <w:lang w:val="uk-UA"/>
        </w:rPr>
        <w:t>дични</w:t>
      </w:r>
      <w:r w:rsidR="003164D2">
        <w:rPr>
          <w:rFonts w:ascii="Times New Roman" w:hAnsi="Times New Roman"/>
          <w:sz w:val="24"/>
          <w:szCs w:val="24"/>
          <w:lang w:val="uk-UA"/>
        </w:rPr>
        <w:t>х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вид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нь т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щ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);</w:t>
      </w:r>
    </w:p>
    <w:p w:rsidR="00884573" w:rsidRPr="00505BD4" w:rsidRDefault="003164D2" w:rsidP="00884573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тичн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ркув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ння, ум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ння 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бити п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вняння, ви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вки.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lang w:val="uk-UA"/>
        </w:rPr>
        <w:t>Б) при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о</w:t>
      </w:r>
      <w:r w:rsidRPr="00505BD4">
        <w:rPr>
          <w:lang w:val="uk-UA"/>
        </w:rPr>
        <w:t>ви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>нь:</w:t>
      </w:r>
    </w:p>
    <w:p w:rsidR="00884573" w:rsidRPr="00505BD4" w:rsidRDefault="00884573" w:rsidP="00884573">
      <w:pPr>
        <w:pStyle w:val="aa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lastRenderedPageBreak/>
        <w:t>п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вн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зкриття пит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ння;</w:t>
      </w:r>
    </w:p>
    <w:p w:rsidR="00884573" w:rsidRPr="00505BD4" w:rsidRDefault="00884573" w:rsidP="00884573">
      <w:pPr>
        <w:pStyle w:val="aa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ц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л</w:t>
      </w:r>
      <w:r w:rsidR="003164D2">
        <w:rPr>
          <w:rFonts w:ascii="Times New Roman" w:hAnsi="Times New Roman"/>
          <w:sz w:val="24"/>
          <w:szCs w:val="24"/>
          <w:lang w:val="uk-UA"/>
        </w:rPr>
        <w:t>іс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іс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ть, </w:t>
      </w:r>
      <w:r w:rsidR="003164D2">
        <w:rPr>
          <w:rFonts w:ascii="Times New Roman" w:hAnsi="Times New Roman"/>
          <w:sz w:val="24"/>
          <w:szCs w:val="24"/>
          <w:lang w:val="uk-UA"/>
        </w:rPr>
        <w:t>с</w:t>
      </w:r>
      <w:r w:rsidRPr="00505BD4">
        <w:rPr>
          <w:rFonts w:ascii="Times New Roman" w:hAnsi="Times New Roman"/>
          <w:sz w:val="24"/>
          <w:szCs w:val="24"/>
          <w:lang w:val="uk-UA"/>
        </w:rPr>
        <w:t>и</w:t>
      </w:r>
      <w:r w:rsidR="003164D2">
        <w:rPr>
          <w:rFonts w:ascii="Times New Roman" w:hAnsi="Times New Roman"/>
          <w:sz w:val="24"/>
          <w:szCs w:val="24"/>
          <w:lang w:val="uk-UA"/>
        </w:rPr>
        <w:t>с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м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тичн</w:t>
      </w:r>
      <w:r w:rsidR="003164D2">
        <w:rPr>
          <w:rFonts w:ascii="Times New Roman" w:hAnsi="Times New Roman"/>
          <w:sz w:val="24"/>
          <w:szCs w:val="24"/>
          <w:lang w:val="uk-UA"/>
        </w:rPr>
        <w:t>іс</w:t>
      </w:r>
      <w:r w:rsidRPr="00505BD4">
        <w:rPr>
          <w:rFonts w:ascii="Times New Roman" w:hAnsi="Times New Roman"/>
          <w:sz w:val="24"/>
          <w:szCs w:val="24"/>
          <w:lang w:val="uk-UA"/>
        </w:rPr>
        <w:t>ть, л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г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чн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3164D2">
        <w:rPr>
          <w:rFonts w:ascii="Times New Roman" w:hAnsi="Times New Roman"/>
          <w:sz w:val="24"/>
          <w:szCs w:val="24"/>
          <w:lang w:val="uk-UA"/>
        </w:rPr>
        <w:t>ос</w:t>
      </w:r>
      <w:r w:rsidRPr="00505BD4">
        <w:rPr>
          <w:rFonts w:ascii="Times New Roman" w:hAnsi="Times New Roman"/>
          <w:sz w:val="24"/>
          <w:szCs w:val="24"/>
          <w:lang w:val="uk-UA"/>
        </w:rPr>
        <w:t>л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вн</w:t>
      </w:r>
      <w:r w:rsidR="003164D2">
        <w:rPr>
          <w:rFonts w:ascii="Times New Roman" w:hAnsi="Times New Roman"/>
          <w:sz w:val="24"/>
          <w:szCs w:val="24"/>
          <w:lang w:val="uk-UA"/>
        </w:rPr>
        <w:t>іс</w:t>
      </w:r>
      <w:r w:rsidRPr="00505BD4">
        <w:rPr>
          <w:rFonts w:ascii="Times New Roman" w:hAnsi="Times New Roman"/>
          <w:sz w:val="24"/>
          <w:szCs w:val="24"/>
          <w:lang w:val="uk-UA"/>
        </w:rPr>
        <w:t>ть, ум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ння ф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рмулюв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ти ви</w:t>
      </w:r>
      <w:r w:rsidR="003164D2">
        <w:rPr>
          <w:rFonts w:ascii="Times New Roman" w:hAnsi="Times New Roman"/>
          <w:sz w:val="24"/>
          <w:szCs w:val="24"/>
          <w:lang w:val="uk-UA"/>
        </w:rPr>
        <w:t>с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вки;</w:t>
      </w:r>
    </w:p>
    <w:p w:rsidR="00884573" w:rsidRPr="00505BD4" w:rsidRDefault="003164D2" w:rsidP="00884573">
      <w:pPr>
        <w:pStyle w:val="aa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кур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тн</w:t>
      </w:r>
      <w:r>
        <w:rPr>
          <w:rFonts w:ascii="Times New Roman" w:hAnsi="Times New Roman"/>
          <w:sz w:val="24"/>
          <w:szCs w:val="24"/>
          <w:lang w:val="uk-UA"/>
        </w:rPr>
        <w:t>іс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 xml:space="preserve">ть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рмл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ння пи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ьм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ї р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б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84573" w:rsidRPr="00505BD4">
        <w:rPr>
          <w:rFonts w:ascii="Times New Roman" w:hAnsi="Times New Roman"/>
          <w:sz w:val="24"/>
          <w:szCs w:val="24"/>
          <w:lang w:val="uk-UA"/>
        </w:rPr>
        <w:t>ти;</w:t>
      </w:r>
    </w:p>
    <w:p w:rsidR="00884573" w:rsidRPr="00505BD4" w:rsidRDefault="00884573" w:rsidP="00884573">
      <w:pPr>
        <w:pStyle w:val="aa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505BD4">
        <w:rPr>
          <w:rFonts w:ascii="Times New Roman" w:hAnsi="Times New Roman"/>
          <w:sz w:val="24"/>
          <w:szCs w:val="24"/>
          <w:lang w:val="uk-UA"/>
        </w:rPr>
        <w:t>п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дг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вк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т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р</w:t>
      </w:r>
      <w:r w:rsidR="003164D2">
        <w:rPr>
          <w:rFonts w:ascii="Times New Roman" w:hAnsi="Times New Roman"/>
          <w:sz w:val="24"/>
          <w:szCs w:val="24"/>
          <w:lang w:val="uk-UA"/>
        </w:rPr>
        <w:t>іа</w:t>
      </w:r>
      <w:r w:rsidRPr="00505BD4">
        <w:rPr>
          <w:rFonts w:ascii="Times New Roman" w:hAnsi="Times New Roman"/>
          <w:sz w:val="24"/>
          <w:szCs w:val="24"/>
          <w:lang w:val="uk-UA"/>
        </w:rPr>
        <w:t>лу з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п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м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г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ю к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мп’ют</w:t>
      </w:r>
      <w:r w:rsidR="003164D2">
        <w:rPr>
          <w:rFonts w:ascii="Times New Roman" w:hAnsi="Times New Roman"/>
          <w:sz w:val="24"/>
          <w:szCs w:val="24"/>
          <w:lang w:val="uk-UA"/>
        </w:rPr>
        <w:t>е</w:t>
      </w:r>
      <w:r w:rsidRPr="00505BD4">
        <w:rPr>
          <w:rFonts w:ascii="Times New Roman" w:hAnsi="Times New Roman"/>
          <w:sz w:val="24"/>
          <w:szCs w:val="24"/>
          <w:lang w:val="uk-UA"/>
        </w:rPr>
        <w:t>рн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ї т</w:t>
      </w:r>
      <w:r w:rsidR="003164D2">
        <w:rPr>
          <w:rFonts w:ascii="Times New Roman" w:hAnsi="Times New Roman"/>
          <w:sz w:val="24"/>
          <w:szCs w:val="24"/>
          <w:lang w:val="uk-UA"/>
        </w:rPr>
        <w:t>ех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ки, р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зни</w:t>
      </w:r>
      <w:r w:rsidR="003164D2">
        <w:rPr>
          <w:rFonts w:ascii="Times New Roman" w:hAnsi="Times New Roman"/>
          <w:sz w:val="24"/>
          <w:szCs w:val="24"/>
          <w:lang w:val="uk-UA"/>
        </w:rPr>
        <w:t>х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3164D2">
        <w:rPr>
          <w:rFonts w:ascii="Times New Roman" w:hAnsi="Times New Roman"/>
          <w:sz w:val="24"/>
          <w:szCs w:val="24"/>
          <w:lang w:val="uk-UA"/>
        </w:rPr>
        <w:t>ех</w:t>
      </w:r>
      <w:r w:rsidRPr="00505BD4">
        <w:rPr>
          <w:rFonts w:ascii="Times New Roman" w:hAnsi="Times New Roman"/>
          <w:sz w:val="24"/>
          <w:szCs w:val="24"/>
          <w:lang w:val="uk-UA"/>
        </w:rPr>
        <w:t>н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чни</w:t>
      </w:r>
      <w:r w:rsidR="003164D2">
        <w:rPr>
          <w:rFonts w:ascii="Times New Roman" w:hAnsi="Times New Roman"/>
          <w:sz w:val="24"/>
          <w:szCs w:val="24"/>
          <w:lang w:val="uk-UA"/>
        </w:rPr>
        <w:t>х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3164D2">
        <w:rPr>
          <w:rFonts w:ascii="Times New Roman" w:hAnsi="Times New Roman"/>
          <w:sz w:val="24"/>
          <w:szCs w:val="24"/>
          <w:lang w:val="uk-UA"/>
        </w:rPr>
        <w:t>асо</w:t>
      </w:r>
      <w:r w:rsidRPr="00505BD4">
        <w:rPr>
          <w:rFonts w:ascii="Times New Roman" w:hAnsi="Times New Roman"/>
          <w:sz w:val="24"/>
          <w:szCs w:val="24"/>
          <w:lang w:val="uk-UA"/>
        </w:rPr>
        <w:t>б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в (пл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в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к, </w:t>
      </w:r>
      <w:r w:rsidR="003164D2">
        <w:rPr>
          <w:rFonts w:ascii="Times New Roman" w:hAnsi="Times New Roman"/>
          <w:sz w:val="24"/>
          <w:szCs w:val="24"/>
          <w:lang w:val="uk-UA"/>
        </w:rPr>
        <w:t>с</w:t>
      </w:r>
      <w:r w:rsidRPr="00505BD4">
        <w:rPr>
          <w:rFonts w:ascii="Times New Roman" w:hAnsi="Times New Roman"/>
          <w:sz w:val="24"/>
          <w:szCs w:val="24"/>
          <w:lang w:val="uk-UA"/>
        </w:rPr>
        <w:t>л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йд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>в, прил</w:t>
      </w:r>
      <w:r w:rsidR="003164D2">
        <w:rPr>
          <w:rFonts w:ascii="Times New Roman" w:hAnsi="Times New Roman"/>
          <w:sz w:val="24"/>
          <w:szCs w:val="24"/>
          <w:lang w:val="uk-UA"/>
        </w:rPr>
        <w:t>а</w:t>
      </w:r>
      <w:r w:rsidRPr="00505BD4">
        <w:rPr>
          <w:rFonts w:ascii="Times New Roman" w:hAnsi="Times New Roman"/>
          <w:sz w:val="24"/>
          <w:szCs w:val="24"/>
          <w:lang w:val="uk-UA"/>
        </w:rPr>
        <w:t>д</w:t>
      </w:r>
      <w:r w:rsidR="003164D2">
        <w:rPr>
          <w:rFonts w:ascii="Times New Roman" w:hAnsi="Times New Roman"/>
          <w:sz w:val="24"/>
          <w:szCs w:val="24"/>
          <w:lang w:val="uk-UA"/>
        </w:rPr>
        <w:t>і</w:t>
      </w:r>
      <w:r w:rsidRPr="00505BD4">
        <w:rPr>
          <w:rFonts w:ascii="Times New Roman" w:hAnsi="Times New Roman"/>
          <w:sz w:val="24"/>
          <w:szCs w:val="24"/>
          <w:lang w:val="uk-UA"/>
        </w:rPr>
        <w:t xml:space="preserve">в, </w:t>
      </w:r>
      <w:r w:rsidR="003164D2">
        <w:rPr>
          <w:rFonts w:ascii="Times New Roman" w:hAnsi="Times New Roman"/>
          <w:sz w:val="24"/>
          <w:szCs w:val="24"/>
          <w:lang w:val="uk-UA"/>
        </w:rPr>
        <w:t>схе</w:t>
      </w:r>
      <w:r w:rsidRPr="00505BD4">
        <w:rPr>
          <w:rFonts w:ascii="Times New Roman" w:hAnsi="Times New Roman"/>
          <w:sz w:val="24"/>
          <w:szCs w:val="24"/>
          <w:lang w:val="uk-UA"/>
        </w:rPr>
        <w:t>м т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щ</w:t>
      </w:r>
      <w:r w:rsidR="003164D2">
        <w:rPr>
          <w:rFonts w:ascii="Times New Roman" w:hAnsi="Times New Roman"/>
          <w:sz w:val="24"/>
          <w:szCs w:val="24"/>
          <w:lang w:val="uk-UA"/>
        </w:rPr>
        <w:t>о</w:t>
      </w:r>
      <w:r w:rsidRPr="00505BD4">
        <w:rPr>
          <w:rFonts w:ascii="Times New Roman" w:hAnsi="Times New Roman"/>
          <w:sz w:val="24"/>
          <w:szCs w:val="24"/>
          <w:lang w:val="uk-UA"/>
        </w:rPr>
        <w:t>).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lang w:val="uk-UA"/>
        </w:rPr>
        <w:t>Для визн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туп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ню 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ння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льним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і</w:t>
      </w:r>
      <w:r w:rsidRPr="00505BD4">
        <w:rPr>
          <w:lang w:val="uk-UA"/>
        </w:rPr>
        <w:t>з 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льшим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нюв</w:t>
      </w:r>
      <w:r w:rsidR="003164D2">
        <w:rPr>
          <w:lang w:val="uk-UA"/>
        </w:rPr>
        <w:t>а</w:t>
      </w:r>
      <w:r w:rsidRPr="00505BD4">
        <w:rPr>
          <w:lang w:val="uk-UA"/>
        </w:rPr>
        <w:t>нням з</w:t>
      </w:r>
      <w:r w:rsidR="003164D2">
        <w:rPr>
          <w:lang w:val="uk-UA"/>
        </w:rPr>
        <w:t>ас</w:t>
      </w:r>
      <w:r w:rsidRPr="00505BD4">
        <w:rPr>
          <w:lang w:val="uk-UA"/>
        </w:rPr>
        <w:t>т</w:t>
      </w:r>
      <w:r w:rsidR="003164D2">
        <w:rPr>
          <w:lang w:val="uk-UA"/>
        </w:rPr>
        <w:t>осо</w:t>
      </w:r>
      <w:r w:rsidRPr="00505BD4">
        <w:rPr>
          <w:lang w:val="uk-UA"/>
        </w:rPr>
        <w:t>вують</w:t>
      </w:r>
      <w:r w:rsidR="003164D2">
        <w:rPr>
          <w:lang w:val="uk-UA"/>
        </w:rPr>
        <w:t>с</w:t>
      </w:r>
      <w:r w:rsidRPr="00505BD4">
        <w:rPr>
          <w:lang w:val="uk-UA"/>
        </w:rPr>
        <w:t>я н</w:t>
      </w:r>
      <w:r w:rsidR="003164D2">
        <w:rPr>
          <w:lang w:val="uk-UA"/>
        </w:rPr>
        <w:t>ас</w:t>
      </w:r>
      <w:r w:rsidRPr="00505BD4">
        <w:rPr>
          <w:lang w:val="uk-UA"/>
        </w:rPr>
        <w:t>тупн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і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ос</w:t>
      </w:r>
      <w:r w:rsidRPr="00505BD4">
        <w:rPr>
          <w:lang w:val="uk-UA"/>
        </w:rPr>
        <w:t>ягн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нь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і</w:t>
      </w:r>
      <w:r w:rsidRPr="00505BD4">
        <w:rPr>
          <w:lang w:val="uk-UA"/>
        </w:rPr>
        <w:t>в.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b/>
          <w:lang w:val="uk-UA"/>
        </w:rPr>
        <w:t>Ви</w:t>
      </w:r>
      <w:r w:rsidR="003164D2">
        <w:rPr>
          <w:b/>
          <w:lang w:val="uk-UA"/>
        </w:rPr>
        <w:t>со</w:t>
      </w:r>
      <w:r w:rsidRPr="00505BD4">
        <w:rPr>
          <w:b/>
          <w:lang w:val="uk-UA"/>
        </w:rPr>
        <w:t>кий р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нь (в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дм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).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в</w:t>
      </w:r>
      <w:r w:rsidR="003164D2">
        <w:rPr>
          <w:lang w:val="uk-UA"/>
        </w:rPr>
        <w:t>і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є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льним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м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вивч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</w:t>
      </w:r>
      <w:r w:rsidR="003164D2">
        <w:rPr>
          <w:lang w:val="uk-UA"/>
        </w:rPr>
        <w:t>ос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ї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ї л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тури, </w:t>
      </w:r>
      <w:r w:rsidR="003164D2">
        <w:rPr>
          <w:lang w:val="uk-UA"/>
        </w:rPr>
        <w:t>а</w:t>
      </w:r>
      <w:r w:rsidRPr="00505BD4">
        <w:rPr>
          <w:lang w:val="uk-UA"/>
        </w:rPr>
        <w:t>ргум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влює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ї думки, пр</w:t>
      </w:r>
      <w:r w:rsidR="003164D2">
        <w:rPr>
          <w:lang w:val="uk-UA"/>
        </w:rPr>
        <w:t>о</w:t>
      </w:r>
      <w:r w:rsidRPr="00505BD4">
        <w:rPr>
          <w:lang w:val="uk-UA"/>
        </w:rPr>
        <w:t>являє тв</w:t>
      </w:r>
      <w:r w:rsidR="003164D2">
        <w:rPr>
          <w:lang w:val="uk-UA"/>
        </w:rPr>
        <w:t>о</w:t>
      </w:r>
      <w:r w:rsidRPr="00505BD4">
        <w:rPr>
          <w:lang w:val="uk-UA"/>
        </w:rPr>
        <w:t>рчий п</w:t>
      </w:r>
      <w:r w:rsidR="003164D2">
        <w:rPr>
          <w:lang w:val="uk-UA"/>
        </w:rPr>
        <w:t>і</w:t>
      </w:r>
      <w:r w:rsidRPr="00505BD4">
        <w:rPr>
          <w:lang w:val="uk-UA"/>
        </w:rPr>
        <w:t>д</w:t>
      </w:r>
      <w:r w:rsidR="003164D2">
        <w:rPr>
          <w:lang w:val="uk-UA"/>
        </w:rPr>
        <w:t>хі</w:t>
      </w:r>
      <w:r w:rsidRPr="00505BD4">
        <w:rPr>
          <w:lang w:val="uk-UA"/>
        </w:rPr>
        <w:t>д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і</w:t>
      </w:r>
      <w:r w:rsidRPr="00505BD4">
        <w:rPr>
          <w:lang w:val="uk-UA"/>
        </w:rPr>
        <w:t>ндив</w:t>
      </w:r>
      <w:r w:rsidR="003164D2">
        <w:rPr>
          <w:lang w:val="uk-UA"/>
        </w:rPr>
        <w:t>і</w:t>
      </w:r>
      <w:r w:rsidRPr="00505BD4">
        <w:rPr>
          <w:lang w:val="uk-UA"/>
        </w:rPr>
        <w:t>ду</w:t>
      </w:r>
      <w:r w:rsidR="003164D2">
        <w:rPr>
          <w:lang w:val="uk-UA"/>
        </w:rPr>
        <w:t>а</w:t>
      </w:r>
      <w:r w:rsidRPr="00505BD4">
        <w:rPr>
          <w:lang w:val="uk-UA"/>
        </w:rPr>
        <w:t>льни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ктивни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вд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при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йн</w:t>
      </w:r>
      <w:r w:rsidR="003164D2">
        <w:rPr>
          <w:lang w:val="uk-UA"/>
        </w:rPr>
        <w:t>і</w:t>
      </w:r>
      <w:r w:rsidRPr="00505BD4">
        <w:rPr>
          <w:lang w:val="uk-UA"/>
        </w:rPr>
        <w:t>й р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 р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нь (дуж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 xml:space="preserve"> 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).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є 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вним 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яг</w:t>
      </w:r>
      <w:r w:rsidR="003164D2">
        <w:rPr>
          <w:lang w:val="uk-UA"/>
        </w:rPr>
        <w:t>о</w:t>
      </w:r>
      <w:r w:rsidRPr="00505BD4">
        <w:rPr>
          <w:lang w:val="uk-UA"/>
        </w:rPr>
        <w:t>м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лу, зд</w:t>
      </w:r>
      <w:r w:rsidR="003164D2">
        <w:rPr>
          <w:lang w:val="uk-UA"/>
        </w:rPr>
        <w:t>а</w:t>
      </w:r>
      <w:r w:rsidRPr="00505BD4">
        <w:rPr>
          <w:lang w:val="uk-UA"/>
        </w:rPr>
        <w:t>тний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ти, </w:t>
      </w:r>
      <w:r w:rsidR="003164D2">
        <w:rPr>
          <w:lang w:val="uk-UA"/>
        </w:rPr>
        <w:t>а</w:t>
      </w:r>
      <w:r w:rsidRPr="00505BD4">
        <w:rPr>
          <w:lang w:val="uk-UA"/>
        </w:rPr>
        <w:t>ргум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влює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ї думки, 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є д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тн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нь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вм</w:t>
      </w:r>
      <w:r w:rsidR="003164D2">
        <w:rPr>
          <w:lang w:val="uk-UA"/>
        </w:rPr>
        <w:t>і</w:t>
      </w:r>
      <w:r w:rsidRPr="00505BD4">
        <w:rPr>
          <w:lang w:val="uk-UA"/>
        </w:rPr>
        <w:t>нь для ф</w:t>
      </w:r>
      <w:r w:rsidR="003164D2">
        <w:rPr>
          <w:lang w:val="uk-UA"/>
        </w:rPr>
        <w:t>о</w:t>
      </w:r>
      <w:r w:rsidRPr="00505BD4">
        <w:rPr>
          <w:lang w:val="uk-UA"/>
        </w:rPr>
        <w:t>рмулюв</w:t>
      </w:r>
      <w:r w:rsidR="003164D2">
        <w:rPr>
          <w:lang w:val="uk-UA"/>
        </w:rPr>
        <w:t>а</w:t>
      </w:r>
      <w:r w:rsidRPr="00505BD4">
        <w:rPr>
          <w:lang w:val="uk-UA"/>
        </w:rPr>
        <w:t>ння вл</w:t>
      </w:r>
      <w:r w:rsidR="003164D2">
        <w:rPr>
          <w:lang w:val="uk-UA"/>
        </w:rPr>
        <w:t>ас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ви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вк</w:t>
      </w:r>
      <w:r w:rsidR="003164D2">
        <w:rPr>
          <w:lang w:val="uk-UA"/>
        </w:rPr>
        <w:t>і</w:t>
      </w:r>
      <w:r w:rsidRPr="00505BD4">
        <w:rPr>
          <w:lang w:val="uk-UA"/>
        </w:rPr>
        <w:t>в.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 р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нь (д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).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є 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вним 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яг</w:t>
      </w:r>
      <w:r w:rsidR="003164D2">
        <w:rPr>
          <w:lang w:val="uk-UA"/>
        </w:rPr>
        <w:t>о</w:t>
      </w:r>
      <w:r w:rsidRPr="00505BD4">
        <w:rPr>
          <w:lang w:val="uk-UA"/>
        </w:rPr>
        <w:t>м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лу, зд</w:t>
      </w:r>
      <w:r w:rsidR="003164D2">
        <w:rPr>
          <w:lang w:val="uk-UA"/>
        </w:rPr>
        <w:t>а</w:t>
      </w:r>
      <w:r w:rsidRPr="00505BD4">
        <w:rPr>
          <w:lang w:val="uk-UA"/>
        </w:rPr>
        <w:t>тний й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зув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ти, 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є д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тн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нь 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вм</w:t>
      </w:r>
      <w:r w:rsidR="003164D2">
        <w:rPr>
          <w:lang w:val="uk-UA"/>
        </w:rPr>
        <w:t>і</w:t>
      </w:r>
      <w:r w:rsidRPr="00505BD4">
        <w:rPr>
          <w:lang w:val="uk-UA"/>
        </w:rPr>
        <w:t>нь для ф</w:t>
      </w:r>
      <w:r w:rsidR="003164D2">
        <w:rPr>
          <w:lang w:val="uk-UA"/>
        </w:rPr>
        <w:t>о</w:t>
      </w:r>
      <w:r w:rsidRPr="00505BD4">
        <w:rPr>
          <w:lang w:val="uk-UA"/>
        </w:rPr>
        <w:t>рмулюв</w:t>
      </w:r>
      <w:r w:rsidR="003164D2">
        <w:rPr>
          <w:lang w:val="uk-UA"/>
        </w:rPr>
        <w:t>а</w:t>
      </w:r>
      <w:r w:rsidRPr="00505BD4">
        <w:rPr>
          <w:lang w:val="uk-UA"/>
        </w:rPr>
        <w:t>ння вл</w:t>
      </w:r>
      <w:r w:rsidR="003164D2">
        <w:rPr>
          <w:lang w:val="uk-UA"/>
        </w:rPr>
        <w:t>ас</w:t>
      </w:r>
      <w:r w:rsidRPr="00505BD4">
        <w:rPr>
          <w:lang w:val="uk-UA"/>
        </w:rPr>
        <w:t>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ви</w:t>
      </w:r>
      <w:r w:rsidR="003164D2">
        <w:rPr>
          <w:lang w:val="uk-UA"/>
        </w:rPr>
        <w:t>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вк</w:t>
      </w:r>
      <w:r w:rsidR="003164D2">
        <w:rPr>
          <w:lang w:val="uk-UA"/>
        </w:rPr>
        <w:t>і</w:t>
      </w:r>
      <w:r w:rsidRPr="00505BD4">
        <w:rPr>
          <w:lang w:val="uk-UA"/>
        </w:rPr>
        <w:t>в, д</w:t>
      </w:r>
      <w:r w:rsidR="003164D2">
        <w:rPr>
          <w:lang w:val="uk-UA"/>
        </w:rPr>
        <w:t>о</w:t>
      </w:r>
      <w:r w:rsidRPr="00505BD4">
        <w:rPr>
          <w:lang w:val="uk-UA"/>
        </w:rPr>
        <w:t>пу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є н</w:t>
      </w:r>
      <w:r w:rsidR="003164D2">
        <w:rPr>
          <w:lang w:val="uk-UA"/>
        </w:rPr>
        <w:t>ес</w:t>
      </w:r>
      <w:r w:rsidRPr="00505BD4">
        <w:rPr>
          <w:lang w:val="uk-UA"/>
        </w:rPr>
        <w:t>уттєв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b/>
          <w:lang w:val="uk-UA"/>
        </w:rPr>
        <w:t>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льний р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нь (з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льн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).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є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льним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м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дуктивн</w:t>
      </w:r>
      <w:r w:rsidR="003164D2">
        <w:rPr>
          <w:lang w:val="uk-UA"/>
        </w:rPr>
        <w:t>о</w:t>
      </w:r>
      <w:r w:rsidRPr="00505BD4">
        <w:rPr>
          <w:lang w:val="uk-UA"/>
        </w:rPr>
        <w:t>му р</w:t>
      </w:r>
      <w:r w:rsidR="003164D2">
        <w:rPr>
          <w:lang w:val="uk-UA"/>
        </w:rPr>
        <w:t>і</w:t>
      </w:r>
      <w:r w:rsidRPr="00505BD4">
        <w:rPr>
          <w:lang w:val="uk-UA"/>
        </w:rPr>
        <w:t>вн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є ч</w:t>
      </w:r>
      <w:r w:rsidR="003164D2">
        <w:rPr>
          <w:lang w:val="uk-UA"/>
        </w:rPr>
        <w:t>ас</w:t>
      </w:r>
      <w:r w:rsidRPr="00505BD4">
        <w:rPr>
          <w:lang w:val="uk-UA"/>
        </w:rPr>
        <w:t>тин</w:t>
      </w:r>
      <w:r w:rsidR="003164D2">
        <w:rPr>
          <w:lang w:val="uk-UA"/>
        </w:rPr>
        <w:t>о</w:t>
      </w:r>
      <w:r w:rsidRPr="00505BD4">
        <w:rPr>
          <w:lang w:val="uk-UA"/>
        </w:rPr>
        <w:t>ю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лу, ум</w:t>
      </w:r>
      <w:r w:rsidR="003164D2">
        <w:rPr>
          <w:lang w:val="uk-UA"/>
        </w:rPr>
        <w:t>і</w:t>
      </w:r>
      <w:r w:rsidRPr="00505BD4">
        <w:rPr>
          <w:lang w:val="uk-UA"/>
        </w:rPr>
        <w:t>є вик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вув</w:t>
      </w:r>
      <w:r w:rsidR="003164D2">
        <w:rPr>
          <w:lang w:val="uk-UA"/>
        </w:rPr>
        <w:t>а</w:t>
      </w:r>
      <w:r w:rsidRPr="00505BD4">
        <w:rPr>
          <w:lang w:val="uk-UA"/>
        </w:rPr>
        <w:t>ти 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ння в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нд</w:t>
      </w:r>
      <w:r w:rsidR="003164D2">
        <w:rPr>
          <w:lang w:val="uk-UA"/>
        </w:rPr>
        <w:t>а</w:t>
      </w:r>
      <w:r w:rsidRPr="00505BD4">
        <w:rPr>
          <w:lang w:val="uk-UA"/>
        </w:rPr>
        <w:t>ртни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иту</w:t>
      </w:r>
      <w:r w:rsidR="003164D2">
        <w:rPr>
          <w:lang w:val="uk-UA"/>
        </w:rPr>
        <w:t>а</w:t>
      </w:r>
      <w:r w:rsidRPr="00505BD4">
        <w:rPr>
          <w:lang w:val="uk-UA"/>
        </w:rPr>
        <w:t>ц</w:t>
      </w:r>
      <w:r w:rsidR="003164D2">
        <w:rPr>
          <w:lang w:val="uk-UA"/>
        </w:rPr>
        <w:t>і</w:t>
      </w:r>
      <w:r w:rsidRPr="00505BD4">
        <w:rPr>
          <w:lang w:val="uk-UA"/>
        </w:rPr>
        <w:t>я</w:t>
      </w:r>
      <w:r w:rsidR="003164D2">
        <w:rPr>
          <w:lang w:val="uk-UA"/>
        </w:rPr>
        <w:t>х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jc w:val="both"/>
        <w:rPr>
          <w:lang w:val="uk-UA"/>
        </w:rPr>
      </w:pPr>
      <w:r w:rsidRPr="00505BD4">
        <w:rPr>
          <w:b/>
          <w:lang w:val="uk-UA"/>
        </w:rPr>
        <w:t>Низький р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нь (д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тнь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).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є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льним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м 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й фр</w:t>
      </w:r>
      <w:r w:rsidR="003164D2">
        <w:rPr>
          <w:lang w:val="uk-UA"/>
        </w:rPr>
        <w:t>а</w:t>
      </w:r>
      <w:r w:rsidRPr="00505BD4">
        <w:rPr>
          <w:lang w:val="uk-UA"/>
        </w:rPr>
        <w:t>гм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рн</w:t>
      </w:r>
      <w:r w:rsidR="003164D2">
        <w:rPr>
          <w:lang w:val="uk-UA"/>
        </w:rPr>
        <w:t>о</w:t>
      </w:r>
      <w:r w:rsidRPr="00505BD4">
        <w:rPr>
          <w:lang w:val="uk-UA"/>
        </w:rPr>
        <w:t>, д</w:t>
      </w:r>
      <w:r w:rsidR="003164D2">
        <w:rPr>
          <w:lang w:val="uk-UA"/>
        </w:rPr>
        <w:t>о</w:t>
      </w:r>
      <w:r w:rsidRPr="00505BD4">
        <w:rPr>
          <w:lang w:val="uk-UA"/>
        </w:rPr>
        <w:t>пу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є зн</w:t>
      </w:r>
      <w:r w:rsidR="003164D2">
        <w:rPr>
          <w:lang w:val="uk-UA"/>
        </w:rPr>
        <w:t>а</w:t>
      </w:r>
      <w:r w:rsidRPr="00505BD4">
        <w:rPr>
          <w:lang w:val="uk-UA"/>
        </w:rPr>
        <w:t>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rPr>
          <w:highlight w:val="yellow"/>
          <w:lang w:val="uk-UA"/>
        </w:rPr>
      </w:pP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льний р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нь.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і</w:t>
      </w:r>
      <w:r w:rsidRPr="00505BD4">
        <w:rPr>
          <w:lang w:val="uk-UA"/>
        </w:rPr>
        <w:t>є н</w:t>
      </w:r>
      <w:r w:rsidR="003164D2">
        <w:rPr>
          <w:lang w:val="uk-UA"/>
        </w:rPr>
        <w:t>а</w:t>
      </w:r>
      <w:r w:rsidRPr="00505BD4">
        <w:rPr>
          <w:lang w:val="uk-UA"/>
        </w:rPr>
        <w:t>вч</w:t>
      </w:r>
      <w:r w:rsidR="003164D2">
        <w:rPr>
          <w:lang w:val="uk-UA"/>
        </w:rPr>
        <w:t>а</w:t>
      </w:r>
      <w:r w:rsidRPr="00505BD4">
        <w:rPr>
          <w:lang w:val="uk-UA"/>
        </w:rPr>
        <w:t>льним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іа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м.</w:t>
      </w:r>
    </w:p>
    <w:p w:rsidR="00884573" w:rsidRPr="00505BD4" w:rsidRDefault="00884573" w:rsidP="00884573">
      <w:pPr>
        <w:jc w:val="center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</w:t>
      </w:r>
      <w:r w:rsidRPr="00505BD4">
        <w:rPr>
          <w:b/>
          <w:caps/>
          <w:lang w:val="uk-UA"/>
        </w:rPr>
        <w:t>п</w:t>
      </w:r>
      <w:r w:rsidR="003164D2">
        <w:rPr>
          <w:b/>
          <w:caps/>
          <w:lang w:val="uk-UA"/>
        </w:rPr>
        <w:t>і</w:t>
      </w:r>
      <w:r w:rsidRPr="00505BD4">
        <w:rPr>
          <w:b/>
          <w:caps/>
          <w:lang w:val="uk-UA"/>
        </w:rPr>
        <w:t>д</w:t>
      </w:r>
      <w:r w:rsidR="003164D2">
        <w:rPr>
          <w:b/>
          <w:caps/>
          <w:lang w:val="uk-UA"/>
        </w:rPr>
        <w:t>с</w:t>
      </w:r>
      <w:r w:rsidRPr="00505BD4">
        <w:rPr>
          <w:b/>
          <w:caps/>
          <w:lang w:val="uk-UA"/>
        </w:rPr>
        <w:t>умк</w:t>
      </w:r>
      <w:r w:rsidR="003164D2">
        <w:rPr>
          <w:b/>
          <w:caps/>
          <w:lang w:val="uk-UA"/>
        </w:rPr>
        <w:t>о</w:t>
      </w:r>
      <w:r w:rsidRPr="00505BD4">
        <w:rPr>
          <w:b/>
          <w:caps/>
          <w:lang w:val="uk-UA"/>
        </w:rPr>
        <w:t>в</w:t>
      </w:r>
      <w:r w:rsidR="003164D2">
        <w:rPr>
          <w:b/>
          <w:caps/>
          <w:lang w:val="uk-UA"/>
        </w:rPr>
        <w:t>о</w:t>
      </w:r>
      <w:r w:rsidRPr="00505BD4">
        <w:rPr>
          <w:b/>
          <w:caps/>
          <w:lang w:val="uk-UA"/>
        </w:rPr>
        <w:t>г</w:t>
      </w:r>
      <w:r w:rsidR="003164D2">
        <w:rPr>
          <w:b/>
          <w:caps/>
          <w:lang w:val="uk-UA"/>
        </w:rPr>
        <w:t>о</w:t>
      </w:r>
      <w:r w:rsidRPr="00505BD4">
        <w:rPr>
          <w:b/>
          <w:caps/>
          <w:lang w:val="uk-UA"/>
        </w:rPr>
        <w:t xml:space="preserve"> </w:t>
      </w:r>
      <w:r w:rsidRPr="00505BD4">
        <w:rPr>
          <w:b/>
          <w:lang w:val="uk-UA"/>
        </w:rPr>
        <w:t>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НТР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ЛЮ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вн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пи з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юв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ння турк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ми-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ми п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вд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нн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в'ян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з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ль.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вищ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ми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в'ян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-визв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льний ру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в'ян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в: причини, 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рми,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дки.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вищ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 xml:space="preserve"> 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лг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з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ль п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д вл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ю 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ї 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мп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ї 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вн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ри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и  визв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льн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ї 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тьби 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>V-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>V</w:t>
      </w:r>
      <w:r>
        <w:rPr>
          <w:sz w:val="20"/>
          <w:szCs w:val="20"/>
          <w:lang w:val="uk-UA"/>
        </w:rPr>
        <w:t>ІІ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дм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іс</w:t>
      </w:r>
      <w:r w:rsidR="00884573" w:rsidRPr="00505BD4">
        <w:rPr>
          <w:sz w:val="20"/>
          <w:szCs w:val="20"/>
          <w:lang w:val="uk-UA"/>
        </w:rPr>
        <w:t>тр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тивн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-т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іа</w:t>
      </w:r>
      <w:r w:rsidR="00884573" w:rsidRPr="00505BD4">
        <w:rPr>
          <w:sz w:val="20"/>
          <w:szCs w:val="20"/>
          <w:lang w:val="uk-UA"/>
        </w:rPr>
        <w:t>льний у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 п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вд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нн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в'ян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в у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кл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ї 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мп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тичний м</w:t>
      </w:r>
      <w:r w:rsidR="003164D2">
        <w:rPr>
          <w:sz w:val="20"/>
          <w:szCs w:val="20"/>
          <w:lang w:val="uk-UA"/>
        </w:rPr>
        <w:t>еха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зм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рюв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ння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му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д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ц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ння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в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ю 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бург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ю.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Уч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ть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у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з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ю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єю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з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Г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бурги.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з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в 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ох</w:t>
      </w:r>
      <w:r w:rsidR="00884573" w:rsidRPr="00505BD4">
        <w:rPr>
          <w:sz w:val="20"/>
          <w:szCs w:val="20"/>
          <w:lang w:val="uk-UA"/>
        </w:rPr>
        <w:t>у р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ф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нтрр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ф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люц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я уг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г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пр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ння в </w:t>
      </w:r>
      <w:r>
        <w:rPr>
          <w:sz w:val="20"/>
          <w:szCs w:val="20"/>
          <w:lang w:val="uk-UA"/>
        </w:rPr>
        <w:t>Хо</w:t>
      </w:r>
      <w:r w:rsidR="00884573" w:rsidRPr="00505BD4">
        <w:rPr>
          <w:sz w:val="20"/>
          <w:szCs w:val="20"/>
          <w:lang w:val="uk-UA"/>
        </w:rPr>
        <w:t>рв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Тур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цький 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туп у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Битв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при М</w:t>
      </w:r>
      <w:r w:rsidR="003164D2">
        <w:rPr>
          <w:sz w:val="20"/>
          <w:szCs w:val="20"/>
          <w:lang w:val="uk-UA"/>
        </w:rPr>
        <w:t>оха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 (1526 р.)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її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дки.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Уч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ть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у Тридцятил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нтин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(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ї)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б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рщинн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ми  в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лян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ру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и в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ї,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ї-Т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ї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дки.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 Й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иф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ння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вини.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з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я н</w:t>
      </w:r>
      <w:r>
        <w:rPr>
          <w:sz w:val="20"/>
          <w:szCs w:val="20"/>
          <w:lang w:val="uk-UA"/>
        </w:rPr>
        <w:t>асе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ння Б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Г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рц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г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вини.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життя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вини.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 у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зв’язки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з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єю.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«З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нник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». </w:t>
      </w:r>
    </w:p>
    <w:p w:rsidR="00884573" w:rsidRPr="00505BD4" w:rsidRDefault="00884573" w:rsidP="00884573">
      <w:pPr>
        <w:pStyle w:val="21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3164D2" w:rsidP="00884573">
      <w:pPr>
        <w:pStyle w:val="21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Се</w:t>
      </w:r>
      <w:r w:rsidR="00884573" w:rsidRPr="00505BD4">
        <w:rPr>
          <w:sz w:val="20"/>
          <w:szCs w:val="20"/>
          <w:lang w:val="uk-UA"/>
        </w:rPr>
        <w:t>рб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культур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у </w:t>
      </w:r>
      <w:r>
        <w:rPr>
          <w:sz w:val="20"/>
          <w:szCs w:val="20"/>
          <w:lang w:val="uk-UA"/>
        </w:rPr>
        <w:t>ХІ</w:t>
      </w:r>
      <w:r w:rsidR="00884573" w:rsidRPr="00505BD4">
        <w:rPr>
          <w:sz w:val="20"/>
          <w:szCs w:val="20"/>
          <w:lang w:val="uk-UA"/>
        </w:rPr>
        <w:t xml:space="preserve">V – 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>V</w:t>
      </w:r>
      <w:r>
        <w:rPr>
          <w:sz w:val="20"/>
          <w:szCs w:val="20"/>
          <w:lang w:val="uk-UA"/>
        </w:rPr>
        <w:t>ІІІ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</w:t>
      </w:r>
    </w:p>
    <w:p w:rsidR="00884573" w:rsidRPr="00505BD4" w:rsidRDefault="003164D2" w:rsidP="00884573">
      <w:pPr>
        <w:pStyle w:val="21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культур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у 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V – 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>V</w:t>
      </w:r>
      <w:r>
        <w:rPr>
          <w:sz w:val="20"/>
          <w:szCs w:val="20"/>
          <w:lang w:val="uk-UA"/>
        </w:rPr>
        <w:t>ІІІ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pStyle w:val="21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pStyle w:val="21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кл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ння єдин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ї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ї д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рж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ви у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льщ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ХІ</w:t>
      </w:r>
      <w:r w:rsidR="00884573" w:rsidRPr="00505BD4">
        <w:rPr>
          <w:sz w:val="20"/>
          <w:szCs w:val="20"/>
          <w:lang w:val="uk-UA"/>
        </w:rPr>
        <w:t>V-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V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ння 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зимир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(1333 -1370).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шня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ини з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ьким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ння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вницьк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ун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Утв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Со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іа</w:t>
      </w:r>
      <w:r w:rsidR="00884573" w:rsidRPr="00505BD4">
        <w:rPr>
          <w:sz w:val="20"/>
          <w:szCs w:val="20"/>
          <w:lang w:val="uk-UA"/>
        </w:rPr>
        <w:t>льн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чний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звит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к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льщ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. Виникн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 xml:space="preserve">ння 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функц</w:t>
      </w:r>
      <w:r>
        <w:rPr>
          <w:sz w:val="20"/>
          <w:szCs w:val="20"/>
          <w:lang w:val="uk-UA"/>
        </w:rPr>
        <w:t>іо</w:t>
      </w:r>
      <w:r w:rsidR="00884573" w:rsidRPr="00505BD4">
        <w:rPr>
          <w:sz w:val="20"/>
          <w:szCs w:val="20"/>
          <w:lang w:val="uk-UA"/>
        </w:rPr>
        <w:t>нув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ння ф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льв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-п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нщинн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ї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и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ми.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Грюнв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битв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йний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нтрр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йний ру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чний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звит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к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льщ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у </w:t>
      </w:r>
      <w:r>
        <w:rPr>
          <w:sz w:val="20"/>
          <w:szCs w:val="20"/>
          <w:lang w:val="uk-UA"/>
        </w:rPr>
        <w:t>ХІ</w:t>
      </w:r>
      <w:r w:rsidR="00884573" w:rsidRPr="00505BD4">
        <w:rPr>
          <w:sz w:val="20"/>
          <w:szCs w:val="20"/>
          <w:lang w:val="uk-UA"/>
        </w:rPr>
        <w:t>V-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>V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Со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іа</w:t>
      </w:r>
      <w:r w:rsidR="00884573" w:rsidRPr="00505BD4">
        <w:rPr>
          <w:sz w:val="20"/>
          <w:szCs w:val="20"/>
          <w:lang w:val="uk-UA"/>
        </w:rPr>
        <w:t>льн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-п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тичн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труктур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льщ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. М</w:t>
      </w:r>
      <w:r>
        <w:rPr>
          <w:sz w:val="20"/>
          <w:szCs w:val="20"/>
          <w:lang w:val="uk-UA"/>
        </w:rPr>
        <w:t>іс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тьб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ти 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цьк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ї в 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V-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 друг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V-н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тку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 ру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ння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ру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у. Зн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Со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іа</w:t>
      </w:r>
      <w:r w:rsidR="00884573" w:rsidRPr="00505BD4">
        <w:rPr>
          <w:sz w:val="20"/>
          <w:szCs w:val="20"/>
          <w:lang w:val="uk-UA"/>
        </w:rPr>
        <w:t>льн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чний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тичний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звит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к Ч</w:t>
      </w:r>
      <w:r>
        <w:rPr>
          <w:sz w:val="20"/>
          <w:szCs w:val="20"/>
          <w:lang w:val="uk-UA"/>
        </w:rPr>
        <w:t>ехі</w:t>
      </w:r>
      <w:r w:rsidR="00884573" w:rsidRPr="00505BD4">
        <w:rPr>
          <w:sz w:val="20"/>
          <w:szCs w:val="20"/>
          <w:lang w:val="uk-UA"/>
        </w:rPr>
        <w:t>ї з 1471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1526 рр. 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Со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іа</w:t>
      </w:r>
      <w:r w:rsidR="00884573" w:rsidRPr="00505BD4">
        <w:rPr>
          <w:sz w:val="20"/>
          <w:szCs w:val="20"/>
          <w:lang w:val="uk-UA"/>
        </w:rPr>
        <w:t>льн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-п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тичний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звит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к ч</w:t>
      </w:r>
      <w:r>
        <w:rPr>
          <w:sz w:val="20"/>
          <w:szCs w:val="20"/>
          <w:lang w:val="uk-UA"/>
        </w:rPr>
        <w:t>ес</w:t>
      </w:r>
      <w:r w:rsidR="00884573" w:rsidRPr="00505BD4">
        <w:rPr>
          <w:sz w:val="20"/>
          <w:szCs w:val="20"/>
          <w:lang w:val="uk-UA"/>
        </w:rPr>
        <w:t>ьки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з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 xml:space="preserve">ль у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кл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Г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бурзьк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ї м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хі</w:t>
      </w:r>
      <w:r w:rsidR="00884573" w:rsidRPr="00505BD4">
        <w:rPr>
          <w:sz w:val="20"/>
          <w:szCs w:val="20"/>
          <w:lang w:val="uk-UA"/>
        </w:rPr>
        <w:t>ї 1526-1620 рр..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ння 1618-1620рр..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д Тридцятир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йни.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ччин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у 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V- 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>V</w:t>
      </w:r>
      <w:r>
        <w:rPr>
          <w:sz w:val="20"/>
          <w:szCs w:val="20"/>
          <w:lang w:val="uk-UA"/>
        </w:rPr>
        <w:t>ІІ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 xml:space="preserve">т. 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ччин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у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и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м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хі</w:t>
      </w:r>
      <w:r w:rsidR="00884573" w:rsidRPr="00505BD4">
        <w:rPr>
          <w:sz w:val="20"/>
          <w:szCs w:val="20"/>
          <w:lang w:val="uk-UA"/>
        </w:rPr>
        <w:t>ї Г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бург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в.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ччини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V-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т..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Зв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ць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жу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бн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тьби.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 гр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дян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ї в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йни у В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лик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му княз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тв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Лит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му п</w:t>
      </w:r>
      <w:r>
        <w:rPr>
          <w:sz w:val="20"/>
          <w:szCs w:val="20"/>
          <w:lang w:val="uk-UA"/>
        </w:rPr>
        <w:t>іс</w:t>
      </w:r>
      <w:r w:rsidR="00884573" w:rsidRPr="00505BD4">
        <w:rPr>
          <w:sz w:val="20"/>
          <w:szCs w:val="20"/>
          <w:lang w:val="uk-UA"/>
        </w:rPr>
        <w:t xml:space="preserve">ля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В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. Пр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ння К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зимир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яння ВКЛ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ви.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Любл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дм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іс</w:t>
      </w:r>
      <w:r w:rsidR="00884573" w:rsidRPr="00505BD4">
        <w:rPr>
          <w:sz w:val="20"/>
          <w:szCs w:val="20"/>
          <w:lang w:val="uk-UA"/>
        </w:rPr>
        <w:t>тр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тивн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-т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іа</w:t>
      </w:r>
      <w:r w:rsidR="00884573" w:rsidRPr="00505BD4">
        <w:rPr>
          <w:sz w:val="20"/>
          <w:szCs w:val="20"/>
          <w:lang w:val="uk-UA"/>
        </w:rPr>
        <w:t>льний у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 ВКЛ.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ни ВКЛ.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ВКЛ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V-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Внутр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шня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шня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г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уд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ря в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єї 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Зв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 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оо</w:t>
      </w:r>
      <w:r w:rsidRPr="00505BD4">
        <w:rPr>
          <w:sz w:val="20"/>
          <w:szCs w:val="20"/>
          <w:lang w:val="uk-UA"/>
        </w:rPr>
        <w:t>рдин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тя.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вл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ї, 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ння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ви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євр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ю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ллю.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Ви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д 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дну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тичну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ну.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бут 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V-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ння В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иля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тьб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яр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угруп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нь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ду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ди»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шня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V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євр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ьку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ву. Приєдн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ння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ру.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причнин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, як явищ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ехо</w:t>
      </w:r>
      <w:r w:rsidR="00884573" w:rsidRPr="00505BD4">
        <w:rPr>
          <w:sz w:val="20"/>
          <w:szCs w:val="20"/>
          <w:lang w:val="uk-UA"/>
        </w:rPr>
        <w:t>ду в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д ц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нтр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з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 д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ф</w:t>
      </w:r>
      <w:r>
        <w:rPr>
          <w:sz w:val="20"/>
          <w:szCs w:val="20"/>
          <w:lang w:val="uk-UA"/>
        </w:rPr>
        <w:t>ео</w:t>
      </w:r>
      <w:r w:rsidR="00884573" w:rsidRPr="00505BD4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льн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ї дикт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тури.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Криз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ди. 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ць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ння 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Рюрик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дун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–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виб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рний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я 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 xml:space="preserve">д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мути.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зв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в Р</w:t>
      </w:r>
      <w:r>
        <w:rPr>
          <w:sz w:val="20"/>
          <w:szCs w:val="20"/>
          <w:lang w:val="uk-UA"/>
        </w:rPr>
        <w:t>осі</w:t>
      </w:r>
      <w:r w:rsidR="00884573"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Рят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вники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тчизни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лютн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ви. При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д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вл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 xml:space="preserve"> з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юв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ння 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лг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ї, й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г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пи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н</w:t>
      </w:r>
      <w:r>
        <w:rPr>
          <w:sz w:val="20"/>
          <w:szCs w:val="20"/>
          <w:lang w:val="uk-UA"/>
        </w:rPr>
        <w:t>ас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дки.</w:t>
      </w:r>
    </w:p>
    <w:p w:rsidR="00884573" w:rsidRPr="00505BD4" w:rsidRDefault="003164D2" w:rsidP="00884573">
      <w:pPr>
        <w:widowControl w:val="0"/>
        <w:numPr>
          <w:ilvl w:val="0"/>
          <w:numId w:val="19"/>
        </w:numPr>
        <w:jc w:val="both"/>
        <w:rPr>
          <w:i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я в ум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ах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ї 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к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сі</w:t>
      </w:r>
      <w:r w:rsidR="00884573"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spacing w:line="360" w:lineRule="auto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ї-Т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ї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дки для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ння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вини (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т.).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Уч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ть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у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з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ю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єю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ч.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т. </w:t>
      </w:r>
    </w:p>
    <w:p w:rsidR="00884573" w:rsidRPr="00505BD4" w:rsidRDefault="00884573" w:rsidP="00884573">
      <w:pPr>
        <w:numPr>
          <w:ilvl w:val="0"/>
          <w:numId w:val="19"/>
        </w:numPr>
        <w:spacing w:line="360" w:lineRule="auto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ння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вницьк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ї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.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 ру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widowControl w:val="0"/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Любл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1569 р. 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ччин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в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и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м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хі</w:t>
      </w:r>
      <w:r w:rsidR="00884573" w:rsidRPr="00505BD4">
        <w:rPr>
          <w:sz w:val="20"/>
          <w:szCs w:val="20"/>
          <w:lang w:val="uk-UA"/>
        </w:rPr>
        <w:t>ї Г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бург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в (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>V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 xml:space="preserve">т.).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ння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ї 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бург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ю.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у друг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>°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Хо</w:t>
      </w:r>
      <w:r w:rsidR="00884573" w:rsidRPr="00505BD4">
        <w:rPr>
          <w:sz w:val="20"/>
          <w:szCs w:val="20"/>
          <w:lang w:val="uk-UA"/>
        </w:rPr>
        <w:t>рв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з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у 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-тур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цьки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в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ах</w:t>
      </w:r>
      <w:r w:rsidR="00884573" w:rsidRPr="00505BD4">
        <w:rPr>
          <w:sz w:val="20"/>
          <w:szCs w:val="20"/>
          <w:lang w:val="uk-UA"/>
        </w:rPr>
        <w:t xml:space="preserve">. 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 у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ї.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Со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іа</w:t>
      </w:r>
      <w:r w:rsidR="00884573" w:rsidRPr="00505BD4">
        <w:rPr>
          <w:sz w:val="20"/>
          <w:szCs w:val="20"/>
          <w:lang w:val="uk-UA"/>
        </w:rPr>
        <w:t>льн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чний 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тичний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звит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к Ч</w:t>
      </w:r>
      <w:r>
        <w:rPr>
          <w:sz w:val="20"/>
          <w:szCs w:val="20"/>
          <w:lang w:val="uk-UA"/>
        </w:rPr>
        <w:t>ехі</w:t>
      </w:r>
      <w:r w:rsidR="00884573" w:rsidRPr="00505BD4">
        <w:rPr>
          <w:sz w:val="20"/>
          <w:szCs w:val="20"/>
          <w:lang w:val="uk-UA"/>
        </w:rPr>
        <w:t xml:space="preserve">ї у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кл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Г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бурзьк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ї м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хі</w:t>
      </w:r>
      <w:r w:rsidR="00884573"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Криз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ви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т. 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я, причини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ння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дки для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їн.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з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в 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ох</w:t>
      </w:r>
      <w:r w:rsidR="00884573" w:rsidRPr="00505BD4">
        <w:rPr>
          <w:sz w:val="20"/>
          <w:szCs w:val="20"/>
          <w:lang w:val="uk-UA"/>
        </w:rPr>
        <w:t>у Р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ф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нтрр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ф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 «бр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в» у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. 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д Тридцятил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йни.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Зв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 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оо</w:t>
      </w:r>
      <w:r w:rsidRPr="00505BD4">
        <w:rPr>
          <w:sz w:val="20"/>
          <w:szCs w:val="20"/>
          <w:lang w:val="uk-UA"/>
        </w:rPr>
        <w:t>рдин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тя.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ння 1804-1813 рр. 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Грюнв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битв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д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цями.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прик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ди»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т.  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дм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іс</w:t>
      </w:r>
      <w:r w:rsidR="00884573" w:rsidRPr="00505BD4">
        <w:rPr>
          <w:sz w:val="20"/>
          <w:szCs w:val="20"/>
          <w:lang w:val="uk-UA"/>
        </w:rPr>
        <w:t>тр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тивн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-т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іа</w:t>
      </w:r>
      <w:r w:rsidR="00884573" w:rsidRPr="00505BD4">
        <w:rPr>
          <w:sz w:val="20"/>
          <w:szCs w:val="20"/>
          <w:lang w:val="uk-UA"/>
        </w:rPr>
        <w:t>льний у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 В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лик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г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княз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Лит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г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у </w:t>
      </w:r>
      <w:r>
        <w:rPr>
          <w:sz w:val="20"/>
          <w:szCs w:val="20"/>
          <w:lang w:val="uk-UA"/>
        </w:rPr>
        <w:t>ХІ</w:t>
      </w:r>
      <w:r w:rsidR="00884573" w:rsidRPr="00505BD4">
        <w:rPr>
          <w:sz w:val="20"/>
          <w:szCs w:val="20"/>
          <w:lang w:val="uk-UA"/>
        </w:rPr>
        <w:t>V – п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рш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вин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>V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Осо</w:t>
      </w:r>
      <w:r w:rsidR="00884573" w:rsidRPr="00505BD4">
        <w:rPr>
          <w:sz w:val="20"/>
          <w:szCs w:val="20"/>
          <w:lang w:val="uk-UA"/>
        </w:rPr>
        <w:t>блив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чн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г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льн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г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звитку Д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лм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 в п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рш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вин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ХІХ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Приєдн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ння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ру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 50-60-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в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т. у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Зв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ць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жу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бн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тьби у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му княз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му.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люц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я 1848-1849 рр.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вл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ї, 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ння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ви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євр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ю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ллю.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ння 1875-1878 рр.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яння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княз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ви.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шня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V.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Внутр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шня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її 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з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єю (1654-1667 рр.).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 xml:space="preserve"> 1912-1913 рр.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ль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му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нгр</w:t>
      </w:r>
      <w:r w:rsidR="003164D2">
        <w:rPr>
          <w:sz w:val="20"/>
          <w:szCs w:val="20"/>
          <w:lang w:val="uk-UA"/>
        </w:rPr>
        <w:t>есі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Бу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мир 1812 р.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й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ль в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трим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єю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вл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 xml:space="preserve">ння </w:t>
      </w:r>
      <w:r>
        <w:rPr>
          <w:sz w:val="20"/>
          <w:szCs w:val="20"/>
          <w:lang w:val="uk-UA"/>
        </w:rPr>
        <w:t>Хо</w:t>
      </w:r>
      <w:r w:rsidR="00884573" w:rsidRPr="00505BD4">
        <w:rPr>
          <w:sz w:val="20"/>
          <w:szCs w:val="20"/>
          <w:lang w:val="uk-UA"/>
        </w:rPr>
        <w:t>рв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тични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й, Пр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ш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юг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зм.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иф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Пру</w:t>
      </w:r>
      <w:r w:rsidR="003164D2">
        <w:rPr>
          <w:sz w:val="20"/>
          <w:szCs w:val="20"/>
          <w:lang w:val="uk-UA"/>
        </w:rPr>
        <w:t>ссі</w:t>
      </w:r>
      <w:r w:rsidRPr="00505BD4">
        <w:rPr>
          <w:sz w:val="20"/>
          <w:szCs w:val="20"/>
          <w:lang w:val="uk-UA"/>
        </w:rPr>
        <w:t>ї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у друг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й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утн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 xml:space="preserve">ть. 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друг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вини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ки в р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люц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ї 1848-1849 рр.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1812 р.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 ру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Буржу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зн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 60-70-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в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 у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нду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ння Мик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ли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ння 1863 р.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, причини, 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дки, зн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ння 1831 р.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1863 р.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ємн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нця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>, внутр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шня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шня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іхі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ький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лютизм в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т. </w:t>
      </w:r>
    </w:p>
    <w:p w:rsidR="00884573" w:rsidRPr="00505BD4" w:rsidRDefault="00884573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Зн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1848-1849 рр. в 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рми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ндр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ї. </w:t>
      </w:r>
    </w:p>
    <w:p w:rsidR="00884573" w:rsidRPr="00505BD4" w:rsidRDefault="003164D2" w:rsidP="00884573">
      <w:pPr>
        <w:numPr>
          <w:ilvl w:val="0"/>
          <w:numId w:val="19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цьк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ц</w:t>
      </w:r>
      <w:r>
        <w:rPr>
          <w:sz w:val="20"/>
          <w:szCs w:val="20"/>
          <w:lang w:val="uk-UA"/>
        </w:rPr>
        <w:t>іо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льн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19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1905-1907 рр.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ind w:firstLine="709"/>
        <w:jc w:val="both"/>
        <w:rPr>
          <w:bCs/>
          <w:color w:val="000000"/>
          <w:sz w:val="20"/>
          <w:szCs w:val="20"/>
          <w:lang w:val="uk-UA"/>
        </w:rPr>
      </w:pPr>
      <w:r w:rsidRPr="00505BD4">
        <w:rPr>
          <w:bCs/>
          <w:color w:val="000000"/>
          <w:sz w:val="20"/>
          <w:szCs w:val="20"/>
          <w:lang w:val="uk-UA"/>
        </w:rPr>
        <w:t>Внутр</w:t>
      </w:r>
      <w:r w:rsidR="003164D2">
        <w:rPr>
          <w:bCs/>
          <w:color w:val="000000"/>
          <w:sz w:val="20"/>
          <w:szCs w:val="20"/>
          <w:lang w:val="uk-UA"/>
        </w:rPr>
        <w:t>і</w:t>
      </w:r>
      <w:r w:rsidRPr="00505BD4">
        <w:rPr>
          <w:bCs/>
          <w:color w:val="000000"/>
          <w:sz w:val="20"/>
          <w:szCs w:val="20"/>
          <w:lang w:val="uk-UA"/>
        </w:rPr>
        <w:t>шня п</w:t>
      </w:r>
      <w:r w:rsidR="003164D2">
        <w:rPr>
          <w:bCs/>
          <w:color w:val="000000"/>
          <w:sz w:val="20"/>
          <w:szCs w:val="20"/>
          <w:lang w:val="uk-UA"/>
        </w:rPr>
        <w:t>о</w:t>
      </w:r>
      <w:r w:rsidRPr="00505BD4">
        <w:rPr>
          <w:bCs/>
          <w:color w:val="000000"/>
          <w:sz w:val="20"/>
          <w:szCs w:val="20"/>
          <w:lang w:val="uk-UA"/>
        </w:rPr>
        <w:t>л</w:t>
      </w:r>
      <w:r w:rsidR="003164D2">
        <w:rPr>
          <w:bCs/>
          <w:color w:val="000000"/>
          <w:sz w:val="20"/>
          <w:szCs w:val="20"/>
          <w:lang w:val="uk-UA"/>
        </w:rPr>
        <w:t>і</w:t>
      </w:r>
      <w:r w:rsidRPr="00505BD4">
        <w:rPr>
          <w:bCs/>
          <w:color w:val="000000"/>
          <w:sz w:val="20"/>
          <w:szCs w:val="20"/>
          <w:lang w:val="uk-UA"/>
        </w:rPr>
        <w:t>тик</w:t>
      </w:r>
      <w:r w:rsidR="003164D2">
        <w:rPr>
          <w:bCs/>
          <w:color w:val="000000"/>
          <w:sz w:val="20"/>
          <w:szCs w:val="20"/>
          <w:lang w:val="uk-UA"/>
        </w:rPr>
        <w:t>а</w:t>
      </w:r>
      <w:r w:rsidRPr="00505BD4">
        <w:rPr>
          <w:bCs/>
          <w:color w:val="000000"/>
          <w:sz w:val="20"/>
          <w:szCs w:val="20"/>
          <w:lang w:val="uk-UA"/>
        </w:rPr>
        <w:t xml:space="preserve"> 1815 – 1825 рр. </w:t>
      </w:r>
      <w:r w:rsidR="003164D2">
        <w:rPr>
          <w:bCs/>
          <w:color w:val="000000"/>
          <w:sz w:val="20"/>
          <w:szCs w:val="20"/>
          <w:lang w:val="uk-UA"/>
        </w:rPr>
        <w:t>А</w:t>
      </w:r>
      <w:r w:rsidRPr="00505BD4">
        <w:rPr>
          <w:bCs/>
          <w:color w:val="000000"/>
          <w:sz w:val="20"/>
          <w:szCs w:val="20"/>
          <w:lang w:val="uk-UA"/>
        </w:rPr>
        <w:t>р</w:t>
      </w:r>
      <w:r w:rsidR="003164D2">
        <w:rPr>
          <w:bCs/>
          <w:color w:val="000000"/>
          <w:sz w:val="20"/>
          <w:szCs w:val="20"/>
          <w:lang w:val="uk-UA"/>
        </w:rPr>
        <w:t>а</w:t>
      </w:r>
      <w:r w:rsidRPr="00505BD4">
        <w:rPr>
          <w:bCs/>
          <w:color w:val="000000"/>
          <w:sz w:val="20"/>
          <w:szCs w:val="20"/>
          <w:lang w:val="uk-UA"/>
        </w:rPr>
        <w:t>кч</w:t>
      </w:r>
      <w:r w:rsidR="003164D2">
        <w:rPr>
          <w:bCs/>
          <w:color w:val="000000"/>
          <w:sz w:val="20"/>
          <w:szCs w:val="20"/>
          <w:lang w:val="uk-UA"/>
        </w:rPr>
        <w:t>е</w:t>
      </w:r>
      <w:r w:rsidRPr="00505BD4">
        <w:rPr>
          <w:bCs/>
          <w:color w:val="000000"/>
          <w:sz w:val="20"/>
          <w:szCs w:val="20"/>
          <w:lang w:val="uk-UA"/>
        </w:rPr>
        <w:t>євщин</w:t>
      </w:r>
      <w:r w:rsidR="003164D2">
        <w:rPr>
          <w:bCs/>
          <w:color w:val="000000"/>
          <w:sz w:val="20"/>
          <w:szCs w:val="20"/>
          <w:lang w:val="uk-UA"/>
        </w:rPr>
        <w:t>а</w:t>
      </w:r>
      <w:r w:rsidRPr="00505BD4">
        <w:rPr>
          <w:bCs/>
          <w:color w:val="000000"/>
          <w:sz w:val="20"/>
          <w:szCs w:val="20"/>
          <w:lang w:val="uk-UA"/>
        </w:rPr>
        <w:t>.</w:t>
      </w:r>
    </w:p>
    <w:p w:rsidR="00884573" w:rsidRPr="00505BD4" w:rsidRDefault="00884573" w:rsidP="00884573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тур</w:t>
      </w:r>
      <w:r w:rsidR="003164D2">
        <w:rPr>
          <w:b/>
          <w:lang w:val="uk-UA"/>
        </w:rPr>
        <w:t>а</w:t>
      </w:r>
    </w:p>
    <w:p w:rsidR="00884573" w:rsidRPr="00505BD4" w:rsidRDefault="00884573" w:rsidP="00884573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505BD4">
        <w:rPr>
          <w:b/>
          <w:bCs/>
          <w:spacing w:val="-6"/>
          <w:lang w:val="uk-UA"/>
        </w:rPr>
        <w:t>Б</w:t>
      </w:r>
      <w:r w:rsidR="003164D2">
        <w:rPr>
          <w:b/>
          <w:bCs/>
          <w:spacing w:val="-6"/>
          <w:lang w:val="uk-UA"/>
        </w:rPr>
        <w:t>а</w:t>
      </w:r>
      <w:r w:rsidRPr="00505BD4">
        <w:rPr>
          <w:b/>
          <w:bCs/>
          <w:spacing w:val="-6"/>
          <w:lang w:val="uk-UA"/>
        </w:rPr>
        <w:t>з</w:t>
      </w:r>
      <w:r w:rsidR="003164D2">
        <w:rPr>
          <w:b/>
          <w:bCs/>
          <w:spacing w:val="-6"/>
          <w:lang w:val="uk-UA"/>
        </w:rPr>
        <w:t>о</w:t>
      </w:r>
      <w:r w:rsidRPr="00505BD4">
        <w:rPr>
          <w:b/>
          <w:bCs/>
          <w:spacing w:val="-6"/>
          <w:lang w:val="uk-UA"/>
        </w:rPr>
        <w:t>в</w:t>
      </w:r>
      <w:r w:rsidR="003164D2">
        <w:rPr>
          <w:b/>
          <w:bCs/>
          <w:spacing w:val="-6"/>
          <w:lang w:val="uk-UA"/>
        </w:rPr>
        <w:t>а</w:t>
      </w:r>
    </w:p>
    <w:p w:rsidR="00884573" w:rsidRPr="00505BD4" w:rsidRDefault="003164D2" w:rsidP="00884573">
      <w:pPr>
        <w:numPr>
          <w:ilvl w:val="0"/>
          <w:numId w:val="20"/>
        </w:num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б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шин Н.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., К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з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к Д.Н.,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иниця Є.В., Т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рпил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в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ький Р.В. Д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вн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л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 xml:space="preserve">в’яни. 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хео</w:t>
      </w:r>
      <w:r w:rsidR="00884573" w:rsidRPr="00505BD4">
        <w:rPr>
          <w:bCs/>
          <w:spacing w:val="-6"/>
          <w:lang w:val="uk-UA"/>
        </w:rPr>
        <w:t>л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г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я т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іс</w:t>
      </w:r>
      <w:r w:rsidR="00884573" w:rsidRPr="00505BD4">
        <w:rPr>
          <w:bCs/>
          <w:spacing w:val="-6"/>
          <w:lang w:val="uk-UA"/>
        </w:rPr>
        <w:t>т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я: 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вч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льний п</w:t>
      </w:r>
      <w:r>
        <w:rPr>
          <w:bCs/>
          <w:spacing w:val="-6"/>
          <w:lang w:val="uk-UA"/>
        </w:rPr>
        <w:t>осі</w:t>
      </w:r>
      <w:r w:rsidR="00884573" w:rsidRPr="00505BD4">
        <w:rPr>
          <w:bCs/>
          <w:spacing w:val="-6"/>
          <w:lang w:val="uk-UA"/>
        </w:rPr>
        <w:t>бник. – К.: «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т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д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вн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 xml:space="preserve">й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в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 xml:space="preserve">т», 2012. – 366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.: 417 ри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0"/>
        </w:numPr>
        <w:shd w:val="clear" w:color="auto" w:fill="FFFFFF"/>
        <w:jc w:val="both"/>
        <w:rPr>
          <w:bCs/>
          <w:spacing w:val="-6"/>
          <w:lang w:val="uk-UA"/>
        </w:rPr>
      </w:pPr>
      <w:r w:rsidRPr="00505BD4">
        <w:rPr>
          <w:bCs/>
          <w:spacing w:val="-6"/>
          <w:lang w:val="uk-UA"/>
        </w:rPr>
        <w:t>Вл</w:t>
      </w:r>
      <w:r w:rsidR="003164D2">
        <w:rPr>
          <w:bCs/>
          <w:spacing w:val="-6"/>
          <w:lang w:val="uk-UA"/>
        </w:rPr>
        <w:t>ас</w:t>
      </w:r>
      <w:r w:rsidRPr="00505BD4">
        <w:rPr>
          <w:bCs/>
          <w:spacing w:val="-6"/>
          <w:lang w:val="uk-UA"/>
        </w:rPr>
        <w:t>т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 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.П. З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пр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в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дж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 xml:space="preserve">ння </w:t>
      </w:r>
      <w:r w:rsidR="003164D2">
        <w:rPr>
          <w:bCs/>
          <w:spacing w:val="-6"/>
          <w:lang w:val="uk-UA"/>
        </w:rPr>
        <w:t>х</w:t>
      </w:r>
      <w:r w:rsidRPr="00505BD4">
        <w:rPr>
          <w:bCs/>
          <w:spacing w:val="-6"/>
          <w:lang w:val="uk-UA"/>
        </w:rPr>
        <w:t>ри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тиян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тв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 xml:space="preserve"> у 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л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в’ян: В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туп д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 </w:t>
      </w:r>
      <w:r w:rsidR="003164D2">
        <w:rPr>
          <w:bCs/>
          <w:spacing w:val="-6"/>
          <w:lang w:val="uk-UA"/>
        </w:rPr>
        <w:t>се</w:t>
      </w:r>
      <w:r w:rsidRPr="00505BD4">
        <w:rPr>
          <w:bCs/>
          <w:spacing w:val="-6"/>
          <w:lang w:val="uk-UA"/>
        </w:rPr>
        <w:t>р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днь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в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 xml:space="preserve">ч. </w:t>
      </w:r>
      <w:r w:rsidR="003164D2">
        <w:rPr>
          <w:bCs/>
          <w:spacing w:val="-6"/>
          <w:lang w:val="uk-UA"/>
        </w:rPr>
        <w:t>іс</w:t>
      </w:r>
      <w:r w:rsidRPr="00505BD4">
        <w:rPr>
          <w:bCs/>
          <w:spacing w:val="-6"/>
          <w:lang w:val="uk-UA"/>
        </w:rPr>
        <w:t>т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р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 xml:space="preserve">ї 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л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в’ян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тв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 xml:space="preserve">. З 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нгл. П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р. Р. Тк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чук т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 xml:space="preserve"> Ю. Т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р</w:t>
      </w:r>
      <w:r w:rsidR="003164D2">
        <w:rPr>
          <w:bCs/>
          <w:spacing w:val="-6"/>
          <w:lang w:val="uk-UA"/>
        </w:rPr>
        <w:t>ех</w:t>
      </w:r>
      <w:r w:rsidRPr="00505BD4">
        <w:rPr>
          <w:bCs/>
          <w:spacing w:val="-6"/>
          <w:lang w:val="uk-UA"/>
        </w:rPr>
        <w:t xml:space="preserve">; </w:t>
      </w:r>
      <w:r w:rsidR="003164D2">
        <w:rPr>
          <w:bCs/>
          <w:spacing w:val="-6"/>
          <w:lang w:val="uk-UA"/>
        </w:rPr>
        <w:t>Х</w:t>
      </w:r>
      <w:r w:rsidRPr="00505BD4">
        <w:rPr>
          <w:bCs/>
          <w:spacing w:val="-6"/>
          <w:lang w:val="uk-UA"/>
        </w:rPr>
        <w:t>уд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ж. 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ф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рм. 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. П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л</w:t>
      </w:r>
      <w:r w:rsidR="003164D2">
        <w:rPr>
          <w:bCs/>
          <w:spacing w:val="-6"/>
          <w:lang w:val="uk-UA"/>
        </w:rPr>
        <w:t>оха</w:t>
      </w:r>
      <w:r w:rsidRPr="00505BD4">
        <w:rPr>
          <w:bCs/>
          <w:spacing w:val="-6"/>
          <w:lang w:val="uk-UA"/>
        </w:rPr>
        <w:t>йл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. – К.: Юн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в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р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 xml:space="preserve">, 2004. – 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 xml:space="preserve">. 496: 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л. – Б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бл</w:t>
      </w:r>
      <w:r w:rsidR="003164D2">
        <w:rPr>
          <w:bCs/>
          <w:spacing w:val="-6"/>
          <w:lang w:val="uk-UA"/>
        </w:rPr>
        <w:t>іо</w:t>
      </w:r>
      <w:r w:rsidRPr="00505BD4">
        <w:rPr>
          <w:bCs/>
          <w:spacing w:val="-6"/>
          <w:lang w:val="uk-UA"/>
        </w:rPr>
        <w:t xml:space="preserve">гр.: 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. 456 – 496.</w:t>
      </w:r>
    </w:p>
    <w:p w:rsidR="00884573" w:rsidRPr="00505BD4" w:rsidRDefault="00884573" w:rsidP="00884573">
      <w:pPr>
        <w:numPr>
          <w:ilvl w:val="0"/>
          <w:numId w:val="20"/>
        </w:numPr>
        <w:shd w:val="clear" w:color="auto" w:fill="FFFFFF"/>
        <w:jc w:val="both"/>
        <w:rPr>
          <w:bCs/>
          <w:spacing w:val="-6"/>
          <w:lang w:val="uk-UA"/>
        </w:rPr>
      </w:pPr>
      <w:r w:rsidRPr="00505BD4">
        <w:rPr>
          <w:bCs/>
          <w:spacing w:val="-6"/>
          <w:lang w:val="uk-UA"/>
        </w:rPr>
        <w:t>З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шк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льняк Л.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., Крикун М.Г. </w:t>
      </w:r>
      <w:r w:rsidR="003164D2">
        <w:rPr>
          <w:bCs/>
          <w:spacing w:val="-6"/>
          <w:lang w:val="uk-UA"/>
        </w:rPr>
        <w:t>Іс</w:t>
      </w:r>
      <w:r w:rsidRPr="00505BD4">
        <w:rPr>
          <w:bCs/>
          <w:spacing w:val="-6"/>
          <w:lang w:val="uk-UA"/>
        </w:rPr>
        <w:t>т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р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я П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льщ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. В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д н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йд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вн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ши</w:t>
      </w:r>
      <w:r w:rsidR="003164D2">
        <w:rPr>
          <w:bCs/>
          <w:spacing w:val="-6"/>
          <w:lang w:val="uk-UA"/>
        </w:rPr>
        <w:t>х</w:t>
      </w:r>
      <w:r w:rsidRPr="00505BD4">
        <w:rPr>
          <w:bCs/>
          <w:spacing w:val="-6"/>
          <w:lang w:val="uk-UA"/>
        </w:rPr>
        <w:t xml:space="preserve"> ч</w:t>
      </w:r>
      <w:r w:rsidR="003164D2">
        <w:rPr>
          <w:bCs/>
          <w:spacing w:val="-6"/>
          <w:lang w:val="uk-UA"/>
        </w:rPr>
        <w:t>асі</w:t>
      </w:r>
      <w:r w:rsidRPr="00505BD4">
        <w:rPr>
          <w:bCs/>
          <w:spacing w:val="-6"/>
          <w:lang w:val="uk-UA"/>
        </w:rPr>
        <w:t>в д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 н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ши</w:t>
      </w:r>
      <w:r w:rsidR="003164D2">
        <w:rPr>
          <w:bCs/>
          <w:spacing w:val="-6"/>
          <w:lang w:val="uk-UA"/>
        </w:rPr>
        <w:t>х</w:t>
      </w:r>
      <w:r w:rsidRPr="00505BD4">
        <w:rPr>
          <w:bCs/>
          <w:spacing w:val="-6"/>
          <w:lang w:val="uk-UA"/>
        </w:rPr>
        <w:t xml:space="preserve"> дн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в / Л</w:t>
      </w:r>
      <w:r w:rsidR="003164D2">
        <w:rPr>
          <w:bCs/>
          <w:spacing w:val="-6"/>
          <w:lang w:val="uk-UA"/>
        </w:rPr>
        <w:t>ео</w:t>
      </w:r>
      <w:r w:rsidRPr="00505BD4">
        <w:rPr>
          <w:bCs/>
          <w:spacing w:val="-6"/>
          <w:lang w:val="uk-UA"/>
        </w:rPr>
        <w:t>н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д З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шк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льняк, Мик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л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 xml:space="preserve"> Крикун. - </w:t>
      </w:r>
      <w:r w:rsidRPr="00505BD4">
        <w:rPr>
          <w:color w:val="000000"/>
          <w:shd w:val="clear" w:color="auto" w:fill="FFFFFF"/>
          <w:lang w:val="uk-UA"/>
        </w:rPr>
        <w:t>Льв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в: Льв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ький 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ц</w:t>
      </w:r>
      <w:r w:rsidR="003164D2">
        <w:rPr>
          <w:color w:val="000000"/>
          <w:shd w:val="clear" w:color="auto" w:fill="FFFFFF"/>
          <w:lang w:val="uk-UA"/>
        </w:rPr>
        <w:t>іо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льний ун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>р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ит</w:t>
      </w:r>
      <w:r w:rsidR="003164D2">
        <w:rPr>
          <w:color w:val="000000"/>
          <w:shd w:val="clear" w:color="auto" w:fill="FFFFFF"/>
          <w:lang w:val="uk-UA"/>
        </w:rPr>
        <w:t>е</w:t>
      </w:r>
      <w:r w:rsidRPr="00505BD4">
        <w:rPr>
          <w:color w:val="000000"/>
          <w:shd w:val="clear" w:color="auto" w:fill="FFFFFF"/>
          <w:lang w:val="uk-UA"/>
        </w:rPr>
        <w:t xml:space="preserve">т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 xml:space="preserve">м. </w:t>
      </w:r>
      <w:r w:rsidR="003164D2">
        <w:rPr>
          <w:color w:val="000000"/>
          <w:shd w:val="clear" w:color="auto" w:fill="FFFFFF"/>
          <w:lang w:val="uk-UA"/>
        </w:rPr>
        <w:t>І</w:t>
      </w:r>
      <w:r w:rsidRPr="00505BD4">
        <w:rPr>
          <w:color w:val="000000"/>
          <w:shd w:val="clear" w:color="auto" w:fill="FFFFFF"/>
          <w:lang w:val="uk-UA"/>
        </w:rPr>
        <w:t>в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 Фр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>нк</w:t>
      </w:r>
      <w:r w:rsidR="003164D2">
        <w:rPr>
          <w:color w:val="000000"/>
          <w:shd w:val="clear" w:color="auto" w:fill="FFFFFF"/>
          <w:lang w:val="uk-UA"/>
        </w:rPr>
        <w:t>а</w:t>
      </w:r>
      <w:r w:rsidRPr="00505BD4">
        <w:rPr>
          <w:color w:val="000000"/>
          <w:shd w:val="clear" w:color="auto" w:fill="FFFFFF"/>
          <w:lang w:val="uk-UA"/>
        </w:rPr>
        <w:t xml:space="preserve">, 2002. – 759 </w:t>
      </w:r>
      <w:r w:rsidR="003164D2">
        <w:rPr>
          <w:color w:val="000000"/>
          <w:shd w:val="clear" w:color="auto" w:fill="FFFFFF"/>
          <w:lang w:val="uk-UA"/>
        </w:rPr>
        <w:t>с</w:t>
      </w:r>
      <w:r w:rsidRPr="00505BD4">
        <w:rPr>
          <w:color w:val="000000"/>
          <w:shd w:val="clear" w:color="auto" w:fill="FFFFFF"/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0"/>
        </w:num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lastRenderedPageBreak/>
        <w:t>Іс</w:t>
      </w:r>
      <w:r w:rsidR="00884573" w:rsidRPr="00505BD4">
        <w:rPr>
          <w:bCs/>
          <w:spacing w:val="-6"/>
          <w:lang w:val="uk-UA"/>
        </w:rPr>
        <w:t>т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я з</w:t>
      </w:r>
      <w:r>
        <w:rPr>
          <w:bCs/>
          <w:spacing w:val="-6"/>
          <w:lang w:val="uk-UA"/>
        </w:rPr>
        <w:t>ахі</w:t>
      </w:r>
      <w:r w:rsidR="00884573" w:rsidRPr="00505BD4">
        <w:rPr>
          <w:bCs/>
          <w:spacing w:val="-6"/>
          <w:lang w:val="uk-UA"/>
        </w:rPr>
        <w:t>дни</w:t>
      </w:r>
      <w:r>
        <w:rPr>
          <w:bCs/>
          <w:spacing w:val="-6"/>
          <w:lang w:val="uk-UA"/>
        </w:rPr>
        <w:t>х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 xml:space="preserve"> п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вд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нни</w:t>
      </w:r>
      <w:r>
        <w:rPr>
          <w:bCs/>
          <w:spacing w:val="-6"/>
          <w:lang w:val="uk-UA"/>
        </w:rPr>
        <w:t>х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л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в’ян (з д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вн</w:t>
      </w:r>
      <w:r>
        <w:rPr>
          <w:bCs/>
          <w:spacing w:val="-6"/>
          <w:lang w:val="uk-UA"/>
        </w:rPr>
        <w:t>іх</w:t>
      </w:r>
      <w:r w:rsidR="00884573" w:rsidRPr="00505BD4">
        <w:rPr>
          <w:bCs/>
          <w:spacing w:val="-6"/>
          <w:lang w:val="uk-UA"/>
        </w:rPr>
        <w:t xml:space="preserve"> ч</w:t>
      </w:r>
      <w:r>
        <w:rPr>
          <w:bCs/>
          <w:spacing w:val="-6"/>
          <w:lang w:val="uk-UA"/>
        </w:rPr>
        <w:t>асі</w:t>
      </w:r>
      <w:r w:rsidR="00884573" w:rsidRPr="00505BD4">
        <w:rPr>
          <w:bCs/>
          <w:spacing w:val="-6"/>
          <w:lang w:val="uk-UA"/>
        </w:rPr>
        <w:t>в д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ХХ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т.). Кур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 xml:space="preserve"> л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кц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й: 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вч. П</w:t>
      </w:r>
      <w:r>
        <w:rPr>
          <w:bCs/>
          <w:spacing w:val="-6"/>
          <w:lang w:val="uk-UA"/>
        </w:rPr>
        <w:t>осі</w:t>
      </w:r>
      <w:r w:rsidR="00884573" w:rsidRPr="00505BD4">
        <w:rPr>
          <w:bCs/>
          <w:spacing w:val="-6"/>
          <w:lang w:val="uk-UA"/>
        </w:rPr>
        <w:t>бник / В.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. Яр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вий, П.М. Рюдяк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в, В.П. Шумил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 xml:space="preserve"> т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н. Вид 2-г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 xml:space="preserve">,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т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ео</w:t>
      </w:r>
      <w:r w:rsidR="00884573" w:rsidRPr="00505BD4">
        <w:rPr>
          <w:bCs/>
          <w:spacing w:val="-6"/>
          <w:lang w:val="uk-UA"/>
        </w:rPr>
        <w:t>типн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. – К.: Либ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 xml:space="preserve">дь, 2003. – 632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0"/>
        </w:num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Іс</w:t>
      </w:r>
      <w:r w:rsidR="00884573" w:rsidRPr="00505BD4">
        <w:rPr>
          <w:bCs/>
          <w:spacing w:val="-6"/>
          <w:lang w:val="uk-UA"/>
        </w:rPr>
        <w:t>т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я кр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їн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в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ту т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 м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жн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дн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 xml:space="preserve"> в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дн</w:t>
      </w:r>
      <w:r>
        <w:rPr>
          <w:bCs/>
          <w:spacing w:val="-6"/>
          <w:lang w:val="uk-UA"/>
        </w:rPr>
        <w:t>ос</w:t>
      </w:r>
      <w:r w:rsidR="00884573" w:rsidRPr="00505BD4">
        <w:rPr>
          <w:bCs/>
          <w:spacing w:val="-6"/>
          <w:lang w:val="uk-UA"/>
        </w:rPr>
        <w:t>ини в Н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вий ч</w:t>
      </w:r>
      <w:r>
        <w:rPr>
          <w:bCs/>
          <w:spacing w:val="-6"/>
          <w:lang w:val="uk-UA"/>
        </w:rPr>
        <w:t>ас</w:t>
      </w:r>
      <w:r w:rsidR="00884573" w:rsidRPr="00505BD4">
        <w:rPr>
          <w:bCs/>
          <w:spacing w:val="-6"/>
          <w:lang w:val="uk-UA"/>
        </w:rPr>
        <w:t xml:space="preserve"> : 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вч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льн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-м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т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дичний п</w:t>
      </w:r>
      <w:r>
        <w:rPr>
          <w:bCs/>
          <w:spacing w:val="-6"/>
          <w:lang w:val="uk-UA"/>
        </w:rPr>
        <w:t>осі</w:t>
      </w:r>
      <w:r w:rsidR="00884573" w:rsidRPr="00505BD4">
        <w:rPr>
          <w:bCs/>
          <w:spacing w:val="-6"/>
          <w:lang w:val="uk-UA"/>
        </w:rPr>
        <w:t>бник / з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 з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г. р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д. пр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ф. Й.М. Шкляж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. – Мик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л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їв : 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л</w:t>
      </w:r>
      <w:r>
        <w:rPr>
          <w:bCs/>
          <w:spacing w:val="-6"/>
          <w:lang w:val="uk-UA"/>
        </w:rPr>
        <w:t>іо</w:t>
      </w:r>
      <w:r w:rsidR="00884573" w:rsidRPr="00505BD4">
        <w:rPr>
          <w:bCs/>
          <w:spacing w:val="-6"/>
          <w:lang w:val="uk-UA"/>
        </w:rPr>
        <w:t xml:space="preserve">н, 2014. – 648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0"/>
        </w:num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Іс</w:t>
      </w:r>
      <w:r w:rsidR="00884573" w:rsidRPr="00505BD4">
        <w:rPr>
          <w:bCs/>
          <w:spacing w:val="-6"/>
          <w:lang w:val="uk-UA"/>
        </w:rPr>
        <w:t>т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я Р</w:t>
      </w:r>
      <w:r>
        <w:rPr>
          <w:bCs/>
          <w:spacing w:val="-6"/>
          <w:lang w:val="uk-UA"/>
        </w:rPr>
        <w:t>осі</w:t>
      </w:r>
      <w:r w:rsidR="00884573" w:rsidRPr="00505BD4">
        <w:rPr>
          <w:bCs/>
          <w:spacing w:val="-6"/>
          <w:lang w:val="uk-UA"/>
        </w:rPr>
        <w:t>ї (з 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йд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вн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ши</w:t>
      </w:r>
      <w:r>
        <w:rPr>
          <w:bCs/>
          <w:spacing w:val="-6"/>
          <w:lang w:val="uk-UA"/>
        </w:rPr>
        <w:t>х</w:t>
      </w:r>
      <w:r w:rsidR="00884573" w:rsidRPr="00505BD4">
        <w:rPr>
          <w:bCs/>
          <w:spacing w:val="-6"/>
          <w:lang w:val="uk-UA"/>
        </w:rPr>
        <w:t xml:space="preserve"> ч</w:t>
      </w:r>
      <w:r>
        <w:rPr>
          <w:bCs/>
          <w:spacing w:val="-6"/>
          <w:lang w:val="uk-UA"/>
        </w:rPr>
        <w:t>асі</w:t>
      </w:r>
      <w:r w:rsidR="00884573" w:rsidRPr="00505BD4">
        <w:rPr>
          <w:bCs/>
          <w:spacing w:val="-6"/>
          <w:lang w:val="uk-UA"/>
        </w:rPr>
        <w:t>в д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 xml:space="preserve"> к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 xml:space="preserve">нця </w:t>
      </w:r>
      <w:r>
        <w:rPr>
          <w:bCs/>
          <w:spacing w:val="-6"/>
          <w:lang w:val="uk-UA"/>
        </w:rPr>
        <w:t>Х</w:t>
      </w:r>
      <w:r w:rsidR="00884573" w:rsidRPr="00505BD4">
        <w:rPr>
          <w:bCs/>
          <w:spacing w:val="-6"/>
          <w:lang w:val="uk-UA"/>
        </w:rPr>
        <w:t>V</w:t>
      </w:r>
      <w:r>
        <w:rPr>
          <w:bCs/>
          <w:spacing w:val="-6"/>
          <w:lang w:val="uk-UA"/>
        </w:rPr>
        <w:t>ІІІ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т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л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ття) : 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вч. п</w:t>
      </w:r>
      <w:r>
        <w:rPr>
          <w:bCs/>
          <w:spacing w:val="-6"/>
          <w:lang w:val="uk-UA"/>
        </w:rPr>
        <w:t>осі</w:t>
      </w:r>
      <w:r w:rsidR="00884573" w:rsidRPr="00505BD4">
        <w:rPr>
          <w:bCs/>
          <w:spacing w:val="-6"/>
          <w:lang w:val="uk-UA"/>
        </w:rPr>
        <w:t xml:space="preserve">б. / 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вт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р-укл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д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ч. В.М. М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рдв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нц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в; Київ. 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ц. ун-т 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м. Т.Ш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вч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нк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>. – К.: Зн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ння, 2013. – 455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0"/>
        </w:numPr>
        <w:shd w:val="clear" w:color="auto" w:fill="FFFFFF"/>
        <w:jc w:val="both"/>
        <w:rPr>
          <w:bCs/>
          <w:spacing w:val="-6"/>
          <w:lang w:val="uk-UA"/>
        </w:rPr>
      </w:pPr>
      <w:r w:rsidRPr="00505BD4">
        <w:rPr>
          <w:bCs/>
          <w:spacing w:val="-6"/>
          <w:lang w:val="uk-UA"/>
        </w:rPr>
        <w:t>Ч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рн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 xml:space="preserve">й В.П. </w:t>
      </w:r>
      <w:r w:rsidR="003164D2">
        <w:rPr>
          <w:bCs/>
          <w:spacing w:val="-6"/>
          <w:lang w:val="uk-UA"/>
        </w:rPr>
        <w:t>Іс</w:t>
      </w:r>
      <w:r w:rsidRPr="00505BD4">
        <w:rPr>
          <w:bCs/>
          <w:spacing w:val="-6"/>
          <w:lang w:val="uk-UA"/>
        </w:rPr>
        <w:t>т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р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я Б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лг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р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ї. – Льв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в: П</w:t>
      </w:r>
      <w:r w:rsidR="003164D2">
        <w:rPr>
          <w:bCs/>
          <w:spacing w:val="-6"/>
          <w:lang w:val="uk-UA"/>
        </w:rPr>
        <w:t>АІС</w:t>
      </w:r>
      <w:r w:rsidRPr="00505BD4">
        <w:rPr>
          <w:bCs/>
          <w:spacing w:val="-6"/>
          <w:lang w:val="uk-UA"/>
        </w:rPr>
        <w:t xml:space="preserve">, 2007. – 404 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 xml:space="preserve">.: 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л., к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рти.</w:t>
      </w:r>
    </w:p>
    <w:p w:rsidR="00884573" w:rsidRPr="00505BD4" w:rsidRDefault="00884573" w:rsidP="00884573">
      <w:pPr>
        <w:numPr>
          <w:ilvl w:val="0"/>
          <w:numId w:val="20"/>
        </w:numPr>
        <w:shd w:val="clear" w:color="auto" w:fill="FFFFFF"/>
        <w:jc w:val="both"/>
        <w:rPr>
          <w:bCs/>
          <w:spacing w:val="-6"/>
          <w:lang w:val="uk-UA"/>
        </w:rPr>
      </w:pPr>
      <w:r w:rsidRPr="00505BD4">
        <w:rPr>
          <w:bCs/>
          <w:spacing w:val="-6"/>
          <w:lang w:val="uk-UA"/>
        </w:rPr>
        <w:t>Мик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л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нк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 Д.В. М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к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д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н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ьк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 xml:space="preserve"> пит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ння у 1878 – 1919 рр. Н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вч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льний п</w:t>
      </w:r>
      <w:r w:rsidR="003164D2">
        <w:rPr>
          <w:bCs/>
          <w:spacing w:val="-6"/>
          <w:lang w:val="uk-UA"/>
        </w:rPr>
        <w:t>осі</w:t>
      </w:r>
      <w:r w:rsidRPr="00505BD4">
        <w:rPr>
          <w:bCs/>
          <w:spacing w:val="-6"/>
          <w:lang w:val="uk-UA"/>
        </w:rPr>
        <w:t>бник д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 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п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ц</w:t>
      </w:r>
      <w:r w:rsidR="003164D2">
        <w:rPr>
          <w:bCs/>
          <w:spacing w:val="-6"/>
          <w:lang w:val="uk-UA"/>
        </w:rPr>
        <w:t>іа</w:t>
      </w:r>
      <w:r w:rsidRPr="00505BD4">
        <w:rPr>
          <w:bCs/>
          <w:spacing w:val="-6"/>
          <w:lang w:val="uk-UA"/>
        </w:rPr>
        <w:t>льн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г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 кур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 xml:space="preserve">у для 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туд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нт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 xml:space="preserve">в </w:t>
      </w:r>
      <w:r w:rsidR="003164D2">
        <w:rPr>
          <w:bCs/>
          <w:spacing w:val="-6"/>
          <w:lang w:val="uk-UA"/>
        </w:rPr>
        <w:t>іс</w:t>
      </w:r>
      <w:r w:rsidRPr="00505BD4">
        <w:rPr>
          <w:bCs/>
          <w:spacing w:val="-6"/>
          <w:lang w:val="uk-UA"/>
        </w:rPr>
        <w:t>т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ричн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г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 ф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культ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ту / Д.В. Мик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>л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нк</w:t>
      </w:r>
      <w:r w:rsidR="003164D2">
        <w:rPr>
          <w:bCs/>
          <w:spacing w:val="-6"/>
          <w:lang w:val="uk-UA"/>
        </w:rPr>
        <w:t>о</w:t>
      </w:r>
      <w:r w:rsidRPr="00505BD4">
        <w:rPr>
          <w:bCs/>
          <w:spacing w:val="-6"/>
          <w:lang w:val="uk-UA"/>
        </w:rPr>
        <w:t xml:space="preserve">. – </w:t>
      </w:r>
      <w:r w:rsidR="003164D2">
        <w:rPr>
          <w:bCs/>
          <w:spacing w:val="-6"/>
          <w:lang w:val="uk-UA"/>
        </w:rPr>
        <w:t>Х</w:t>
      </w:r>
      <w:r w:rsidRPr="00505BD4">
        <w:rPr>
          <w:bCs/>
          <w:spacing w:val="-6"/>
          <w:lang w:val="uk-UA"/>
        </w:rPr>
        <w:t xml:space="preserve">. : </w:t>
      </w:r>
      <w:r w:rsidR="003164D2">
        <w:rPr>
          <w:bCs/>
          <w:spacing w:val="-6"/>
          <w:lang w:val="uk-UA"/>
        </w:rPr>
        <w:t>Х</w:t>
      </w:r>
      <w:r w:rsidRPr="00505BD4">
        <w:rPr>
          <w:bCs/>
          <w:spacing w:val="-6"/>
          <w:lang w:val="uk-UA"/>
        </w:rPr>
        <w:t xml:space="preserve">НУ 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м</w:t>
      </w:r>
      <w:r w:rsidR="003164D2">
        <w:rPr>
          <w:bCs/>
          <w:spacing w:val="-6"/>
          <w:lang w:val="uk-UA"/>
        </w:rPr>
        <w:t>е</w:t>
      </w:r>
      <w:r w:rsidRPr="00505BD4">
        <w:rPr>
          <w:bCs/>
          <w:spacing w:val="-6"/>
          <w:lang w:val="uk-UA"/>
        </w:rPr>
        <w:t>н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 xml:space="preserve"> В.Н. К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р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>з</w:t>
      </w:r>
      <w:r w:rsidR="003164D2">
        <w:rPr>
          <w:bCs/>
          <w:spacing w:val="-6"/>
          <w:lang w:val="uk-UA"/>
        </w:rPr>
        <w:t>і</w:t>
      </w:r>
      <w:r w:rsidRPr="00505BD4">
        <w:rPr>
          <w:bCs/>
          <w:spacing w:val="-6"/>
          <w:lang w:val="uk-UA"/>
        </w:rPr>
        <w:t>н</w:t>
      </w:r>
      <w:r w:rsidR="003164D2">
        <w:rPr>
          <w:bCs/>
          <w:spacing w:val="-6"/>
          <w:lang w:val="uk-UA"/>
        </w:rPr>
        <w:t>а</w:t>
      </w:r>
      <w:r w:rsidRPr="00505BD4">
        <w:rPr>
          <w:bCs/>
          <w:spacing w:val="-6"/>
          <w:lang w:val="uk-UA"/>
        </w:rPr>
        <w:t xml:space="preserve">, 2010. – 120 </w:t>
      </w:r>
      <w:r w:rsidR="003164D2">
        <w:rPr>
          <w:bCs/>
          <w:spacing w:val="-6"/>
          <w:lang w:val="uk-UA"/>
        </w:rPr>
        <w:t>с</w:t>
      </w:r>
      <w:r w:rsidRPr="00505BD4">
        <w:rPr>
          <w:bCs/>
          <w:spacing w:val="-6"/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0"/>
        </w:num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Се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днь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в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чн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 xml:space="preserve"> н</w:t>
      </w:r>
      <w:r>
        <w:rPr>
          <w:bCs/>
          <w:spacing w:val="-6"/>
          <w:lang w:val="uk-UA"/>
        </w:rPr>
        <w:t>асе</w:t>
      </w:r>
      <w:r w:rsidR="00884573" w:rsidRPr="00505BD4">
        <w:rPr>
          <w:bCs/>
          <w:spacing w:val="-6"/>
          <w:lang w:val="uk-UA"/>
        </w:rPr>
        <w:t>л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ння м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жир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ччя В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х</w:t>
      </w:r>
      <w:r w:rsidR="00884573" w:rsidRPr="00505BD4">
        <w:rPr>
          <w:bCs/>
          <w:spacing w:val="-6"/>
          <w:lang w:val="uk-UA"/>
        </w:rPr>
        <w:t>нь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г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 xml:space="preserve"> Пруту т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Се</w:t>
      </w:r>
      <w:r w:rsidR="00884573" w:rsidRPr="00505BD4">
        <w:rPr>
          <w:bCs/>
          <w:spacing w:val="-6"/>
          <w:lang w:val="uk-UA"/>
        </w:rPr>
        <w:t>р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днь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г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 xml:space="preserve"> Дн</w:t>
      </w:r>
      <w:r>
        <w:rPr>
          <w:bCs/>
          <w:spacing w:val="-6"/>
          <w:lang w:val="uk-UA"/>
        </w:rPr>
        <w:t>іс</w:t>
      </w:r>
      <w:r w:rsidR="00884573" w:rsidRPr="00505BD4">
        <w:rPr>
          <w:bCs/>
          <w:spacing w:val="-6"/>
          <w:lang w:val="uk-UA"/>
        </w:rPr>
        <w:t>тр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 (</w:t>
      </w:r>
      <w:r>
        <w:rPr>
          <w:bCs/>
          <w:spacing w:val="-6"/>
          <w:lang w:val="uk-UA"/>
        </w:rPr>
        <w:t>ХІ</w:t>
      </w:r>
      <w:r w:rsidR="00884573" w:rsidRPr="00505BD4">
        <w:rPr>
          <w:bCs/>
          <w:spacing w:val="-6"/>
          <w:lang w:val="uk-UA"/>
        </w:rPr>
        <w:t xml:space="preserve"> – п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рш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 п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л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вин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ХІІІ</w:t>
      </w:r>
      <w:r w:rsidR="00884573" w:rsidRPr="00505BD4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т.). – Ч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рн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вц</w:t>
      </w:r>
      <w:r>
        <w:rPr>
          <w:bCs/>
          <w:spacing w:val="-6"/>
          <w:lang w:val="uk-UA"/>
        </w:rPr>
        <w:t>і</w:t>
      </w:r>
      <w:r w:rsidR="00884573" w:rsidRPr="00505BD4">
        <w:rPr>
          <w:bCs/>
          <w:spacing w:val="-6"/>
          <w:lang w:val="uk-UA"/>
        </w:rPr>
        <w:t>: З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л</w:t>
      </w:r>
      <w:r>
        <w:rPr>
          <w:bCs/>
          <w:spacing w:val="-6"/>
          <w:lang w:val="uk-UA"/>
        </w:rPr>
        <w:t>е</w:t>
      </w:r>
      <w:r w:rsidR="00884573" w:rsidRPr="00505BD4">
        <w:rPr>
          <w:bCs/>
          <w:spacing w:val="-6"/>
          <w:lang w:val="uk-UA"/>
        </w:rPr>
        <w:t>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 Бук</w:t>
      </w:r>
      <w:r>
        <w:rPr>
          <w:bCs/>
          <w:spacing w:val="-6"/>
          <w:lang w:val="uk-UA"/>
        </w:rPr>
        <w:t>о</w:t>
      </w:r>
      <w:r w:rsidR="00884573" w:rsidRPr="00505BD4">
        <w:rPr>
          <w:bCs/>
          <w:spacing w:val="-6"/>
          <w:lang w:val="uk-UA"/>
        </w:rPr>
        <w:t>вин</w:t>
      </w:r>
      <w:r>
        <w:rPr>
          <w:bCs/>
          <w:spacing w:val="-6"/>
          <w:lang w:val="uk-UA"/>
        </w:rPr>
        <w:t>а</w:t>
      </w:r>
      <w:r w:rsidR="00884573" w:rsidRPr="00505BD4">
        <w:rPr>
          <w:bCs/>
          <w:spacing w:val="-6"/>
          <w:lang w:val="uk-UA"/>
        </w:rPr>
        <w:t xml:space="preserve">, 2006. – 300 </w:t>
      </w:r>
      <w:r>
        <w:rPr>
          <w:bCs/>
          <w:spacing w:val="-6"/>
          <w:lang w:val="uk-UA"/>
        </w:rPr>
        <w:t>с</w:t>
      </w:r>
      <w:r w:rsidR="00884573" w:rsidRPr="00505BD4">
        <w:rPr>
          <w:bCs/>
          <w:spacing w:val="-6"/>
          <w:lang w:val="uk-UA"/>
        </w:rPr>
        <w:t>.</w:t>
      </w:r>
    </w:p>
    <w:p w:rsidR="00884573" w:rsidRPr="00505BD4" w:rsidRDefault="00884573" w:rsidP="00884573">
      <w:pPr>
        <w:shd w:val="clear" w:color="auto" w:fill="FFFFFF"/>
        <w:jc w:val="center"/>
        <w:rPr>
          <w:lang w:val="uk-UA"/>
        </w:rPr>
      </w:pPr>
      <w:r w:rsidRPr="00505BD4">
        <w:rPr>
          <w:b/>
          <w:bCs/>
          <w:spacing w:val="-6"/>
          <w:lang w:val="uk-UA"/>
        </w:rPr>
        <w:t>Д</w:t>
      </w:r>
      <w:r w:rsidR="003164D2">
        <w:rPr>
          <w:b/>
          <w:bCs/>
          <w:spacing w:val="-6"/>
          <w:lang w:val="uk-UA"/>
        </w:rPr>
        <w:t>о</w:t>
      </w:r>
      <w:r w:rsidRPr="00505BD4">
        <w:rPr>
          <w:b/>
          <w:bCs/>
          <w:spacing w:val="-6"/>
          <w:lang w:val="uk-UA"/>
        </w:rPr>
        <w:t>п</w:t>
      </w:r>
      <w:r w:rsidR="003164D2">
        <w:rPr>
          <w:b/>
          <w:bCs/>
          <w:spacing w:val="-6"/>
          <w:lang w:val="uk-UA"/>
        </w:rPr>
        <w:t>о</w:t>
      </w:r>
      <w:r w:rsidRPr="00505BD4">
        <w:rPr>
          <w:b/>
          <w:bCs/>
          <w:spacing w:val="-6"/>
          <w:lang w:val="uk-UA"/>
        </w:rPr>
        <w:t>м</w:t>
      </w:r>
      <w:r w:rsidR="003164D2">
        <w:rPr>
          <w:b/>
          <w:bCs/>
          <w:spacing w:val="-6"/>
          <w:lang w:val="uk-UA"/>
        </w:rPr>
        <w:t>і</w:t>
      </w:r>
      <w:r w:rsidRPr="00505BD4">
        <w:rPr>
          <w:b/>
          <w:bCs/>
          <w:spacing w:val="-6"/>
          <w:lang w:val="uk-UA"/>
        </w:rPr>
        <w:t>жн</w:t>
      </w:r>
      <w:r w:rsidR="003164D2">
        <w:rPr>
          <w:b/>
          <w:bCs/>
          <w:spacing w:val="-6"/>
          <w:lang w:val="uk-UA"/>
        </w:rPr>
        <w:t>а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Б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 В.Д., К</w:t>
      </w:r>
      <w:r w:rsidR="003164D2">
        <w:rPr>
          <w:lang w:val="uk-UA"/>
        </w:rPr>
        <w:t>о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к Д.Н., Т</w:t>
      </w:r>
      <w:r w:rsidR="003164D2">
        <w:rPr>
          <w:lang w:val="uk-UA"/>
        </w:rPr>
        <w:t>е</w:t>
      </w:r>
      <w:r w:rsidRPr="00505BD4">
        <w:rPr>
          <w:lang w:val="uk-UA"/>
        </w:rPr>
        <w:t>рпил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ький Р.В. П</w:t>
      </w:r>
      <w:r w:rsidR="003164D2">
        <w:rPr>
          <w:lang w:val="uk-UA"/>
        </w:rPr>
        <w:t>охо</w:t>
      </w:r>
      <w:r w:rsidRPr="00505BD4">
        <w:rPr>
          <w:lang w:val="uk-UA"/>
        </w:rPr>
        <w:t>дж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в’ян. – К., 1991 -  386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йч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ькийМ.Ю.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кт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ї Укр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їни //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житн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>. – 1991. - №1.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Бр</w:t>
      </w:r>
      <w:r w:rsidR="003164D2">
        <w:rPr>
          <w:lang w:val="uk-UA"/>
        </w:rPr>
        <w:t>о</w:t>
      </w:r>
      <w:r w:rsidRPr="00505BD4">
        <w:rPr>
          <w:lang w:val="uk-UA"/>
        </w:rPr>
        <w:t>мл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Pr="00505BD4">
        <w:rPr>
          <w:lang w:val="uk-UA"/>
        </w:rPr>
        <w:tab/>
        <w:t xml:space="preserve"> Ю.В.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т</w:t>
      </w:r>
      <w:r w:rsidR="003164D2">
        <w:rPr>
          <w:lang w:val="uk-UA"/>
        </w:rPr>
        <w:t>ео</w:t>
      </w:r>
      <w:r w:rsidRPr="00505BD4">
        <w:rPr>
          <w:lang w:val="uk-UA"/>
        </w:rPr>
        <w:t>рии этн</w:t>
      </w:r>
      <w:r w:rsidR="003164D2">
        <w:rPr>
          <w:lang w:val="uk-UA"/>
        </w:rPr>
        <w:t>оса</w:t>
      </w:r>
      <w:r w:rsidRPr="00505BD4">
        <w:rPr>
          <w:lang w:val="uk-UA"/>
        </w:rPr>
        <w:t xml:space="preserve">. – М., 1973. – 285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рн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кий Г.В. Др</w:t>
      </w:r>
      <w:r w:rsidR="003164D2">
        <w:rPr>
          <w:lang w:val="uk-UA"/>
        </w:rPr>
        <w:t>е</w:t>
      </w:r>
      <w:r w:rsidRPr="00505BD4">
        <w:rPr>
          <w:lang w:val="uk-UA"/>
        </w:rPr>
        <w:t>вняя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ь. – М. 1996. – 387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вк Ф. </w:t>
      </w:r>
      <w:r w:rsidR="003164D2">
        <w:rPr>
          <w:lang w:val="uk-UA"/>
        </w:rPr>
        <w:t>А</w:t>
      </w:r>
      <w:r w:rsidRPr="00505BD4">
        <w:rPr>
          <w:lang w:val="uk-UA"/>
        </w:rPr>
        <w:t>нтр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і</w:t>
      </w:r>
      <w:r w:rsidRPr="00505BD4">
        <w:rPr>
          <w:lang w:val="uk-UA"/>
        </w:rPr>
        <w:t>чн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осо</w:t>
      </w:r>
      <w:r w:rsidRPr="00505BD4">
        <w:rPr>
          <w:lang w:val="uk-UA"/>
        </w:rPr>
        <w:t>блив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укр</w:t>
      </w:r>
      <w:r w:rsidR="003164D2">
        <w:rPr>
          <w:lang w:val="uk-UA"/>
        </w:rPr>
        <w:t>а</w:t>
      </w:r>
      <w:r w:rsidRPr="00505BD4">
        <w:rPr>
          <w:lang w:val="uk-UA"/>
        </w:rPr>
        <w:t>їн</w:t>
      </w:r>
      <w:r w:rsidR="003164D2">
        <w:rPr>
          <w:lang w:val="uk-UA"/>
        </w:rPr>
        <w:t>с</w:t>
      </w:r>
      <w:r w:rsidRPr="00505BD4">
        <w:rPr>
          <w:lang w:val="uk-UA"/>
        </w:rPr>
        <w:t>ьк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ду. – Київ, 1994. – 148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Гумил</w:t>
      </w:r>
      <w:r w:rsidR="003164D2">
        <w:rPr>
          <w:lang w:val="uk-UA"/>
        </w:rPr>
        <w:t>е</w:t>
      </w:r>
      <w:r w:rsidRPr="00505BD4">
        <w:rPr>
          <w:lang w:val="uk-UA"/>
        </w:rPr>
        <w:t>в Л.И.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ц и вн</w:t>
      </w:r>
      <w:r w:rsidR="003164D2">
        <w:rPr>
          <w:lang w:val="uk-UA"/>
        </w:rPr>
        <w:t>о</w:t>
      </w:r>
      <w:r w:rsidRPr="00505BD4">
        <w:rPr>
          <w:lang w:val="uk-UA"/>
        </w:rPr>
        <w:t>вь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. – М., 1994. – 536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і</w:t>
      </w:r>
      <w:r w:rsidRPr="00505BD4">
        <w:rPr>
          <w:lang w:val="uk-UA"/>
        </w:rPr>
        <w:t>зняк Л.Л.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іс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я Укр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їни. – К., 1999. – 184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фия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- М., 1987. – 237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Кур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кций. - М., 1979. – 450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- М., 1998. – 375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- М., 1998. – 280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іс</w:t>
      </w:r>
      <w:r w:rsidRPr="00505BD4">
        <w:rPr>
          <w:lang w:val="uk-UA"/>
        </w:rPr>
        <w:t xml:space="preserve">ь Я.П. </w:t>
      </w:r>
      <w:r w:rsidR="003164D2">
        <w:rPr>
          <w:lang w:val="uk-UA"/>
        </w:rPr>
        <w:t>Е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з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в’ян. – Льв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в, 1985. – 234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А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гия ч</w:t>
      </w:r>
      <w:r>
        <w:rPr>
          <w:lang w:val="uk-UA"/>
        </w:rPr>
        <w:t>е</w:t>
      </w:r>
      <w:r w:rsidR="00884573" w:rsidRPr="00505BD4">
        <w:rPr>
          <w:lang w:val="uk-UA"/>
        </w:rPr>
        <w:t>ш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и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цк</w:t>
      </w:r>
      <w:r>
        <w:rPr>
          <w:lang w:val="uk-UA"/>
        </w:rPr>
        <w:t>о</w:t>
      </w:r>
      <w:r w:rsidR="00884573" w:rsidRPr="00505BD4">
        <w:rPr>
          <w:lang w:val="uk-UA"/>
        </w:rPr>
        <w:t>й фил</w:t>
      </w:r>
      <w:r>
        <w:rPr>
          <w:lang w:val="uk-UA"/>
        </w:rPr>
        <w:t>осо</w:t>
      </w:r>
      <w:r w:rsidR="00884573" w:rsidRPr="00505BD4">
        <w:rPr>
          <w:lang w:val="uk-UA"/>
        </w:rPr>
        <w:t xml:space="preserve">фии. - М., 1982. – 350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ук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для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о</w:t>
      </w:r>
      <w:r w:rsidRPr="00505BD4">
        <w:rPr>
          <w:lang w:val="uk-UA"/>
        </w:rPr>
        <w:t>в-з</w:t>
      </w:r>
      <w:r w:rsidR="003164D2">
        <w:rPr>
          <w:lang w:val="uk-UA"/>
        </w:rPr>
        <w:t>ао</w:t>
      </w:r>
      <w:r w:rsidRPr="00505BD4">
        <w:rPr>
          <w:lang w:val="uk-UA"/>
        </w:rPr>
        <w:t>чник</w:t>
      </w:r>
      <w:r w:rsidR="003164D2">
        <w:rPr>
          <w:lang w:val="uk-UA"/>
        </w:rPr>
        <w:t>о</w:t>
      </w:r>
      <w:r w:rsidRPr="00505BD4">
        <w:rPr>
          <w:lang w:val="uk-UA"/>
        </w:rPr>
        <w:t>в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а</w:t>
      </w:r>
      <w:r w:rsidRPr="00505BD4">
        <w:rPr>
          <w:lang w:val="uk-UA"/>
        </w:rPr>
        <w:t>культ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унив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в.: Изд. 7-</w:t>
      </w:r>
      <w:r w:rsidR="003164D2">
        <w:rPr>
          <w:lang w:val="uk-UA"/>
        </w:rPr>
        <w:t>е</w:t>
      </w:r>
      <w:r w:rsidRPr="00505BD4">
        <w:rPr>
          <w:lang w:val="uk-UA"/>
        </w:rPr>
        <w:t>,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т./ </w:t>
      </w:r>
      <w:r w:rsidR="003164D2">
        <w:rPr>
          <w:lang w:val="uk-UA"/>
        </w:rPr>
        <w:t>О</w:t>
      </w:r>
      <w:r w:rsidRPr="00505BD4">
        <w:rPr>
          <w:lang w:val="uk-UA"/>
        </w:rPr>
        <w:t>тв. р</w:t>
      </w:r>
      <w:r w:rsidR="003164D2">
        <w:rPr>
          <w:lang w:val="uk-UA"/>
        </w:rPr>
        <w:t>е</w:t>
      </w:r>
      <w:r w:rsidRPr="00505BD4">
        <w:rPr>
          <w:lang w:val="uk-UA"/>
        </w:rPr>
        <w:t>д. В.Г. К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асе</w:t>
      </w:r>
      <w:r w:rsidRPr="00505BD4">
        <w:rPr>
          <w:lang w:val="uk-UA"/>
        </w:rPr>
        <w:t xml:space="preserve">в, И.В. </w:t>
      </w:r>
      <w:r w:rsidR="003164D2">
        <w:rPr>
          <w:lang w:val="uk-UA"/>
        </w:rPr>
        <w:t>Со</w:t>
      </w:r>
      <w:r w:rsidRPr="00505BD4">
        <w:rPr>
          <w:lang w:val="uk-UA"/>
        </w:rPr>
        <w:t xml:space="preserve">зин. -  М., 1985. – 215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Ч</w:t>
      </w:r>
      <w:r w:rsidR="003164D2">
        <w:rPr>
          <w:lang w:val="uk-UA"/>
        </w:rPr>
        <w:t>ех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в. - М., 1990. – 180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е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чники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Ч</w:t>
      </w:r>
      <w:r w:rsidR="003164D2">
        <w:rPr>
          <w:lang w:val="uk-UA"/>
        </w:rPr>
        <w:t>ех</w:t>
      </w:r>
      <w:r w:rsidRPr="00505BD4">
        <w:rPr>
          <w:lang w:val="uk-UA"/>
        </w:rPr>
        <w:t>ии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848 г"/>
        </w:smartTagPr>
        <w:r w:rsidRPr="00505BD4">
          <w:rPr>
            <w:lang w:val="uk-UA"/>
          </w:rPr>
          <w:t>1848 г</w:t>
        </w:r>
      </w:smartTag>
      <w:r w:rsidRPr="00505BD4">
        <w:rPr>
          <w:lang w:val="uk-UA"/>
        </w:rPr>
        <w:t xml:space="preserve">.). - М., 1985. – 178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нии </w:t>
      </w:r>
      <w:r w:rsidR="003164D2">
        <w:rPr>
          <w:lang w:val="uk-UA"/>
        </w:rPr>
        <w:t>со</w:t>
      </w:r>
      <w:r w:rsidRPr="00505BD4">
        <w:rPr>
          <w:lang w:val="uk-UA"/>
        </w:rPr>
        <w:t>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нник</w:t>
      </w:r>
      <w:r w:rsidR="003164D2">
        <w:rPr>
          <w:lang w:val="uk-UA"/>
        </w:rPr>
        <w:t>о</w:t>
      </w:r>
      <w:r w:rsidRPr="00505BD4">
        <w:rPr>
          <w:lang w:val="uk-UA"/>
        </w:rPr>
        <w:t>в.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чники 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лы для пр</w:t>
      </w:r>
      <w:r w:rsidR="003164D2">
        <w:rPr>
          <w:lang w:val="uk-UA"/>
        </w:rPr>
        <w:t>а</w:t>
      </w:r>
      <w:r w:rsidRPr="00505BD4">
        <w:rPr>
          <w:lang w:val="uk-UA"/>
        </w:rPr>
        <w:t>ктич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нятий. - М., 1992. – 215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</w:t>
      </w:r>
      <w:r w:rsidRPr="00505BD4">
        <w:rPr>
          <w:lang w:val="uk-UA"/>
        </w:rPr>
        <w:t>ии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(V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 –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lang w:val="uk-UA"/>
          </w:rPr>
          <w:t>1648 г</w:t>
        </w:r>
      </w:smartTag>
      <w:r w:rsidRPr="00505BD4">
        <w:rPr>
          <w:lang w:val="uk-UA"/>
        </w:rPr>
        <w:t>.).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- М., 1993. – 300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</w:t>
      </w:r>
      <w:r w:rsidRPr="00505BD4">
        <w:rPr>
          <w:lang w:val="uk-UA"/>
        </w:rPr>
        <w:t>ии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здн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ни (1648-1849 гг.).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- М., 1998. – 246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.</w:t>
      </w:r>
      <w:r w:rsidR="003164D2">
        <w:rPr>
          <w:lang w:val="uk-UA"/>
        </w:rPr>
        <w:t>С</w:t>
      </w:r>
      <w:r w:rsidRPr="00505BD4">
        <w:rPr>
          <w:lang w:val="uk-UA"/>
        </w:rPr>
        <w:t>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- </w:t>
      </w:r>
      <w:r w:rsidR="003164D2">
        <w:rPr>
          <w:lang w:val="uk-UA"/>
        </w:rPr>
        <w:t>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â.).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- М., 1987. – 180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.</w:t>
      </w:r>
      <w:r w:rsidR="003164D2">
        <w:rPr>
          <w:lang w:val="uk-UA"/>
        </w:rPr>
        <w:t>Е</w:t>
      </w:r>
      <w:r w:rsidRPr="00505BD4">
        <w:rPr>
          <w:lang w:val="uk-UA"/>
        </w:rPr>
        <w:t>. В</w:t>
      </w:r>
      <w:r w:rsidR="003164D2">
        <w:rPr>
          <w:lang w:val="uk-UA"/>
        </w:rPr>
        <w:t>о</w:t>
      </w:r>
      <w:r w:rsidRPr="00505BD4">
        <w:rPr>
          <w:lang w:val="uk-UA"/>
        </w:rPr>
        <w:t>зникн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ний у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ты и 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рбы. - М., 1978. – 223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Ю.В.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я д</w:t>
      </w:r>
      <w:r w:rsidR="003164D2">
        <w:rPr>
          <w:lang w:val="uk-UA"/>
        </w:rPr>
        <w:t>а</w:t>
      </w:r>
      <w:r w:rsidRPr="00505BD4">
        <w:rPr>
          <w:lang w:val="uk-UA"/>
        </w:rPr>
        <w:t>вн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сі</w:t>
      </w:r>
      <w:r w:rsidRPr="00505BD4">
        <w:rPr>
          <w:lang w:val="uk-UA"/>
        </w:rPr>
        <w:t xml:space="preserve">в у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і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му к</w:t>
      </w:r>
      <w:r w:rsidR="003164D2">
        <w:rPr>
          <w:lang w:val="uk-UA"/>
        </w:rPr>
        <w:t>о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. – К., 1991. – 154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тр</w:t>
      </w:r>
      <w:r w:rsidR="003164D2">
        <w:rPr>
          <w:lang w:val="uk-UA"/>
        </w:rPr>
        <w:t>о</w:t>
      </w:r>
      <w:r w:rsidRPr="00505BD4">
        <w:rPr>
          <w:lang w:val="uk-UA"/>
        </w:rPr>
        <w:t>в В.П. П</w:t>
      </w:r>
      <w:r w:rsidR="003164D2">
        <w:rPr>
          <w:lang w:val="uk-UA"/>
        </w:rPr>
        <w:t>охо</w:t>
      </w:r>
      <w:r w:rsidRPr="00505BD4">
        <w:rPr>
          <w:lang w:val="uk-UA"/>
        </w:rPr>
        <w:t>дж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в’ян. – К., 1991. – 161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Яр</w:t>
      </w:r>
      <w:r w:rsidR="003164D2">
        <w:rPr>
          <w:lang w:val="uk-UA"/>
        </w:rPr>
        <w:t>о</w:t>
      </w:r>
      <w:r w:rsidRPr="00505BD4">
        <w:rPr>
          <w:lang w:val="uk-UA"/>
        </w:rPr>
        <w:t>вий В.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Іс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і</w:t>
      </w:r>
      <w:r w:rsidRPr="00505BD4">
        <w:rPr>
          <w:lang w:val="uk-UA"/>
        </w:rPr>
        <w:t>я з</w:t>
      </w:r>
      <w:r w:rsidR="003164D2">
        <w:rPr>
          <w:lang w:val="uk-UA"/>
        </w:rPr>
        <w:t>ахі</w:t>
      </w:r>
      <w:r w:rsidRPr="00505BD4">
        <w:rPr>
          <w:lang w:val="uk-UA"/>
        </w:rPr>
        <w:t>дни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і</w:t>
      </w:r>
      <w:r w:rsidRPr="00505BD4">
        <w:rPr>
          <w:lang w:val="uk-UA"/>
        </w:rPr>
        <w:t>вд</w:t>
      </w:r>
      <w:r w:rsidR="003164D2">
        <w:rPr>
          <w:lang w:val="uk-UA"/>
        </w:rPr>
        <w:t>е</w:t>
      </w:r>
      <w:r w:rsidRPr="00505BD4">
        <w:rPr>
          <w:lang w:val="uk-UA"/>
        </w:rPr>
        <w:t>нни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в’ян (з д</w:t>
      </w:r>
      <w:r w:rsidR="003164D2">
        <w:rPr>
          <w:lang w:val="uk-UA"/>
        </w:rPr>
        <w:t>а</w:t>
      </w:r>
      <w:r w:rsidRPr="00505BD4">
        <w:rPr>
          <w:lang w:val="uk-UA"/>
        </w:rPr>
        <w:t>вн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асі</w:t>
      </w:r>
      <w:r w:rsidRPr="00505BD4">
        <w:rPr>
          <w:lang w:val="uk-UA"/>
        </w:rPr>
        <w:t>в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т.). Кур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е</w:t>
      </w:r>
      <w:r w:rsidRPr="00505BD4">
        <w:rPr>
          <w:lang w:val="uk-UA"/>
        </w:rPr>
        <w:t>кц</w:t>
      </w:r>
      <w:r w:rsidR="003164D2">
        <w:rPr>
          <w:lang w:val="uk-UA"/>
        </w:rPr>
        <w:t>і</w:t>
      </w:r>
      <w:r w:rsidRPr="00505BD4">
        <w:rPr>
          <w:lang w:val="uk-UA"/>
        </w:rPr>
        <w:t>й: Н</w:t>
      </w:r>
      <w:r w:rsidR="003164D2">
        <w:rPr>
          <w:lang w:val="uk-UA"/>
        </w:rPr>
        <w:t>а</w:t>
      </w:r>
      <w:r w:rsidRPr="00505BD4">
        <w:rPr>
          <w:lang w:val="uk-UA"/>
        </w:rPr>
        <w:t>вч. П</w:t>
      </w:r>
      <w:r w:rsidR="003164D2">
        <w:rPr>
          <w:lang w:val="uk-UA"/>
        </w:rPr>
        <w:t>осі</w:t>
      </w:r>
      <w:r w:rsidRPr="00505BD4">
        <w:rPr>
          <w:lang w:val="uk-UA"/>
        </w:rPr>
        <w:t xml:space="preserve">бник. – К., 2003. – 632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ind w:left="360"/>
        <w:jc w:val="center"/>
        <w:rPr>
          <w:b/>
          <w:lang w:val="uk-UA"/>
        </w:rPr>
      </w:pPr>
      <w:r w:rsidRPr="00505BD4">
        <w:rPr>
          <w:b/>
          <w:lang w:val="uk-UA"/>
        </w:rPr>
        <w:t>Дж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а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lastRenderedPageBreak/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</w:t>
      </w:r>
      <w:r w:rsidR="00884573" w:rsidRPr="00505BD4">
        <w:rPr>
          <w:lang w:val="uk-UA"/>
        </w:rPr>
        <w:t>мнин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/ (в</w:t>
      </w:r>
      <w:r>
        <w:rPr>
          <w:lang w:val="uk-UA"/>
        </w:rPr>
        <w:t>с</w:t>
      </w:r>
      <w:r w:rsidR="00884573" w:rsidRPr="00505BD4">
        <w:rPr>
          <w:lang w:val="uk-UA"/>
        </w:rPr>
        <w:t>т., п</w:t>
      </w:r>
      <w:r>
        <w:rPr>
          <w:lang w:val="uk-UA"/>
        </w:rPr>
        <w:t>е</w:t>
      </w:r>
      <w:r w:rsidR="00884573" w:rsidRPr="00505BD4">
        <w:rPr>
          <w:lang w:val="uk-UA"/>
        </w:rPr>
        <w:t>р., к</w:t>
      </w:r>
      <w:r>
        <w:rPr>
          <w:lang w:val="uk-UA"/>
        </w:rPr>
        <w:t>о</w:t>
      </w:r>
      <w:r w:rsidR="00884573" w:rsidRPr="00505BD4">
        <w:rPr>
          <w:lang w:val="uk-UA"/>
        </w:rPr>
        <w:t>мм</w:t>
      </w:r>
      <w:r>
        <w:rPr>
          <w:lang w:val="uk-UA"/>
        </w:rPr>
        <w:t>е</w:t>
      </w:r>
      <w:r w:rsidR="00884573" w:rsidRPr="00505BD4">
        <w:rPr>
          <w:lang w:val="uk-UA"/>
        </w:rPr>
        <w:t>нт., Я. Н. Люб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). - М., 1965. – 150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нг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гл</w:t>
      </w:r>
      <w:r w:rsidR="003164D2">
        <w:rPr>
          <w:lang w:val="uk-UA"/>
        </w:rPr>
        <w:t>а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1868 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-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1910. – 115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Видукинд К</w:t>
      </w:r>
      <w:r w:rsidR="003164D2">
        <w:rPr>
          <w:lang w:val="uk-UA"/>
        </w:rPr>
        <w:t>о</w:t>
      </w:r>
      <w:r w:rsidRPr="00505BD4">
        <w:rPr>
          <w:lang w:val="uk-UA"/>
        </w:rPr>
        <w:t>рв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кий. 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яния </w:t>
      </w:r>
      <w:r w:rsidR="003164D2">
        <w:rPr>
          <w:lang w:val="uk-UA"/>
        </w:rPr>
        <w:t>са</w:t>
      </w:r>
      <w:r w:rsidRPr="00505BD4">
        <w:rPr>
          <w:lang w:val="uk-UA"/>
        </w:rPr>
        <w:t>к</w:t>
      </w:r>
      <w:r w:rsidR="003164D2">
        <w:rPr>
          <w:lang w:val="uk-UA"/>
        </w:rPr>
        <w:t>со</w:t>
      </w:r>
      <w:r w:rsidRPr="00505BD4">
        <w:rPr>
          <w:lang w:val="uk-UA"/>
        </w:rPr>
        <w:t xml:space="preserve">в. - М., 1975. – 164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кий з</w:t>
      </w:r>
      <w:r w:rsidR="003164D2">
        <w:rPr>
          <w:lang w:val="uk-UA"/>
        </w:rPr>
        <w:t>е</w:t>
      </w:r>
      <w:r w:rsidRPr="00505BD4">
        <w:rPr>
          <w:lang w:val="uk-UA"/>
        </w:rPr>
        <w:t>мл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льч</w:t>
      </w:r>
      <w:r w:rsidR="003164D2">
        <w:rPr>
          <w:lang w:val="uk-UA"/>
        </w:rPr>
        <w:t>ес</w:t>
      </w:r>
      <w:r w:rsidRPr="00505BD4">
        <w:rPr>
          <w:lang w:val="uk-UA"/>
        </w:rPr>
        <w:t>кий з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н. - Л., 1984. – 155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шняя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осс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: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нты Р</w:t>
      </w:r>
      <w:r w:rsidR="003164D2">
        <w:rPr>
          <w:lang w:val="uk-UA"/>
        </w:rPr>
        <w:t>осс</w:t>
      </w:r>
      <w:r w:rsidRPr="00505BD4">
        <w:rPr>
          <w:lang w:val="uk-UA"/>
        </w:rPr>
        <w:t>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мини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ин</w:t>
      </w:r>
      <w:r w:rsidR="003164D2">
        <w:rPr>
          <w:lang w:val="uk-UA"/>
        </w:rPr>
        <w:t>ос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л. - 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р.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. - Т. 1-8. - М., 1960-1972. – 268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лл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ним.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д</w:t>
      </w:r>
      <w:r w:rsidR="003164D2">
        <w:rPr>
          <w:lang w:val="uk-UA"/>
        </w:rPr>
        <w:t>е</w:t>
      </w:r>
      <w:r w:rsidRPr="00505BD4">
        <w:rPr>
          <w:lang w:val="uk-UA"/>
        </w:rPr>
        <w:t>яния княз</w:t>
      </w:r>
      <w:r w:rsidR="003164D2">
        <w:rPr>
          <w:lang w:val="uk-UA"/>
        </w:rPr>
        <w:t>е</w:t>
      </w:r>
      <w:r w:rsidRPr="00505BD4">
        <w:rPr>
          <w:lang w:val="uk-UA"/>
        </w:rPr>
        <w:t>й или пр</w:t>
      </w:r>
      <w:r w:rsidR="003164D2">
        <w:rPr>
          <w:lang w:val="uk-UA"/>
        </w:rPr>
        <w:t>а</w:t>
      </w:r>
      <w:r w:rsidRPr="00505BD4">
        <w:rPr>
          <w:lang w:val="uk-UA"/>
        </w:rPr>
        <w:t>вит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. - М., 1961. – 217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>льм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льд.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- М., 1963. – 334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Длуг</w:t>
      </w:r>
      <w:r w:rsidR="003164D2">
        <w:rPr>
          <w:lang w:val="uk-UA"/>
        </w:rPr>
        <w:t>о</w:t>
      </w:r>
      <w:r w:rsidRPr="00505BD4">
        <w:rPr>
          <w:lang w:val="uk-UA"/>
        </w:rPr>
        <w:t>ш Ян. Грюнв</w:t>
      </w:r>
      <w:r w:rsidR="003164D2">
        <w:rPr>
          <w:lang w:val="uk-UA"/>
        </w:rPr>
        <w:t>а</w:t>
      </w:r>
      <w:r w:rsidRPr="00505BD4">
        <w:rPr>
          <w:lang w:val="uk-UA"/>
        </w:rPr>
        <w:t>льд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битв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- М., 1962. – 350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руб</w:t>
      </w:r>
      <w:r w:rsidR="003164D2">
        <w:rPr>
          <w:lang w:val="uk-UA"/>
        </w:rPr>
        <w:t>е</w:t>
      </w:r>
      <w:r w:rsidRPr="00505BD4">
        <w:rPr>
          <w:lang w:val="uk-UA"/>
        </w:rPr>
        <w:t>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осс</w:t>
      </w:r>
      <w:r w:rsidRPr="00505BD4">
        <w:rPr>
          <w:lang w:val="uk-UA"/>
        </w:rPr>
        <w:t>ия: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нты 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ив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М.Ф. Р</w:t>
      </w:r>
      <w:r w:rsidR="003164D2">
        <w:rPr>
          <w:lang w:val="uk-UA"/>
        </w:rPr>
        <w:t>ае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. 40-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- 80-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гг.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вв. - М., 1975. – 289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Избр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изв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ния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люци</w:t>
      </w:r>
      <w:r w:rsidR="003164D2">
        <w:rPr>
          <w:lang w:val="uk-UA"/>
        </w:rPr>
        <w:t>о</w:t>
      </w:r>
      <w:r w:rsidRPr="00505BD4">
        <w:rPr>
          <w:lang w:val="uk-UA"/>
        </w:rPr>
        <w:t>нны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в. - М., 1959. – 415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Избр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изв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ния пр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есс</w:t>
      </w:r>
      <w:r w:rsidRPr="00505BD4">
        <w:rPr>
          <w:lang w:val="uk-UA"/>
        </w:rPr>
        <w:t>ивны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мы</w:t>
      </w:r>
      <w:r w:rsidR="003164D2">
        <w:rPr>
          <w:lang w:val="uk-UA"/>
        </w:rPr>
        <w:t>с</w:t>
      </w:r>
      <w:r w:rsidRPr="00505BD4">
        <w:rPr>
          <w:lang w:val="uk-UA"/>
        </w:rPr>
        <w:t>лит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- Т. 1-3. -  М.,Л., 1956-1958. – 479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Им</w:t>
      </w:r>
      <w:r w:rsidR="003164D2">
        <w:rPr>
          <w:lang w:val="uk-UA"/>
        </w:rPr>
        <w:t>е</w:t>
      </w:r>
      <w:r w:rsidRPr="00505BD4">
        <w:rPr>
          <w:lang w:val="uk-UA"/>
        </w:rPr>
        <w:t>нник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 // Ти</w:t>
      </w:r>
      <w:r w:rsidR="003164D2">
        <w:rPr>
          <w:lang w:val="uk-UA"/>
        </w:rPr>
        <w:t>хо</w:t>
      </w:r>
      <w:r w:rsidRPr="00505BD4">
        <w:rPr>
          <w:lang w:val="uk-UA"/>
        </w:rPr>
        <w:t>мир</w:t>
      </w:r>
      <w:r w:rsidR="003164D2">
        <w:rPr>
          <w:lang w:val="uk-UA"/>
        </w:rPr>
        <w:t>о</w:t>
      </w:r>
      <w:r w:rsidRPr="00505BD4">
        <w:rPr>
          <w:lang w:val="uk-UA"/>
        </w:rPr>
        <w:t>в М.Н.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вязи Р</w:t>
      </w:r>
      <w:r w:rsidR="003164D2">
        <w:rPr>
          <w:lang w:val="uk-UA"/>
        </w:rPr>
        <w:t>осс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со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кими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ми и Виз</w:t>
      </w:r>
      <w:r w:rsidR="003164D2">
        <w:rPr>
          <w:lang w:val="uk-UA"/>
        </w:rPr>
        <w:t>а</w:t>
      </w:r>
      <w:r w:rsidRPr="00505BD4">
        <w:rPr>
          <w:lang w:val="uk-UA"/>
        </w:rPr>
        <w:t>нти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-  М., 1969. – 512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о</w:t>
      </w:r>
      <w:r w:rsidRPr="00505BD4">
        <w:rPr>
          <w:lang w:val="uk-UA"/>
        </w:rPr>
        <w:t>рд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н.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и</w:t>
      </w:r>
      <w:r w:rsidR="003164D2">
        <w:rPr>
          <w:lang w:val="uk-UA"/>
        </w:rPr>
        <w:t>схо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нии и д</w:t>
      </w:r>
      <w:r w:rsidR="003164D2">
        <w:rPr>
          <w:lang w:val="uk-UA"/>
        </w:rPr>
        <w:t>е</w:t>
      </w:r>
      <w:r w:rsidRPr="00505BD4">
        <w:rPr>
          <w:lang w:val="uk-UA"/>
        </w:rPr>
        <w:t>яния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в. - М., 1960. – 345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лиг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 И.И., П</w:t>
      </w:r>
      <w:r w:rsidR="003164D2">
        <w:rPr>
          <w:lang w:val="uk-UA"/>
        </w:rPr>
        <w:t>о</w:t>
      </w:r>
      <w:r w:rsidRPr="00505BD4">
        <w:rPr>
          <w:lang w:val="uk-UA"/>
        </w:rPr>
        <w:t>лывянный Д.И. Р</w:t>
      </w:r>
      <w:r w:rsidR="003164D2">
        <w:rPr>
          <w:lang w:val="uk-UA"/>
        </w:rPr>
        <w:t>о</w:t>
      </w:r>
      <w:r w:rsidRPr="00505BD4">
        <w:rPr>
          <w:lang w:val="uk-UA"/>
        </w:rPr>
        <w:t>дник Зл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ос</w:t>
      </w:r>
      <w:r w:rsidRPr="00505BD4">
        <w:rPr>
          <w:lang w:val="uk-UA"/>
        </w:rPr>
        <w:t>труйный. П</w:t>
      </w:r>
      <w:r w:rsidR="003164D2">
        <w:rPr>
          <w:lang w:val="uk-UA"/>
        </w:rPr>
        <w:t>а</w:t>
      </w:r>
      <w:r w:rsidRPr="00505BD4">
        <w:rPr>
          <w:lang w:val="uk-UA"/>
        </w:rPr>
        <w:t>мятники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туры </w:t>
      </w:r>
      <w:r w:rsidR="003164D2">
        <w:rPr>
          <w:lang w:val="uk-UA"/>
        </w:rPr>
        <w:t>ІХ</w:t>
      </w:r>
      <w:r w:rsidRPr="00505BD4">
        <w:rPr>
          <w:lang w:val="uk-UA"/>
        </w:rPr>
        <w:t>-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вв. - М., 1990. – 276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Книг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с</w:t>
      </w:r>
      <w:r w:rsidRPr="00505BD4">
        <w:rPr>
          <w:lang w:val="uk-UA"/>
        </w:rPr>
        <w:t>улт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лим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. - М., 1969. – 136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зьм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с</w:t>
      </w:r>
      <w:r w:rsidRPr="00505BD4">
        <w:rPr>
          <w:lang w:val="uk-UA"/>
        </w:rPr>
        <w:t>кий.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- М., 1962. – 180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лл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 Я.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турн</w:t>
      </w:r>
      <w:r w:rsidR="003164D2">
        <w:rPr>
          <w:lang w:val="uk-UA"/>
        </w:rPr>
        <w:t>о</w:t>
      </w:r>
      <w:r w:rsidRPr="00505BD4">
        <w:rPr>
          <w:lang w:val="uk-UA"/>
        </w:rPr>
        <w:t>й вз</w:t>
      </w:r>
      <w:r w:rsidR="003164D2">
        <w:rPr>
          <w:lang w:val="uk-UA"/>
        </w:rPr>
        <w:t>а</w:t>
      </w:r>
      <w:r w:rsidRPr="00505BD4">
        <w:rPr>
          <w:lang w:val="uk-UA"/>
        </w:rPr>
        <w:t>имн</w:t>
      </w:r>
      <w:r w:rsidR="003164D2">
        <w:rPr>
          <w:lang w:val="uk-UA"/>
        </w:rPr>
        <w:t>ос</w:t>
      </w:r>
      <w:r w:rsidRPr="00505BD4">
        <w:rPr>
          <w:lang w:val="uk-UA"/>
        </w:rPr>
        <w:t>ти м</w:t>
      </w:r>
      <w:r w:rsidR="003164D2">
        <w:rPr>
          <w:lang w:val="uk-UA"/>
        </w:rPr>
        <w:t>е</w:t>
      </w:r>
      <w:r w:rsidRPr="00505BD4">
        <w:rPr>
          <w:lang w:val="uk-UA"/>
        </w:rPr>
        <w:t>жду пл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ми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чиями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кими // 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ки. 1840. - Т. 8. -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тд. 2. – М., 1840. – 360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лл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 Я.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в. - М., 1973. – 315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ндр</w:t>
      </w:r>
      <w:r w:rsidR="003164D2">
        <w:rPr>
          <w:lang w:val="uk-UA"/>
        </w:rPr>
        <w:t>а</w:t>
      </w:r>
      <w:r w:rsidRPr="00505BD4">
        <w:rPr>
          <w:lang w:val="uk-UA"/>
        </w:rPr>
        <w:t>ть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В.Н. Ру</w:t>
      </w:r>
      <w:r w:rsidR="003164D2">
        <w:rPr>
          <w:lang w:val="uk-UA"/>
        </w:rPr>
        <w:t>сс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дипл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нты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б 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рны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 Б</w:t>
      </w:r>
      <w:r w:rsidR="003164D2">
        <w:rPr>
          <w:lang w:val="uk-UA"/>
        </w:rPr>
        <w:t>ос</w:t>
      </w:r>
      <w:r w:rsidRPr="00505BD4">
        <w:rPr>
          <w:lang w:val="uk-UA"/>
        </w:rPr>
        <w:t>нии и Г</w:t>
      </w:r>
      <w:r w:rsidR="003164D2">
        <w:rPr>
          <w:lang w:val="uk-UA"/>
        </w:rPr>
        <w:t>е</w:t>
      </w:r>
      <w:r w:rsidRPr="00505BD4">
        <w:rPr>
          <w:lang w:val="uk-UA"/>
        </w:rPr>
        <w:t>рц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(60-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- 70-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ды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в..). - М., 1971. – 345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нтин Б</w:t>
      </w:r>
      <w:r w:rsidR="003164D2">
        <w:rPr>
          <w:lang w:val="uk-UA"/>
        </w:rPr>
        <w:t>а</w:t>
      </w:r>
      <w:r w:rsidRPr="00505BD4">
        <w:rPr>
          <w:lang w:val="uk-UA"/>
        </w:rPr>
        <w:t>грян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дный. </w:t>
      </w:r>
      <w:r w:rsidR="003164D2">
        <w:rPr>
          <w:lang w:val="uk-UA"/>
        </w:rPr>
        <w:t>О</w:t>
      </w:r>
      <w:r w:rsidRPr="00505BD4">
        <w:rPr>
          <w:lang w:val="uk-UA"/>
        </w:rPr>
        <w:t>б упр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нии имп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- М., 1989. – 461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титуции буржу</w:t>
      </w:r>
      <w:r w:rsidR="003164D2">
        <w:rPr>
          <w:lang w:val="uk-UA"/>
        </w:rPr>
        <w:t>а</w:t>
      </w:r>
      <w:r w:rsidRPr="00505BD4">
        <w:rPr>
          <w:lang w:val="uk-UA"/>
        </w:rPr>
        <w:t>зны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н. - Т. 2.: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м</w:t>
      </w:r>
      <w:r w:rsidR="003164D2">
        <w:rPr>
          <w:lang w:val="uk-UA"/>
        </w:rPr>
        <w:t>а</w:t>
      </w:r>
      <w:r w:rsidRPr="00505BD4">
        <w:rPr>
          <w:lang w:val="uk-UA"/>
        </w:rPr>
        <w:t>лы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ны. - М.-Л., 1936. – 512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титуции и з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кты буржу</w:t>
      </w:r>
      <w:r w:rsidR="003164D2">
        <w:rPr>
          <w:lang w:val="uk-UA"/>
        </w:rPr>
        <w:t>а</w:t>
      </w:r>
      <w:r w:rsidRPr="00505BD4">
        <w:rPr>
          <w:lang w:val="uk-UA"/>
        </w:rPr>
        <w:t>зны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тв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>-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вв. -М., 1957. – 489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вр</w:t>
      </w:r>
      <w:r w:rsidR="003164D2">
        <w:rPr>
          <w:lang w:val="uk-UA"/>
        </w:rPr>
        <w:t>е</w:t>
      </w:r>
      <w:r w:rsidRPr="00505BD4">
        <w:rPr>
          <w:lang w:val="uk-UA"/>
        </w:rPr>
        <w:t>нтий из Брж</w:t>
      </w:r>
      <w:r w:rsidR="003164D2">
        <w:rPr>
          <w:lang w:val="uk-UA"/>
        </w:rPr>
        <w:t>е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й.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.- М., 1962. – 337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врикий. Т</w:t>
      </w:r>
      <w:r w:rsidR="003164D2">
        <w:rPr>
          <w:lang w:val="uk-UA"/>
        </w:rPr>
        <w:t>а</w:t>
      </w:r>
      <w:r w:rsidRPr="00505BD4">
        <w:rPr>
          <w:lang w:val="uk-UA"/>
        </w:rPr>
        <w:t>ктик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гия. -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1903. – 421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рк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вич </w:t>
      </w:r>
      <w:r w:rsidR="003164D2">
        <w:rPr>
          <w:lang w:val="uk-UA"/>
        </w:rPr>
        <w:t>С</w:t>
      </w:r>
      <w:r w:rsidRPr="00505BD4">
        <w:rPr>
          <w:lang w:val="uk-UA"/>
        </w:rPr>
        <w:t>. Избр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чин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ния. - М., 1956. – 316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ждун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имп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: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нты из 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ив</w:t>
      </w:r>
      <w:r w:rsidR="003164D2">
        <w:rPr>
          <w:lang w:val="uk-UA"/>
        </w:rPr>
        <w:t>о</w:t>
      </w:r>
      <w:r w:rsidRPr="00505BD4">
        <w:rPr>
          <w:lang w:val="uk-UA"/>
        </w:rPr>
        <w:t>в ц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вит</w:t>
      </w:r>
      <w:r w:rsidR="003164D2">
        <w:rPr>
          <w:lang w:val="uk-UA"/>
        </w:rPr>
        <w:t>е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тв. 1878-1917 гг. - 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р. 2. - М.- Л., 1934-1938. – 463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ехо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кий М. Тр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дву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тия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. - М.- Л., 1963. – 389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Ми</w:t>
      </w:r>
      <w:r w:rsidR="003164D2">
        <w:rPr>
          <w:lang w:val="uk-UA"/>
        </w:rPr>
        <w:t>ха</w:t>
      </w:r>
      <w:r w:rsidRPr="00505BD4">
        <w:rPr>
          <w:lang w:val="uk-UA"/>
        </w:rPr>
        <w:t>ил П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лл.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фия. - М., 1978. – 234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ах</w:t>
      </w:r>
      <w:r w:rsidRPr="00505BD4">
        <w:rPr>
          <w:lang w:val="uk-UA"/>
        </w:rPr>
        <w:t>. - 2-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изд.,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п. Вып. 2. - М., 1934. – 490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дит</w:t>
      </w:r>
      <w:r>
        <w:rPr>
          <w:lang w:val="uk-UA"/>
        </w:rPr>
        <w:t>е</w:t>
      </w:r>
      <w:r w:rsidR="00884573" w:rsidRPr="00505BD4">
        <w:rPr>
          <w:lang w:val="uk-UA"/>
        </w:rPr>
        <w:t>льн</w:t>
      </w:r>
      <w:r>
        <w:rPr>
          <w:lang w:val="uk-UA"/>
        </w:rPr>
        <w:t>а</w:t>
      </w:r>
      <w:r w:rsidR="00884573" w:rsidRPr="00505BD4">
        <w:rPr>
          <w:lang w:val="uk-UA"/>
        </w:rPr>
        <w:t>я б</w:t>
      </w:r>
      <w:r>
        <w:rPr>
          <w:lang w:val="uk-UA"/>
        </w:rPr>
        <w:t>о</w:t>
      </w:r>
      <w:r w:rsidR="00884573" w:rsidRPr="00505BD4">
        <w:rPr>
          <w:lang w:val="uk-UA"/>
        </w:rPr>
        <w:t>рьб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 Б</w:t>
      </w:r>
      <w:r>
        <w:rPr>
          <w:lang w:val="uk-UA"/>
        </w:rPr>
        <w:t>ос</w:t>
      </w:r>
      <w:r w:rsidR="00884573" w:rsidRPr="00505BD4">
        <w:rPr>
          <w:lang w:val="uk-UA"/>
        </w:rPr>
        <w:t>нии и Г</w:t>
      </w:r>
      <w:r>
        <w:rPr>
          <w:lang w:val="uk-UA"/>
        </w:rPr>
        <w:t>е</w:t>
      </w:r>
      <w:r w:rsidR="00884573" w:rsidRPr="00505BD4">
        <w:rPr>
          <w:lang w:val="uk-UA"/>
        </w:rPr>
        <w:t>рц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>вины и Р</w:t>
      </w:r>
      <w:r>
        <w:rPr>
          <w:lang w:val="uk-UA"/>
        </w:rPr>
        <w:t>осс</w:t>
      </w:r>
      <w:r w:rsidR="00884573" w:rsidRPr="00505BD4">
        <w:rPr>
          <w:lang w:val="uk-UA"/>
        </w:rPr>
        <w:t xml:space="preserve">ия. 1850-1864. -М., 1985. – 323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дит</w:t>
      </w:r>
      <w:r>
        <w:rPr>
          <w:lang w:val="uk-UA"/>
        </w:rPr>
        <w:t>е</w:t>
      </w:r>
      <w:r w:rsidR="00884573" w:rsidRPr="00505BD4">
        <w:rPr>
          <w:lang w:val="uk-UA"/>
        </w:rPr>
        <w:t>льн</w:t>
      </w:r>
      <w:r>
        <w:rPr>
          <w:lang w:val="uk-UA"/>
        </w:rPr>
        <w:t>а</w:t>
      </w:r>
      <w:r w:rsidR="00884573" w:rsidRPr="00505BD4">
        <w:rPr>
          <w:lang w:val="uk-UA"/>
        </w:rPr>
        <w:t>я б</w:t>
      </w:r>
      <w:r>
        <w:rPr>
          <w:lang w:val="uk-UA"/>
        </w:rPr>
        <w:t>о</w:t>
      </w:r>
      <w:r w:rsidR="00884573" w:rsidRPr="00505BD4">
        <w:rPr>
          <w:lang w:val="uk-UA"/>
        </w:rPr>
        <w:t>рьб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 Б</w:t>
      </w:r>
      <w:r>
        <w:rPr>
          <w:lang w:val="uk-UA"/>
        </w:rPr>
        <w:t>ос</w:t>
      </w:r>
      <w:r w:rsidR="00884573" w:rsidRPr="00505BD4">
        <w:rPr>
          <w:lang w:val="uk-UA"/>
        </w:rPr>
        <w:t>нии и Г</w:t>
      </w:r>
      <w:r>
        <w:rPr>
          <w:lang w:val="uk-UA"/>
        </w:rPr>
        <w:t>е</w:t>
      </w:r>
      <w:r w:rsidR="00884573" w:rsidRPr="00505BD4">
        <w:rPr>
          <w:lang w:val="uk-UA"/>
        </w:rPr>
        <w:t>рц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>вины и Р</w:t>
      </w:r>
      <w:r>
        <w:rPr>
          <w:lang w:val="uk-UA"/>
        </w:rPr>
        <w:t>осс</w:t>
      </w:r>
      <w:r w:rsidR="00884573" w:rsidRPr="00505BD4">
        <w:rPr>
          <w:lang w:val="uk-UA"/>
        </w:rPr>
        <w:t xml:space="preserve">ия. 1865-1875. - М., 1988. – 318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жд</w:t>
      </w:r>
      <w:r>
        <w:rPr>
          <w:lang w:val="uk-UA"/>
        </w:rPr>
        <w:t>е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Б</w:t>
      </w:r>
      <w:r>
        <w:rPr>
          <w:lang w:val="uk-UA"/>
        </w:rPr>
        <w:t>о</w:t>
      </w:r>
      <w:r w:rsidR="00884573" w:rsidRPr="00505BD4">
        <w:rPr>
          <w:lang w:val="uk-UA"/>
        </w:rPr>
        <w:t>лг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рии </w:t>
      </w:r>
      <w:r>
        <w:rPr>
          <w:lang w:val="uk-UA"/>
        </w:rPr>
        <w:t>о</w:t>
      </w:r>
      <w:r w:rsidR="00884573" w:rsidRPr="00505BD4">
        <w:rPr>
          <w:lang w:val="uk-UA"/>
        </w:rPr>
        <w:t>т тур</w:t>
      </w:r>
      <w:r>
        <w:rPr>
          <w:lang w:val="uk-UA"/>
        </w:rPr>
        <w:t>е</w:t>
      </w:r>
      <w:r w:rsidR="00884573" w:rsidRPr="00505BD4">
        <w:rPr>
          <w:lang w:val="uk-UA"/>
        </w:rPr>
        <w:t>цк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иг</w:t>
      </w:r>
      <w:r>
        <w:rPr>
          <w:lang w:val="uk-UA"/>
        </w:rPr>
        <w:t>а</w:t>
      </w:r>
      <w:r w:rsidR="00884573" w:rsidRPr="00505BD4">
        <w:rPr>
          <w:lang w:val="uk-UA"/>
        </w:rPr>
        <w:t>: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нты. - Т. 1-3. - М., 1961-1967. – 513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lastRenderedPageBreak/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осс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1804-1813 гг. и Р</w:t>
      </w:r>
      <w:r w:rsidR="003164D2">
        <w:rPr>
          <w:lang w:val="uk-UA"/>
        </w:rPr>
        <w:t>осс</w:t>
      </w:r>
      <w:r w:rsidRPr="00505BD4">
        <w:rPr>
          <w:lang w:val="uk-UA"/>
        </w:rPr>
        <w:t xml:space="preserve">ия. - Кн. 1-2. - М., 1980-1983. – 275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культурны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Р</w:t>
      </w:r>
      <w:r w:rsidR="003164D2">
        <w:rPr>
          <w:lang w:val="uk-UA"/>
        </w:rPr>
        <w:t>осс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кими з</w:t>
      </w:r>
      <w:r w:rsidR="003164D2">
        <w:rPr>
          <w:lang w:val="uk-UA"/>
        </w:rPr>
        <w:t>е</w:t>
      </w:r>
      <w:r w:rsidRPr="00505BD4">
        <w:rPr>
          <w:lang w:val="uk-UA"/>
        </w:rPr>
        <w:t>млями в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тр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в.: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нты. - М., 1997. – 350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мы</w:t>
      </w:r>
      <w:r w:rsidR="003164D2">
        <w:rPr>
          <w:lang w:val="uk-UA"/>
        </w:rPr>
        <w:t>с</w:t>
      </w:r>
      <w:r w:rsidRPr="00505BD4">
        <w:rPr>
          <w:lang w:val="uk-UA"/>
        </w:rPr>
        <w:t>лит</w:t>
      </w:r>
      <w:r w:rsidR="003164D2">
        <w:rPr>
          <w:lang w:val="uk-UA"/>
        </w:rPr>
        <w:t>е</w:t>
      </w:r>
      <w:r w:rsidRPr="00505BD4">
        <w:rPr>
          <w:lang w:val="uk-UA"/>
        </w:rPr>
        <w:t>ли эп</w:t>
      </w:r>
      <w:r w:rsidR="003164D2">
        <w:rPr>
          <w:lang w:val="uk-UA"/>
        </w:rPr>
        <w:t>ох</w:t>
      </w:r>
      <w:r w:rsidRPr="00505BD4">
        <w:rPr>
          <w:lang w:val="uk-UA"/>
        </w:rPr>
        <w:t>и В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ния. - М., 1960. – 287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ния м</w:t>
      </w:r>
      <w:r w:rsidR="003164D2">
        <w:rPr>
          <w:lang w:val="uk-UA"/>
        </w:rPr>
        <w:t>а</w:t>
      </w:r>
      <w:r w:rsidRPr="00505BD4">
        <w:rPr>
          <w:lang w:val="uk-UA"/>
        </w:rPr>
        <w:t>ги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оа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Гу</w:t>
      </w:r>
      <w:r w:rsidR="003164D2">
        <w:rPr>
          <w:lang w:val="uk-UA"/>
        </w:rPr>
        <w:t>са</w:t>
      </w:r>
      <w:r w:rsidRPr="00505BD4">
        <w:rPr>
          <w:lang w:val="uk-UA"/>
        </w:rPr>
        <w:t xml:space="preserve">. -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1903. – 376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пий К</w:t>
      </w:r>
      <w:r w:rsidR="003164D2">
        <w:rPr>
          <w:lang w:val="uk-UA"/>
        </w:rPr>
        <w:t>еса</w:t>
      </w:r>
      <w:r w:rsidRPr="00505BD4">
        <w:rPr>
          <w:lang w:val="uk-UA"/>
        </w:rPr>
        <w:t>рий</w:t>
      </w:r>
      <w:r w:rsidR="003164D2">
        <w:rPr>
          <w:lang w:val="uk-UA"/>
        </w:rPr>
        <w:t>с</w:t>
      </w:r>
      <w:r w:rsidRPr="00505BD4">
        <w:rPr>
          <w:lang w:val="uk-UA"/>
        </w:rPr>
        <w:t>кий. В</w:t>
      </w:r>
      <w:r w:rsidR="003164D2">
        <w:rPr>
          <w:lang w:val="uk-UA"/>
        </w:rPr>
        <w:t>о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са</w:t>
      </w:r>
      <w:r w:rsidRPr="00505BD4">
        <w:rPr>
          <w:lang w:val="uk-UA"/>
        </w:rPr>
        <w:t>ми. В</w:t>
      </w:r>
      <w:r w:rsidR="003164D2">
        <w:rPr>
          <w:lang w:val="uk-UA"/>
        </w:rPr>
        <w:t>о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а</w:t>
      </w:r>
      <w:r w:rsidRPr="00505BD4">
        <w:rPr>
          <w:lang w:val="uk-UA"/>
        </w:rPr>
        <w:t>нд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ми. Т</w:t>
      </w:r>
      <w:r w:rsidR="003164D2">
        <w:rPr>
          <w:lang w:val="uk-UA"/>
        </w:rPr>
        <w:t>а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рия. -М., 1993. – 617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рник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в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вр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ни. 1870-1914. - М., 1989. - 245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рник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в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р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 </w:t>
      </w:r>
      <w:r>
        <w:rPr>
          <w:lang w:val="uk-UA"/>
        </w:rPr>
        <w:t>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ли</w:t>
      </w:r>
      <w:r>
        <w:rPr>
          <w:lang w:val="uk-UA"/>
        </w:rPr>
        <w:t>с</w:t>
      </w:r>
      <w:r w:rsidR="00884573" w:rsidRPr="00505BD4">
        <w:rPr>
          <w:lang w:val="uk-UA"/>
        </w:rPr>
        <w:t>тич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движ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ния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пы и </w:t>
      </w:r>
      <w:r>
        <w:rPr>
          <w:lang w:val="uk-UA"/>
        </w:rPr>
        <w:t>С</w:t>
      </w:r>
      <w:r w:rsidR="00884573" w:rsidRPr="00505BD4">
        <w:rPr>
          <w:lang w:val="uk-UA"/>
        </w:rPr>
        <w:t>Ш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- М., 1985. – 580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рник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в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-эк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мич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Виз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нтии. - М., 1951. – 381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д др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е</w:t>
      </w:r>
      <w:r w:rsidR="00884573" w:rsidRPr="00505BD4">
        <w:rPr>
          <w:lang w:val="uk-UA"/>
        </w:rPr>
        <w:t>йши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пи</w:t>
      </w:r>
      <w:r>
        <w:rPr>
          <w:lang w:val="uk-UA"/>
        </w:rPr>
        <w:t>с</w:t>
      </w:r>
      <w:r w:rsidR="00884573" w:rsidRPr="00505BD4">
        <w:rPr>
          <w:lang w:val="uk-UA"/>
        </w:rPr>
        <w:t>ьм</w:t>
      </w:r>
      <w:r>
        <w:rPr>
          <w:lang w:val="uk-UA"/>
        </w:rPr>
        <w:t>е</w:t>
      </w:r>
      <w:r w:rsidR="00884573" w:rsidRPr="00505BD4">
        <w:rPr>
          <w:lang w:val="uk-UA"/>
        </w:rPr>
        <w:t>нны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изв</w:t>
      </w:r>
      <w:r>
        <w:rPr>
          <w:lang w:val="uk-UA"/>
        </w:rPr>
        <w:t>ес</w:t>
      </w:r>
      <w:r w:rsidR="00884573" w:rsidRPr="00505BD4">
        <w:rPr>
          <w:lang w:val="uk-UA"/>
        </w:rPr>
        <w:t xml:space="preserve">тий 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. Т.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(</w:t>
      </w:r>
      <w:r>
        <w:rPr>
          <w:lang w:val="uk-UA"/>
        </w:rPr>
        <w:t>І</w:t>
      </w:r>
      <w:r w:rsidR="00884573" w:rsidRPr="00505BD4">
        <w:rPr>
          <w:lang w:val="uk-UA"/>
        </w:rPr>
        <w:t>-V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вв.). - Т. 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(V</w:t>
      </w:r>
      <w:r>
        <w:rPr>
          <w:lang w:val="uk-UA"/>
        </w:rPr>
        <w:t>ІІ</w:t>
      </w:r>
      <w:r w:rsidR="00884573" w:rsidRPr="00505BD4">
        <w:rPr>
          <w:lang w:val="uk-UA"/>
        </w:rPr>
        <w:t>-</w:t>
      </w:r>
      <w:r>
        <w:rPr>
          <w:lang w:val="uk-UA"/>
        </w:rPr>
        <w:t>ІХ</w:t>
      </w:r>
      <w:r w:rsidR="00884573" w:rsidRPr="00505BD4">
        <w:rPr>
          <w:lang w:val="uk-UA"/>
        </w:rPr>
        <w:t xml:space="preserve"> вв.). - М., 1991-1995. – 418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ик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 из </w:t>
      </w:r>
      <w:r>
        <w:rPr>
          <w:lang w:val="uk-UA"/>
        </w:rPr>
        <w:t>О</w:t>
      </w:r>
      <w:r w:rsidR="00884573" w:rsidRPr="00505BD4">
        <w:rPr>
          <w:lang w:val="uk-UA"/>
        </w:rPr>
        <w:t>тт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рф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Х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ник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со</w:t>
      </w:r>
      <w:r w:rsidR="00884573" w:rsidRPr="00505BD4">
        <w:rPr>
          <w:lang w:val="uk-UA"/>
        </w:rPr>
        <w:t xml:space="preserve">бытий, </w:t>
      </w:r>
      <w:r>
        <w:rPr>
          <w:lang w:val="uk-UA"/>
        </w:rPr>
        <w:t>с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ршивши</w:t>
      </w:r>
      <w:r>
        <w:rPr>
          <w:lang w:val="uk-UA"/>
        </w:rPr>
        <w:t>хс</w:t>
      </w:r>
      <w:r w:rsidR="00884573" w:rsidRPr="00505BD4">
        <w:rPr>
          <w:lang w:val="uk-UA"/>
        </w:rPr>
        <w:t>я в Ч</w:t>
      </w:r>
      <w:r>
        <w:rPr>
          <w:lang w:val="uk-UA"/>
        </w:rPr>
        <w:t>ех</w:t>
      </w:r>
      <w:r w:rsidR="00884573" w:rsidRPr="00505BD4">
        <w:rPr>
          <w:lang w:val="uk-UA"/>
        </w:rPr>
        <w:t>ии в бурный 1547 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д. - М., 1989. – 346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з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ния 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ч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пи</w:t>
      </w:r>
      <w:r>
        <w:rPr>
          <w:lang w:val="uk-UA"/>
        </w:rPr>
        <w:t>с</w:t>
      </w:r>
      <w:r w:rsidR="00884573" w:rsidRPr="00505BD4">
        <w:rPr>
          <w:lang w:val="uk-UA"/>
        </w:rPr>
        <w:t>ьм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ос</w:t>
      </w:r>
      <w:r w:rsidR="00884573" w:rsidRPr="00505BD4">
        <w:rPr>
          <w:lang w:val="uk-UA"/>
        </w:rPr>
        <w:t xml:space="preserve">ти. - М., 1981. – 156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з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ния 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ч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Ч</w:t>
      </w:r>
      <w:r>
        <w:rPr>
          <w:lang w:val="uk-UA"/>
        </w:rPr>
        <w:t>е</w:t>
      </w:r>
      <w:r w:rsidR="00884573" w:rsidRPr="00505BD4">
        <w:rPr>
          <w:lang w:val="uk-UA"/>
        </w:rPr>
        <w:t>ш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и др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е</w:t>
      </w:r>
      <w:r w:rsidR="00884573" w:rsidRPr="00505BD4">
        <w:rPr>
          <w:lang w:val="uk-UA"/>
        </w:rPr>
        <w:t>ру</w:t>
      </w:r>
      <w:r>
        <w:rPr>
          <w:lang w:val="uk-UA"/>
        </w:rPr>
        <w:t>сс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пи</w:t>
      </w:r>
      <w:r>
        <w:rPr>
          <w:lang w:val="uk-UA"/>
        </w:rPr>
        <w:t>с</w:t>
      </w:r>
      <w:r w:rsidR="00884573" w:rsidRPr="00505BD4">
        <w:rPr>
          <w:lang w:val="uk-UA"/>
        </w:rPr>
        <w:t>ьм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ос</w:t>
      </w:r>
      <w:r w:rsidR="00884573" w:rsidRPr="00505BD4">
        <w:rPr>
          <w:lang w:val="uk-UA"/>
        </w:rPr>
        <w:t xml:space="preserve">ти. - М., 1970. – 213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Со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ты и р</w:t>
      </w:r>
      <w:r>
        <w:rPr>
          <w:lang w:val="uk-UA"/>
        </w:rPr>
        <w:t>асс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зы К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вм</w:t>
      </w:r>
      <w:r>
        <w:rPr>
          <w:lang w:val="uk-UA"/>
        </w:rPr>
        <w:t>е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Со</w:t>
      </w:r>
      <w:r w:rsidR="00884573" w:rsidRPr="00505BD4">
        <w:rPr>
          <w:lang w:val="uk-UA"/>
        </w:rPr>
        <w:t>чин</w:t>
      </w:r>
      <w:r>
        <w:rPr>
          <w:lang w:val="uk-UA"/>
        </w:rPr>
        <w:t>е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виз</w:t>
      </w:r>
      <w:r>
        <w:rPr>
          <w:lang w:val="uk-UA"/>
        </w:rPr>
        <w:t>а</w:t>
      </w:r>
      <w:r w:rsidR="00884573" w:rsidRPr="00505BD4">
        <w:rPr>
          <w:lang w:val="uk-UA"/>
        </w:rPr>
        <w:t>нтий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дц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ХІ</w:t>
      </w:r>
      <w:r w:rsidR="00884573" w:rsidRPr="00505BD4">
        <w:rPr>
          <w:lang w:val="uk-UA"/>
        </w:rPr>
        <w:t xml:space="preserve"> в. - М., 1972. – 244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Со</w:t>
      </w:r>
      <w:r w:rsidR="00884573" w:rsidRPr="00505BD4">
        <w:rPr>
          <w:lang w:val="uk-UA"/>
        </w:rPr>
        <w:t>вр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>нны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титуции: </w:t>
      </w:r>
      <w:r>
        <w:rPr>
          <w:lang w:val="uk-UA"/>
        </w:rPr>
        <w:t>С</w:t>
      </w:r>
      <w:r w:rsidR="00884573" w:rsidRPr="00505BD4">
        <w:rPr>
          <w:lang w:val="uk-UA"/>
        </w:rPr>
        <w:t>б. д</w:t>
      </w:r>
      <w:r>
        <w:rPr>
          <w:lang w:val="uk-UA"/>
        </w:rPr>
        <w:t>е</w:t>
      </w:r>
      <w:r w:rsidR="00884573" w:rsidRPr="00505BD4">
        <w:rPr>
          <w:lang w:val="uk-UA"/>
        </w:rPr>
        <w:t>й</w:t>
      </w:r>
      <w:r>
        <w:rPr>
          <w:lang w:val="uk-UA"/>
        </w:rPr>
        <w:t>с</w:t>
      </w:r>
      <w:r w:rsidR="00884573" w:rsidRPr="00505BD4">
        <w:rPr>
          <w:lang w:val="uk-UA"/>
        </w:rPr>
        <w:t>твующи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титуци</w:t>
      </w:r>
      <w:r>
        <w:rPr>
          <w:lang w:val="uk-UA"/>
        </w:rPr>
        <w:t>о</w:t>
      </w:r>
      <w:r w:rsidR="00884573" w:rsidRPr="00505BD4">
        <w:rPr>
          <w:lang w:val="uk-UA"/>
        </w:rPr>
        <w:t>нны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а</w:t>
      </w:r>
      <w:r w:rsidR="00884573" w:rsidRPr="00505BD4">
        <w:rPr>
          <w:lang w:val="uk-UA"/>
        </w:rPr>
        <w:t>кт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в. - Т.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. -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Пб., 1905. – 498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фил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кт </w:t>
      </w:r>
      <w:r w:rsidR="003164D2">
        <w:rPr>
          <w:lang w:val="uk-UA"/>
        </w:rPr>
        <w:t>С</w:t>
      </w:r>
      <w:r w:rsidRPr="00505BD4">
        <w:rPr>
          <w:lang w:val="uk-UA"/>
        </w:rPr>
        <w:t>им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тт</w:t>
      </w:r>
      <w:r w:rsidR="003164D2">
        <w:rPr>
          <w:lang w:val="uk-UA"/>
        </w:rPr>
        <w:t>а</w:t>
      </w:r>
      <w:r w:rsidRPr="00505BD4">
        <w:rPr>
          <w:lang w:val="uk-UA"/>
        </w:rPr>
        <w:t>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рия. - М., 1957. – 456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Х</w:t>
      </w:r>
      <w:r w:rsidR="00884573" w:rsidRPr="00505BD4">
        <w:rPr>
          <w:lang w:val="uk-UA"/>
        </w:rPr>
        <w:t>р</w:t>
      </w:r>
      <w:r>
        <w:rPr>
          <w:lang w:val="uk-UA"/>
        </w:rPr>
        <w:t>ес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тия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южны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и з</w:t>
      </w:r>
      <w:r>
        <w:rPr>
          <w:lang w:val="uk-UA"/>
        </w:rPr>
        <w:t>а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дны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вян. В 3-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тт. - Т. </w:t>
      </w:r>
      <w:r>
        <w:rPr>
          <w:lang w:val="uk-UA"/>
        </w:rPr>
        <w:t>І</w:t>
      </w:r>
      <w:r w:rsidR="00884573" w:rsidRPr="00505BD4">
        <w:rPr>
          <w:lang w:val="uk-UA"/>
        </w:rPr>
        <w:t>. Эп</w:t>
      </w:r>
      <w:r>
        <w:rPr>
          <w:lang w:val="uk-UA"/>
        </w:rPr>
        <w:t>оха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., Т. </w:t>
      </w:r>
      <w:r>
        <w:rPr>
          <w:lang w:val="uk-UA"/>
        </w:rPr>
        <w:t>ІІ</w:t>
      </w:r>
      <w:r w:rsidR="00884573" w:rsidRPr="00505BD4">
        <w:rPr>
          <w:lang w:val="uk-UA"/>
        </w:rPr>
        <w:t>. 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я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рия. -  Мин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к, 1987-1989. – 546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., 493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>
        <w:rPr>
          <w:lang w:val="uk-UA"/>
        </w:rPr>
        <w:t>Х</w:t>
      </w:r>
      <w:r w:rsidR="00884573" w:rsidRPr="00505BD4">
        <w:rPr>
          <w:lang w:val="uk-UA"/>
        </w:rPr>
        <w:t>р</w:t>
      </w:r>
      <w:r>
        <w:rPr>
          <w:lang w:val="uk-UA"/>
        </w:rPr>
        <w:t>ес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тия п</w:t>
      </w:r>
      <w:r>
        <w:rPr>
          <w:lang w:val="uk-UA"/>
        </w:rPr>
        <w:t>а</w:t>
      </w:r>
      <w:r w:rsidR="00884573" w:rsidRPr="00505BD4">
        <w:rPr>
          <w:lang w:val="uk-UA"/>
        </w:rPr>
        <w:t>мятник</w:t>
      </w:r>
      <w:r>
        <w:rPr>
          <w:lang w:val="uk-UA"/>
        </w:rPr>
        <w:t>о</w:t>
      </w:r>
      <w:r w:rsidR="00884573" w:rsidRPr="00505BD4">
        <w:rPr>
          <w:lang w:val="uk-UA"/>
        </w:rPr>
        <w:t>в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и пр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пы. - М., 1961. – 258 </w:t>
      </w:r>
      <w:r>
        <w:rPr>
          <w:lang w:val="uk-UA"/>
        </w:rPr>
        <w:t>с</w:t>
      </w:r>
      <w:r w:rsidR="00884573"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1"/>
        </w:numPr>
        <w:tabs>
          <w:tab w:val="clear" w:pos="1080"/>
          <w:tab w:val="num" w:pos="720"/>
        </w:tabs>
        <w:ind w:left="720"/>
        <w:jc w:val="both"/>
        <w:rPr>
          <w:lang w:val="uk-UA"/>
        </w:rPr>
      </w:pPr>
      <w:r w:rsidRPr="00505BD4">
        <w:rPr>
          <w:lang w:val="uk-UA"/>
        </w:rPr>
        <w:t>Чичур</w:t>
      </w:r>
      <w:r w:rsidR="003164D2">
        <w:rPr>
          <w:lang w:val="uk-UA"/>
        </w:rPr>
        <w:t>о</w:t>
      </w:r>
      <w:r w:rsidRPr="00505BD4">
        <w:rPr>
          <w:lang w:val="uk-UA"/>
        </w:rPr>
        <w:t>в И.</w:t>
      </w:r>
      <w:r w:rsidR="003164D2">
        <w:rPr>
          <w:lang w:val="uk-UA"/>
        </w:rPr>
        <w:t>С</w:t>
      </w:r>
      <w:r w:rsidRPr="00505BD4">
        <w:rPr>
          <w:lang w:val="uk-UA"/>
        </w:rPr>
        <w:t>.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чин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ния. - М., 1981. – 319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tabs>
          <w:tab w:val="num" w:pos="0"/>
        </w:tabs>
        <w:jc w:val="center"/>
        <w:rPr>
          <w:b/>
          <w:lang w:val="uk-UA"/>
        </w:rPr>
      </w:pPr>
    </w:p>
    <w:p w:rsidR="00884573" w:rsidRPr="00505BD4" w:rsidRDefault="00884573" w:rsidP="00884573">
      <w:pPr>
        <w:tabs>
          <w:tab w:val="num" w:pos="0"/>
        </w:tabs>
        <w:jc w:val="center"/>
        <w:rPr>
          <w:b/>
          <w:lang w:val="uk-UA"/>
        </w:rPr>
      </w:pPr>
      <w:r w:rsidRPr="00505BD4">
        <w:rPr>
          <w:b/>
          <w:lang w:val="uk-UA"/>
        </w:rPr>
        <w:t xml:space="preserve">12. 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нф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рм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р</w:t>
      </w:r>
      <w:r w:rsidR="003164D2">
        <w:rPr>
          <w:b/>
          <w:lang w:val="uk-UA"/>
        </w:rPr>
        <w:t>ес</w:t>
      </w:r>
      <w:r w:rsidRPr="00505BD4">
        <w:rPr>
          <w:b/>
          <w:lang w:val="uk-UA"/>
        </w:rPr>
        <w:t>ур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и</w:t>
      </w:r>
    </w:p>
    <w:p w:rsidR="00884573" w:rsidRPr="00505BD4" w:rsidRDefault="003164D2" w:rsidP="00884573">
      <w:pPr>
        <w:numPr>
          <w:ilvl w:val="0"/>
          <w:numId w:val="22"/>
        </w:numPr>
        <w:tabs>
          <w:tab w:val="num" w:pos="2340"/>
        </w:tabs>
        <w:ind w:left="720"/>
        <w:jc w:val="both"/>
        <w:rPr>
          <w:rStyle w:val="af0"/>
          <w:b w:val="0"/>
          <w:bCs w:val="0"/>
          <w:lang w:val="uk-UA"/>
        </w:rPr>
      </w:pPr>
      <w:hyperlink r:id="rId8" w:history="1">
        <w:r w:rsidR="00884573" w:rsidRPr="00505BD4">
          <w:rPr>
            <w:rStyle w:val="af"/>
            <w:lang w:val="uk-UA"/>
          </w:rPr>
          <w:t>htt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://www.hr</w:t>
        </w:r>
        <w:r>
          <w:rPr>
            <w:rStyle w:val="af"/>
            <w:lang w:val="uk-UA"/>
          </w:rPr>
          <w:t>о</w:t>
        </w:r>
        <w:r w:rsidR="00884573" w:rsidRPr="00505BD4">
          <w:rPr>
            <w:rStyle w:val="af"/>
            <w:lang w:val="uk-UA"/>
          </w:rPr>
          <w:t>n</w:t>
        </w:r>
        <w:r>
          <w:rPr>
            <w:rStyle w:val="af"/>
            <w:lang w:val="uk-UA"/>
          </w:rPr>
          <w:t>о</w:t>
        </w:r>
        <w:r w:rsidR="00884573" w:rsidRPr="00505BD4">
          <w:rPr>
            <w:rStyle w:val="af"/>
            <w:lang w:val="uk-UA"/>
          </w:rPr>
          <w:t>.ru/l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br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s/l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b_g/gudz2.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h</w:t>
        </w:r>
        <w:r>
          <w:rPr>
            <w:rStyle w:val="af"/>
            <w:lang w:val="uk-UA"/>
          </w:rPr>
          <w:t>р</w:t>
        </w:r>
      </w:hyperlink>
    </w:p>
    <w:p w:rsidR="00884573" w:rsidRPr="00505BD4" w:rsidRDefault="00884573" w:rsidP="00884573">
      <w:pPr>
        <w:numPr>
          <w:ilvl w:val="0"/>
          <w:numId w:val="22"/>
        </w:numPr>
        <w:tabs>
          <w:tab w:val="num" w:pos="2340"/>
        </w:tabs>
        <w:ind w:left="720"/>
        <w:jc w:val="both"/>
        <w:rPr>
          <w:lang w:val="uk-UA"/>
        </w:rPr>
      </w:pPr>
      <w:r w:rsidRPr="00505BD4">
        <w:rPr>
          <w:lang w:val="uk-UA" w:eastAsia="uk-UA"/>
        </w:rPr>
        <w:t>htt</w:t>
      </w:r>
      <w:r w:rsidR="003164D2">
        <w:rPr>
          <w:lang w:val="uk-UA" w:eastAsia="uk-UA"/>
        </w:rPr>
        <w:t>р</w:t>
      </w:r>
      <w:r w:rsidRPr="00505BD4">
        <w:rPr>
          <w:lang w:val="uk-UA" w:eastAsia="uk-UA"/>
        </w:rPr>
        <w:t>://</w:t>
      </w:r>
      <w:r w:rsidR="003164D2">
        <w:rPr>
          <w:lang w:val="uk-UA" w:eastAsia="uk-UA"/>
        </w:rPr>
        <w:t>о</w:t>
      </w:r>
      <w:r w:rsidRPr="00505BD4">
        <w:rPr>
          <w:lang w:val="uk-UA" w:eastAsia="uk-UA"/>
        </w:rPr>
        <w:t>ldwww.h</w:t>
      </w:r>
      <w:r w:rsidR="003164D2">
        <w:rPr>
          <w:lang w:val="uk-UA" w:eastAsia="uk-UA"/>
        </w:rPr>
        <w:t>і</w:t>
      </w:r>
      <w:r w:rsidRPr="00505BD4">
        <w:rPr>
          <w:lang w:val="uk-UA" w:eastAsia="uk-UA"/>
        </w:rPr>
        <w:t>st</w:t>
      </w:r>
      <w:r w:rsidR="003164D2">
        <w:rPr>
          <w:lang w:val="uk-UA" w:eastAsia="uk-UA"/>
        </w:rPr>
        <w:t>о</w:t>
      </w:r>
      <w:r w:rsidRPr="00505BD4">
        <w:rPr>
          <w:lang w:val="uk-UA" w:eastAsia="uk-UA"/>
        </w:rPr>
        <w:t>rу.k</w:t>
      </w:r>
      <w:r w:rsidR="003164D2">
        <w:rPr>
          <w:lang w:val="uk-UA" w:eastAsia="uk-UA"/>
        </w:rPr>
        <w:t>е</w:t>
      </w:r>
      <w:r w:rsidRPr="00505BD4">
        <w:rPr>
          <w:lang w:val="uk-UA" w:eastAsia="uk-UA"/>
        </w:rPr>
        <w:t>msu.ru/</w:t>
      </w:r>
      <w:r w:rsidR="003164D2">
        <w:rPr>
          <w:lang w:val="uk-UA" w:eastAsia="uk-UA"/>
        </w:rPr>
        <w:t>І</w:t>
      </w:r>
      <w:r w:rsidRPr="00505BD4">
        <w:rPr>
          <w:lang w:val="uk-UA" w:eastAsia="uk-UA"/>
        </w:rPr>
        <w:t>SV/V</w:t>
      </w:r>
      <w:r w:rsidR="003164D2">
        <w:rPr>
          <w:lang w:val="uk-UA" w:eastAsia="uk-UA"/>
        </w:rPr>
        <w:t>а</w:t>
      </w:r>
      <w:r w:rsidRPr="00505BD4">
        <w:rPr>
          <w:lang w:val="uk-UA" w:eastAsia="uk-UA"/>
        </w:rPr>
        <w:t>sut</w:t>
      </w:r>
      <w:r w:rsidR="003164D2">
        <w:rPr>
          <w:lang w:val="uk-UA" w:eastAsia="uk-UA"/>
        </w:rPr>
        <w:t>і</w:t>
      </w:r>
      <w:r w:rsidRPr="00505BD4">
        <w:rPr>
          <w:lang w:val="uk-UA" w:eastAsia="uk-UA"/>
        </w:rPr>
        <w:t>n/Sl</w:t>
      </w:r>
      <w:r w:rsidR="003164D2">
        <w:rPr>
          <w:lang w:val="uk-UA" w:eastAsia="uk-UA"/>
        </w:rPr>
        <w:t>а</w:t>
      </w:r>
      <w:r w:rsidRPr="00505BD4">
        <w:rPr>
          <w:lang w:val="uk-UA" w:eastAsia="uk-UA"/>
        </w:rPr>
        <w:t>vу</w:t>
      </w:r>
      <w:r w:rsidR="003164D2">
        <w:rPr>
          <w:lang w:val="uk-UA" w:eastAsia="uk-UA"/>
        </w:rPr>
        <w:t>а</w:t>
      </w:r>
      <w:r w:rsidRPr="00505BD4">
        <w:rPr>
          <w:lang w:val="uk-UA" w:eastAsia="uk-UA"/>
        </w:rPr>
        <w:t>n</w:t>
      </w:r>
      <w:r w:rsidR="003164D2">
        <w:rPr>
          <w:lang w:val="uk-UA" w:eastAsia="uk-UA"/>
        </w:rPr>
        <w:t>е</w:t>
      </w:r>
      <w:r w:rsidRPr="00505BD4">
        <w:rPr>
          <w:lang w:val="uk-UA" w:eastAsia="uk-UA"/>
        </w:rPr>
        <w:t>/L</w:t>
      </w:r>
      <w:r w:rsidR="003164D2">
        <w:rPr>
          <w:lang w:val="uk-UA" w:eastAsia="uk-UA"/>
        </w:rPr>
        <w:t>І</w:t>
      </w:r>
      <w:r w:rsidRPr="00505BD4">
        <w:rPr>
          <w:lang w:val="uk-UA" w:eastAsia="uk-UA"/>
        </w:rPr>
        <w:t>ST2.HTM.</w:t>
      </w:r>
    </w:p>
    <w:p w:rsidR="00884573" w:rsidRPr="00505BD4" w:rsidRDefault="003164D2" w:rsidP="00884573">
      <w:pPr>
        <w:numPr>
          <w:ilvl w:val="0"/>
          <w:numId w:val="22"/>
        </w:numPr>
        <w:tabs>
          <w:tab w:val="num" w:pos="2340"/>
        </w:tabs>
        <w:ind w:left="720"/>
        <w:jc w:val="both"/>
        <w:rPr>
          <w:b/>
          <w:lang w:val="uk-UA" w:eastAsia="uk-UA"/>
        </w:rPr>
      </w:pPr>
      <w:hyperlink r:id="rId9" w:history="1">
        <w:r w:rsidR="00884573" w:rsidRPr="00505BD4">
          <w:rPr>
            <w:rStyle w:val="af"/>
            <w:lang w:val="uk-UA"/>
          </w:rPr>
          <w:t>htt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://ru.w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k</w:t>
        </w:r>
        <w:r>
          <w:rPr>
            <w:rStyle w:val="af"/>
            <w:lang w:val="uk-UA"/>
          </w:rPr>
          <w:t>іре</w:t>
        </w:r>
        <w:r w:rsidR="00884573" w:rsidRPr="00505BD4">
          <w:rPr>
            <w:rStyle w:val="af"/>
            <w:lang w:val="uk-UA"/>
          </w:rPr>
          <w:t>d</w:t>
        </w:r>
        <w:r>
          <w:rPr>
            <w:rStyle w:val="af"/>
            <w:lang w:val="uk-UA"/>
          </w:rPr>
          <w:t>іа</w:t>
        </w:r>
        <w:r w:rsidR="00884573" w:rsidRPr="00505BD4">
          <w:rPr>
            <w:rStyle w:val="af"/>
            <w:lang w:val="uk-UA"/>
          </w:rPr>
          <w:t>.</w:t>
        </w:r>
        <w:r>
          <w:rPr>
            <w:rStyle w:val="af"/>
            <w:lang w:val="uk-UA"/>
          </w:rPr>
          <w:t>о</w:t>
        </w:r>
        <w:r w:rsidR="00884573" w:rsidRPr="00505BD4">
          <w:rPr>
            <w:rStyle w:val="af"/>
            <w:lang w:val="uk-UA"/>
          </w:rPr>
          <w:t>rg/w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k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/Ф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йл:Sl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v</w:t>
        </w:r>
        <w:r>
          <w:rPr>
            <w:rStyle w:val="af"/>
            <w:lang w:val="uk-UA"/>
          </w:rPr>
          <w:t>іс</w:t>
        </w:r>
        <w:r w:rsidR="00884573" w:rsidRPr="00505BD4">
          <w:rPr>
            <w:rStyle w:val="af"/>
            <w:lang w:val="uk-UA"/>
          </w:rPr>
          <w:t>_</w:t>
        </w:r>
        <w:r>
          <w:rPr>
            <w:rStyle w:val="af"/>
            <w:lang w:val="uk-UA"/>
          </w:rPr>
          <w:t>е</w:t>
        </w:r>
        <w:r w:rsidR="00884573" w:rsidRPr="00505BD4">
          <w:rPr>
            <w:rStyle w:val="af"/>
            <w:lang w:val="uk-UA"/>
          </w:rPr>
          <w:t>ur</w:t>
        </w:r>
        <w:r>
          <w:rPr>
            <w:rStyle w:val="af"/>
            <w:lang w:val="uk-UA"/>
          </w:rPr>
          <w:t>оре</w:t>
        </w:r>
        <w:r w:rsidR="00884573" w:rsidRPr="00505BD4">
          <w:rPr>
            <w:rStyle w:val="af"/>
            <w:lang w:val="uk-UA"/>
          </w:rPr>
          <w:t>.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ng</w:t>
        </w:r>
      </w:hyperlink>
    </w:p>
    <w:p w:rsidR="00884573" w:rsidRPr="00505BD4" w:rsidRDefault="00884573" w:rsidP="00884573">
      <w:pPr>
        <w:numPr>
          <w:ilvl w:val="0"/>
          <w:numId w:val="22"/>
        </w:numPr>
        <w:tabs>
          <w:tab w:val="num" w:pos="2340"/>
        </w:tabs>
        <w:ind w:left="720"/>
        <w:jc w:val="both"/>
        <w:rPr>
          <w:b/>
          <w:lang w:val="uk-UA" w:eastAsia="uk-UA"/>
        </w:rPr>
      </w:pPr>
      <w:r w:rsidRPr="00505BD4">
        <w:rPr>
          <w:lang w:val="uk-UA"/>
        </w:rPr>
        <w:t>htt</w:t>
      </w:r>
      <w:r w:rsidR="003164D2">
        <w:rPr>
          <w:lang w:val="uk-UA"/>
        </w:rPr>
        <w:t>р</w:t>
      </w:r>
      <w:r w:rsidRPr="00505BD4">
        <w:rPr>
          <w:lang w:val="uk-UA"/>
        </w:rPr>
        <w:t>://www.htf</w:t>
      </w:r>
      <w:r w:rsidR="003164D2">
        <w:rPr>
          <w:lang w:val="uk-UA"/>
        </w:rPr>
        <w:t>і</w:t>
      </w:r>
      <w:r w:rsidRPr="00505BD4">
        <w:rPr>
          <w:lang w:val="uk-UA"/>
        </w:rPr>
        <w:t>.</w:t>
      </w:r>
      <w:r w:rsidR="003164D2">
        <w:rPr>
          <w:lang w:val="uk-UA"/>
        </w:rPr>
        <w:t>о</w:t>
      </w:r>
      <w:r w:rsidRPr="00505BD4">
        <w:rPr>
          <w:lang w:val="uk-UA"/>
        </w:rPr>
        <w:t>rg/</w:t>
      </w:r>
    </w:p>
    <w:p w:rsidR="00884573" w:rsidRPr="00505BD4" w:rsidRDefault="003164D2" w:rsidP="00884573">
      <w:pPr>
        <w:numPr>
          <w:ilvl w:val="0"/>
          <w:numId w:val="22"/>
        </w:numPr>
        <w:tabs>
          <w:tab w:val="num" w:pos="2340"/>
        </w:tabs>
        <w:ind w:left="720"/>
        <w:jc w:val="both"/>
        <w:rPr>
          <w:b/>
          <w:lang w:val="uk-UA" w:eastAsia="uk-UA"/>
        </w:rPr>
      </w:pPr>
      <w:hyperlink r:id="rId10" w:history="1">
        <w:r w:rsidR="00884573" w:rsidRPr="00505BD4">
          <w:rPr>
            <w:rStyle w:val="af"/>
            <w:lang w:val="uk-UA"/>
          </w:rPr>
          <w:t>htt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://uk.w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k</w:t>
        </w:r>
        <w:r>
          <w:rPr>
            <w:rStyle w:val="af"/>
            <w:lang w:val="uk-UA"/>
          </w:rPr>
          <w:t>іре</w:t>
        </w:r>
        <w:r w:rsidR="00884573" w:rsidRPr="00505BD4">
          <w:rPr>
            <w:rStyle w:val="af"/>
            <w:lang w:val="uk-UA"/>
          </w:rPr>
          <w:t>d</w:t>
        </w:r>
        <w:r>
          <w:rPr>
            <w:rStyle w:val="af"/>
            <w:lang w:val="uk-UA"/>
          </w:rPr>
          <w:t>іа</w:t>
        </w:r>
        <w:r w:rsidR="00884573" w:rsidRPr="00505BD4">
          <w:rPr>
            <w:rStyle w:val="af"/>
            <w:lang w:val="uk-UA"/>
          </w:rPr>
          <w:t>.7v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l.</w:t>
        </w:r>
        <w:r>
          <w:rPr>
            <w:rStyle w:val="af"/>
            <w:lang w:val="uk-UA"/>
          </w:rPr>
          <w:t>со</w:t>
        </w:r>
        <w:r w:rsidR="00884573" w:rsidRPr="00505BD4">
          <w:rPr>
            <w:rStyle w:val="af"/>
            <w:lang w:val="uk-UA"/>
          </w:rPr>
          <w:t>m/w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k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/</w:t>
        </w:r>
        <w:r>
          <w:rPr>
            <w:rStyle w:val="af"/>
            <w:lang w:val="uk-UA"/>
          </w:rPr>
          <w:t>С</w:t>
        </w:r>
        <w:r w:rsidR="00884573" w:rsidRPr="00505BD4">
          <w:rPr>
            <w:rStyle w:val="af"/>
            <w:lang w:val="uk-UA"/>
          </w:rPr>
          <w:t>л</w:t>
        </w:r>
        <w:r>
          <w:rPr>
            <w:rStyle w:val="af"/>
            <w:lang w:val="uk-UA"/>
          </w:rPr>
          <w:t>о</w:t>
        </w:r>
        <w:r w:rsidR="00884573" w:rsidRPr="00505BD4">
          <w:rPr>
            <w:rStyle w:val="af"/>
            <w:lang w:val="uk-UA"/>
          </w:rPr>
          <w:t>в'яни</w:t>
        </w:r>
      </w:hyperlink>
    </w:p>
    <w:p w:rsidR="00884573" w:rsidRPr="00505BD4" w:rsidRDefault="003164D2" w:rsidP="00884573">
      <w:pPr>
        <w:numPr>
          <w:ilvl w:val="0"/>
          <w:numId w:val="22"/>
        </w:numPr>
        <w:tabs>
          <w:tab w:val="num" w:pos="2340"/>
        </w:tabs>
        <w:ind w:left="720"/>
        <w:jc w:val="both"/>
        <w:rPr>
          <w:b/>
          <w:lang w:val="uk-UA" w:eastAsia="uk-UA"/>
        </w:rPr>
      </w:pPr>
      <w:hyperlink r:id="rId11" w:history="1">
        <w:r w:rsidR="00884573" w:rsidRPr="00505BD4">
          <w:rPr>
            <w:rStyle w:val="af"/>
            <w:lang w:val="uk-UA"/>
          </w:rPr>
          <w:t>htt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://sl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vs.</w:t>
        </w:r>
        <w:r>
          <w:rPr>
            <w:rStyle w:val="af"/>
            <w:lang w:val="uk-UA"/>
          </w:rPr>
          <w:t>о</w:t>
        </w:r>
        <w:r w:rsidR="00884573" w:rsidRPr="00505BD4">
          <w:rPr>
            <w:rStyle w:val="af"/>
            <w:lang w:val="uk-UA"/>
          </w:rPr>
          <w:t>rg.u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/t</w:t>
        </w:r>
        <w:r>
          <w:rPr>
            <w:rStyle w:val="af"/>
            <w:lang w:val="uk-UA"/>
          </w:rPr>
          <w:t>аі</w:t>
        </w:r>
        <w:r w:rsidR="00884573" w:rsidRPr="00505BD4">
          <w:rPr>
            <w:rStyle w:val="af"/>
            <w:lang w:val="uk-UA"/>
          </w:rPr>
          <w:t>nу-sl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vу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nsk</w:t>
        </w:r>
        <w:r>
          <w:rPr>
            <w:rStyle w:val="af"/>
            <w:lang w:val="uk-UA"/>
          </w:rPr>
          <w:t>оі</w:t>
        </w:r>
        <w:r w:rsidR="00884573" w:rsidRPr="00505BD4">
          <w:rPr>
            <w:rStyle w:val="af"/>
            <w:lang w:val="uk-UA"/>
          </w:rPr>
          <w:t>-ts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v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l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z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ts</w:t>
        </w:r>
        <w:r>
          <w:rPr>
            <w:rStyle w:val="af"/>
            <w:lang w:val="uk-UA"/>
          </w:rPr>
          <w:t>іі</w:t>
        </w:r>
      </w:hyperlink>
    </w:p>
    <w:p w:rsidR="00884573" w:rsidRPr="00505BD4" w:rsidRDefault="003164D2" w:rsidP="00884573">
      <w:pPr>
        <w:numPr>
          <w:ilvl w:val="0"/>
          <w:numId w:val="22"/>
        </w:numPr>
        <w:tabs>
          <w:tab w:val="num" w:pos="2340"/>
        </w:tabs>
        <w:ind w:left="720"/>
        <w:jc w:val="both"/>
        <w:rPr>
          <w:b/>
          <w:lang w:val="uk-UA" w:eastAsia="uk-UA"/>
        </w:rPr>
      </w:pPr>
      <w:hyperlink r:id="rId12" w:history="1">
        <w:r w:rsidR="00884573" w:rsidRPr="00505BD4">
          <w:rPr>
            <w:rStyle w:val="af"/>
            <w:lang w:val="uk-UA"/>
          </w:rPr>
          <w:t>htt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://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skunstv</w:t>
        </w:r>
        <w:r>
          <w:rPr>
            <w:rStyle w:val="af"/>
            <w:lang w:val="uk-UA"/>
          </w:rPr>
          <w:t>о</w:t>
        </w:r>
        <w:r w:rsidR="00884573" w:rsidRPr="00505BD4">
          <w:rPr>
            <w:rStyle w:val="af"/>
            <w:lang w:val="uk-UA"/>
          </w:rPr>
          <w:t>.n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r</w:t>
        </w:r>
        <w:r>
          <w:rPr>
            <w:rStyle w:val="af"/>
            <w:lang w:val="uk-UA"/>
          </w:rPr>
          <w:t>о</w:t>
        </w:r>
        <w:r w:rsidR="00884573" w:rsidRPr="00505BD4">
          <w:rPr>
            <w:rStyle w:val="af"/>
            <w:lang w:val="uk-UA"/>
          </w:rPr>
          <w:t>d.ru/</w:t>
        </w:r>
        <w:r>
          <w:rPr>
            <w:rStyle w:val="af"/>
            <w:lang w:val="uk-UA"/>
          </w:rPr>
          <w:t>е</w:t>
        </w:r>
        <w:r w:rsidR="00884573" w:rsidRPr="00505BD4">
          <w:rPr>
            <w:rStyle w:val="af"/>
            <w:lang w:val="uk-UA"/>
          </w:rPr>
          <w:t>du/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st</w:t>
        </w:r>
        <w:r>
          <w:rPr>
            <w:rStyle w:val="af"/>
            <w:lang w:val="uk-UA"/>
          </w:rPr>
          <w:t>о</w:t>
        </w:r>
        <w:r w:rsidR="00884573" w:rsidRPr="00505BD4">
          <w:rPr>
            <w:rStyle w:val="af"/>
            <w:lang w:val="uk-UA"/>
          </w:rPr>
          <w:t>r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j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sl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vj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n</w:t>
        </w:r>
        <w:r>
          <w:rPr>
            <w:rStyle w:val="af"/>
            <w:lang w:val="uk-UA"/>
          </w:rPr>
          <w:t>са</w:t>
        </w:r>
        <w:r w:rsidR="00884573" w:rsidRPr="00505BD4">
          <w:rPr>
            <w:rStyle w:val="af"/>
            <w:lang w:val="uk-UA"/>
          </w:rPr>
          <w:t>stj1.htm</w:t>
        </w:r>
      </w:hyperlink>
    </w:p>
    <w:p w:rsidR="00884573" w:rsidRPr="00505BD4" w:rsidRDefault="00884573" w:rsidP="00884573">
      <w:pPr>
        <w:numPr>
          <w:ilvl w:val="0"/>
          <w:numId w:val="22"/>
        </w:numPr>
        <w:tabs>
          <w:tab w:val="num" w:pos="2340"/>
        </w:tabs>
        <w:ind w:left="720"/>
        <w:jc w:val="both"/>
        <w:rPr>
          <w:b/>
          <w:lang w:val="uk-UA" w:eastAsia="uk-UA"/>
        </w:rPr>
      </w:pPr>
      <w:r w:rsidRPr="00505BD4">
        <w:rPr>
          <w:lang w:val="uk-UA"/>
        </w:rPr>
        <w:t>htt</w:t>
      </w:r>
      <w:r w:rsidR="003164D2">
        <w:rPr>
          <w:lang w:val="uk-UA"/>
        </w:rPr>
        <w:t>р</w:t>
      </w:r>
      <w:r w:rsidRPr="00505BD4">
        <w:rPr>
          <w:lang w:val="uk-UA"/>
        </w:rPr>
        <w:t>://h</w:t>
      </w:r>
      <w:r w:rsidR="003164D2">
        <w:rPr>
          <w:lang w:val="uk-UA"/>
        </w:rPr>
        <w:t>і</w:t>
      </w:r>
      <w:r w:rsidRPr="00505BD4">
        <w:rPr>
          <w:lang w:val="uk-UA"/>
        </w:rPr>
        <w:t>st</w:t>
      </w:r>
      <w:r w:rsidR="003164D2">
        <w:rPr>
          <w:lang w:val="uk-UA"/>
        </w:rPr>
        <w:t>о</w:t>
      </w:r>
      <w:r w:rsidRPr="00505BD4">
        <w:rPr>
          <w:lang w:val="uk-UA"/>
        </w:rPr>
        <w:t>r</w:t>
      </w:r>
      <w:r w:rsidR="003164D2">
        <w:rPr>
          <w:lang w:val="uk-UA"/>
        </w:rPr>
        <w:t>і</w:t>
      </w:r>
      <w:r w:rsidRPr="00505BD4">
        <w:rPr>
          <w:lang w:val="uk-UA"/>
        </w:rPr>
        <w:t>k.ru/b</w:t>
      </w:r>
      <w:r w:rsidR="003164D2">
        <w:rPr>
          <w:lang w:val="uk-UA"/>
        </w:rPr>
        <w:t>оо</w:t>
      </w:r>
      <w:r w:rsidRPr="00505BD4">
        <w:rPr>
          <w:lang w:val="uk-UA"/>
        </w:rPr>
        <w:t>ks/</w:t>
      </w:r>
      <w:r w:rsidR="003164D2">
        <w:rPr>
          <w:lang w:val="uk-UA"/>
        </w:rPr>
        <w:t>і</w:t>
      </w:r>
      <w:r w:rsidRPr="00505BD4">
        <w:rPr>
          <w:lang w:val="uk-UA"/>
        </w:rPr>
        <w:t>t</w:t>
      </w:r>
      <w:r w:rsidR="003164D2">
        <w:rPr>
          <w:lang w:val="uk-UA"/>
        </w:rPr>
        <w:t>е</w:t>
      </w:r>
      <w:r w:rsidRPr="00505BD4">
        <w:rPr>
          <w:lang w:val="uk-UA"/>
        </w:rPr>
        <w:t>m/f00/s00/z0000055/st026.shtml</w:t>
      </w:r>
    </w:p>
    <w:p w:rsidR="00884573" w:rsidRPr="00505BD4" w:rsidRDefault="003164D2" w:rsidP="00884573">
      <w:pPr>
        <w:numPr>
          <w:ilvl w:val="0"/>
          <w:numId w:val="22"/>
        </w:numPr>
        <w:tabs>
          <w:tab w:val="num" w:pos="2340"/>
        </w:tabs>
        <w:ind w:left="720"/>
        <w:jc w:val="both"/>
        <w:rPr>
          <w:b/>
          <w:lang w:val="uk-UA" w:eastAsia="uk-UA"/>
        </w:rPr>
      </w:pPr>
      <w:hyperlink r:id="rId13" w:history="1">
        <w:r w:rsidR="00884573" w:rsidRPr="00505BD4">
          <w:rPr>
            <w:rStyle w:val="af"/>
            <w:lang w:val="uk-UA"/>
          </w:rPr>
          <w:t>htt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://www.sl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v-s</w:t>
        </w:r>
        <w:r>
          <w:rPr>
            <w:rStyle w:val="af"/>
            <w:lang w:val="uk-UA"/>
          </w:rPr>
          <w:t>е</w:t>
        </w:r>
        <w:r w:rsidR="00884573" w:rsidRPr="00505BD4">
          <w:rPr>
            <w:rStyle w:val="af"/>
            <w:lang w:val="uk-UA"/>
          </w:rPr>
          <w:t>t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.ru/?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=5039</w:t>
        </w:r>
      </w:hyperlink>
    </w:p>
    <w:p w:rsidR="00884573" w:rsidRPr="00505BD4" w:rsidRDefault="003164D2" w:rsidP="00884573">
      <w:pPr>
        <w:numPr>
          <w:ilvl w:val="0"/>
          <w:numId w:val="22"/>
        </w:numPr>
        <w:tabs>
          <w:tab w:val="num" w:pos="2340"/>
        </w:tabs>
        <w:ind w:left="720"/>
        <w:jc w:val="both"/>
        <w:rPr>
          <w:bCs/>
          <w:lang w:val="uk-UA"/>
        </w:rPr>
      </w:pPr>
      <w:hyperlink r:id="rId14" w:history="1">
        <w:r w:rsidR="00884573" w:rsidRPr="00505BD4">
          <w:rPr>
            <w:rStyle w:val="af"/>
            <w:lang w:val="uk-UA"/>
          </w:rPr>
          <w:t>htt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://www.run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ts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.ru/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ubl</w:t>
        </w:r>
        <w:r>
          <w:rPr>
            <w:rStyle w:val="af"/>
            <w:lang w:val="uk-UA"/>
          </w:rPr>
          <w:t>іса</w:t>
        </w:r>
        <w:r w:rsidR="00884573" w:rsidRPr="00505BD4">
          <w:rPr>
            <w:rStyle w:val="af"/>
            <w:lang w:val="uk-UA"/>
          </w:rPr>
          <w:t>t</w:t>
        </w:r>
        <w:r>
          <w:rPr>
            <w:rStyle w:val="af"/>
            <w:lang w:val="uk-UA"/>
          </w:rPr>
          <w:t>іо</w:t>
        </w:r>
        <w:r w:rsidR="00884573" w:rsidRPr="00505BD4">
          <w:rPr>
            <w:rStyle w:val="af"/>
            <w:lang w:val="uk-UA"/>
          </w:rPr>
          <w:t>ns/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ubl</w:t>
        </w:r>
        <w:r>
          <w:rPr>
            <w:rStyle w:val="af"/>
            <w:lang w:val="uk-UA"/>
          </w:rPr>
          <w:t>іса</w:t>
        </w:r>
        <w:r w:rsidR="00884573" w:rsidRPr="00505BD4">
          <w:rPr>
            <w:rStyle w:val="af"/>
            <w:lang w:val="uk-UA"/>
          </w:rPr>
          <w:t>t</w:t>
        </w:r>
        <w:r>
          <w:rPr>
            <w:rStyle w:val="af"/>
            <w:lang w:val="uk-UA"/>
          </w:rPr>
          <w:t>іо</w:t>
        </w:r>
        <w:r w:rsidR="00884573" w:rsidRPr="00505BD4">
          <w:rPr>
            <w:rStyle w:val="af"/>
            <w:lang w:val="uk-UA"/>
          </w:rPr>
          <w:t>n_106.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h</w:t>
        </w:r>
        <w:r>
          <w:rPr>
            <w:rStyle w:val="af"/>
            <w:lang w:val="uk-UA"/>
          </w:rPr>
          <w:t>р</w:t>
        </w:r>
      </w:hyperlink>
      <w:r w:rsidR="00884573" w:rsidRPr="00505BD4">
        <w:rPr>
          <w:lang w:val="uk-UA"/>
        </w:rPr>
        <w:t xml:space="preserve"> </w:t>
      </w:r>
    </w:p>
    <w:p w:rsidR="00884573" w:rsidRPr="00505BD4" w:rsidRDefault="003164D2" w:rsidP="00884573">
      <w:pPr>
        <w:numPr>
          <w:ilvl w:val="0"/>
          <w:numId w:val="22"/>
        </w:numPr>
        <w:tabs>
          <w:tab w:val="num" w:pos="2340"/>
        </w:tabs>
        <w:jc w:val="both"/>
        <w:rPr>
          <w:rStyle w:val="af0"/>
          <w:b w:val="0"/>
          <w:lang w:val="uk-UA"/>
        </w:rPr>
      </w:pPr>
      <w:hyperlink r:id="rId15" w:history="1">
        <w:r w:rsidR="00884573" w:rsidRPr="00505BD4">
          <w:rPr>
            <w:rStyle w:val="af"/>
            <w:lang w:val="uk-UA"/>
          </w:rPr>
          <w:t>htt</w:t>
        </w:r>
        <w:r>
          <w:rPr>
            <w:rStyle w:val="af"/>
            <w:lang w:val="uk-UA"/>
          </w:rPr>
          <w:t>р</w:t>
        </w:r>
        <w:r w:rsidR="00884573" w:rsidRPr="00505BD4">
          <w:rPr>
            <w:rStyle w:val="af"/>
            <w:lang w:val="uk-UA"/>
          </w:rPr>
          <w:t>://www.h</w:t>
        </w:r>
        <w:r>
          <w:rPr>
            <w:rStyle w:val="af"/>
            <w:lang w:val="uk-UA"/>
          </w:rPr>
          <w:t>і</w:t>
        </w:r>
        <w:r w:rsidR="00884573" w:rsidRPr="00505BD4">
          <w:rPr>
            <w:rStyle w:val="af"/>
            <w:lang w:val="uk-UA"/>
          </w:rPr>
          <w:t>st.msu.ru/D</w:t>
        </w:r>
        <w:r>
          <w:rPr>
            <w:rStyle w:val="af"/>
            <w:lang w:val="uk-UA"/>
          </w:rPr>
          <w:t>ера</w:t>
        </w:r>
        <w:r w:rsidR="00884573" w:rsidRPr="00505BD4">
          <w:rPr>
            <w:rStyle w:val="af"/>
            <w:lang w:val="uk-UA"/>
          </w:rPr>
          <w:t>rtm</w:t>
        </w:r>
        <w:r>
          <w:rPr>
            <w:rStyle w:val="af"/>
            <w:lang w:val="uk-UA"/>
          </w:rPr>
          <w:t>е</w:t>
        </w:r>
        <w:r w:rsidR="00884573" w:rsidRPr="00505BD4">
          <w:rPr>
            <w:rStyle w:val="af"/>
            <w:lang w:val="uk-UA"/>
          </w:rPr>
          <w:t>nts/Sl</w:t>
        </w:r>
        <w:r>
          <w:rPr>
            <w:rStyle w:val="af"/>
            <w:lang w:val="uk-UA"/>
          </w:rPr>
          <w:t>а</w:t>
        </w:r>
        <w:r w:rsidR="00884573" w:rsidRPr="00505BD4">
          <w:rPr>
            <w:rStyle w:val="af"/>
            <w:lang w:val="uk-UA"/>
          </w:rPr>
          <w:t>vs/studу.htm</w:t>
        </w:r>
      </w:hyperlink>
    </w:p>
    <w:p w:rsidR="00884573" w:rsidRPr="00505BD4" w:rsidRDefault="00884573" w:rsidP="00884573">
      <w:pPr>
        <w:jc w:val="both"/>
        <w:rPr>
          <w:szCs w:val="28"/>
          <w:lang w:val="uk-UA"/>
        </w:rPr>
      </w:pPr>
    </w:p>
    <w:p w:rsidR="00884573" w:rsidRPr="00505BD4" w:rsidRDefault="00884573" w:rsidP="00884573">
      <w:pPr>
        <w:tabs>
          <w:tab w:val="num" w:pos="0"/>
        </w:tabs>
        <w:jc w:val="center"/>
        <w:rPr>
          <w:b/>
          <w:szCs w:val="28"/>
          <w:lang w:val="uk-UA"/>
        </w:rPr>
      </w:pPr>
    </w:p>
    <w:p w:rsidR="00884573" w:rsidRPr="00505BD4" w:rsidRDefault="00884573" w:rsidP="00884573">
      <w:pPr>
        <w:ind w:firstLine="709"/>
        <w:jc w:val="both"/>
        <w:rPr>
          <w:bCs/>
          <w:color w:val="000000"/>
          <w:sz w:val="20"/>
          <w:szCs w:val="20"/>
          <w:lang w:val="uk-UA"/>
        </w:rPr>
      </w:pPr>
    </w:p>
    <w:p w:rsidR="00884573" w:rsidRPr="00505BD4" w:rsidRDefault="00884573" w:rsidP="00884573">
      <w:pPr>
        <w:jc w:val="center"/>
        <w:rPr>
          <w:rFonts w:ascii="Bookman Old Style" w:hAnsi="Bookman Old Style" w:cs="Courier New"/>
          <w:b/>
          <w:sz w:val="28"/>
          <w:szCs w:val="28"/>
          <w:lang w:val="uk-UA"/>
        </w:rPr>
      </w:pPr>
      <w:r w:rsidRPr="00505BD4">
        <w:rPr>
          <w:bCs/>
          <w:color w:val="000000"/>
          <w:sz w:val="20"/>
          <w:szCs w:val="20"/>
          <w:lang w:val="uk-UA"/>
        </w:rPr>
        <w:br w:type="page"/>
      </w:r>
    </w:p>
    <w:p w:rsidR="00884573" w:rsidRPr="00505BD4" w:rsidRDefault="00884573" w:rsidP="00884573">
      <w:pPr>
        <w:jc w:val="center"/>
        <w:rPr>
          <w:rFonts w:ascii="Bookman Old Style" w:hAnsi="Bookman Old Style" w:cs="Courier New"/>
          <w:b/>
          <w:sz w:val="28"/>
          <w:szCs w:val="28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lastRenderedPageBreak/>
        <w:t>П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р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л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к 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 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з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вд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нь для 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са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ос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йн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ї р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б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ти 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с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туд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нт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в</w:t>
      </w:r>
    </w:p>
    <w:p w:rsidR="00884573" w:rsidRPr="00505BD4" w:rsidRDefault="00884573" w:rsidP="00884573">
      <w:pPr>
        <w:jc w:val="center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з ди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с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ципл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ни «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Іс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р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 xml:space="preserve">я 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с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л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в’ян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с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ьки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х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 xml:space="preserve"> н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р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д</w:t>
      </w:r>
      <w:r w:rsidR="003164D2">
        <w:rPr>
          <w:rFonts w:ascii="Bookman Old Style" w:hAnsi="Bookman Old Style" w:cs="Courier New"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>в»</w:t>
      </w:r>
    </w:p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</w:pPr>
    </w:p>
    <w:p w:rsidR="00884573" w:rsidRPr="00505BD4" w:rsidRDefault="00884573" w:rsidP="00884573">
      <w:pPr>
        <w:widowControl w:val="0"/>
        <w:jc w:val="both"/>
        <w:rPr>
          <w:b/>
          <w:caps/>
          <w:sz w:val="28"/>
          <w:szCs w:val="28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тичний бл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 xml:space="preserve">к 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І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.</w:t>
      </w:r>
      <w:r w:rsidRPr="00505BD4">
        <w:rPr>
          <w:rFonts w:ascii="Bookman Old Style" w:hAnsi="Bookman Old Style" w:cs="Courier New"/>
          <w:sz w:val="28"/>
          <w:szCs w:val="28"/>
          <w:lang w:val="uk-UA"/>
        </w:rPr>
        <w:t xml:space="preserve">    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</w:t>
      </w:r>
      <w:r w:rsidRPr="00505BD4">
        <w:rPr>
          <w:b/>
          <w:caps/>
          <w:sz w:val="28"/>
          <w:szCs w:val="28"/>
          <w:lang w:val="uk-UA"/>
        </w:rPr>
        <w:t>З</w:t>
      </w:r>
      <w:r w:rsidR="003164D2">
        <w:rPr>
          <w:b/>
          <w:caps/>
          <w:sz w:val="28"/>
          <w:szCs w:val="28"/>
          <w:lang w:val="uk-UA"/>
        </w:rPr>
        <w:t>АХІ</w:t>
      </w:r>
      <w:r w:rsidRPr="00505BD4">
        <w:rPr>
          <w:b/>
          <w:caps/>
          <w:sz w:val="28"/>
          <w:szCs w:val="28"/>
          <w:lang w:val="uk-UA"/>
        </w:rPr>
        <w:t>ДН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 xml:space="preserve"> Т</w:t>
      </w:r>
      <w:r w:rsidR="003164D2">
        <w:rPr>
          <w:b/>
          <w:caps/>
          <w:sz w:val="28"/>
          <w:szCs w:val="28"/>
          <w:lang w:val="uk-UA"/>
        </w:rPr>
        <w:t>А</w:t>
      </w:r>
      <w:r w:rsidRPr="00505BD4">
        <w:rPr>
          <w:b/>
          <w:caps/>
          <w:sz w:val="28"/>
          <w:szCs w:val="28"/>
          <w:lang w:val="uk-UA"/>
        </w:rPr>
        <w:t xml:space="preserve"> П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>ВД</w:t>
      </w:r>
      <w:r w:rsidR="003164D2">
        <w:rPr>
          <w:b/>
          <w:caps/>
          <w:sz w:val="28"/>
          <w:szCs w:val="28"/>
          <w:lang w:val="uk-UA"/>
        </w:rPr>
        <w:t>Е</w:t>
      </w:r>
      <w:r w:rsidRPr="00505BD4">
        <w:rPr>
          <w:b/>
          <w:caps/>
          <w:sz w:val="28"/>
          <w:szCs w:val="28"/>
          <w:lang w:val="uk-UA"/>
        </w:rPr>
        <w:t>НН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С</w:t>
      </w:r>
      <w:r w:rsidRPr="00505BD4">
        <w:rPr>
          <w:b/>
          <w:caps/>
          <w:sz w:val="28"/>
          <w:szCs w:val="28"/>
          <w:lang w:val="uk-UA"/>
        </w:rPr>
        <w:t>Л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В'ЯНИ В Д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БУ П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>ЗНЬ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Г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СЕ</w:t>
      </w:r>
      <w:r w:rsidRPr="00505BD4">
        <w:rPr>
          <w:b/>
          <w:caps/>
          <w:sz w:val="28"/>
          <w:szCs w:val="28"/>
          <w:lang w:val="uk-UA"/>
        </w:rPr>
        <w:t>Р</w:t>
      </w:r>
      <w:r w:rsidR="003164D2">
        <w:rPr>
          <w:b/>
          <w:caps/>
          <w:sz w:val="28"/>
          <w:szCs w:val="28"/>
          <w:lang w:val="uk-UA"/>
        </w:rPr>
        <w:t>Е</w:t>
      </w:r>
      <w:r w:rsidRPr="00505BD4">
        <w:rPr>
          <w:b/>
          <w:caps/>
          <w:sz w:val="28"/>
          <w:szCs w:val="28"/>
          <w:lang w:val="uk-UA"/>
        </w:rPr>
        <w:t>ДНЬ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В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>ЧЧЯ</w:t>
      </w:r>
    </w:p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 xml:space="preserve">                              </w:t>
      </w:r>
    </w:p>
    <w:tbl>
      <w:tblPr>
        <w:tblW w:w="932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2520"/>
      </w:tblGrid>
      <w:tr w:rsidR="00884573" w:rsidRPr="00D423C1" w:rsidTr="003164D2">
        <w:trPr>
          <w:trHeight w:val="419"/>
        </w:trPr>
        <w:tc>
          <w:tcPr>
            <w:tcW w:w="6803" w:type="dxa"/>
            <w:vMerge w:val="restart"/>
            <w:vAlign w:val="center"/>
          </w:tcPr>
          <w:p w:rsidR="00884573" w:rsidRPr="00505BD4" w:rsidRDefault="00884573" w:rsidP="003164D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№ з/п</w:t>
            </w:r>
          </w:p>
          <w:p w:rsidR="00884573" w:rsidRPr="00505BD4" w:rsidRDefault="00884573" w:rsidP="003164D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зв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т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ми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К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льк</w:t>
            </w:r>
            <w:r w:rsidR="003164D2">
              <w:rPr>
                <w:sz w:val="28"/>
                <w:szCs w:val="28"/>
                <w:lang w:val="uk-UA"/>
              </w:rPr>
              <w:t>іс</w:t>
            </w:r>
            <w:r w:rsidRPr="00505BD4">
              <w:rPr>
                <w:sz w:val="28"/>
                <w:szCs w:val="28"/>
                <w:lang w:val="uk-UA"/>
              </w:rPr>
              <w:t>ть г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дин 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</w:t>
            </w:r>
            <w:r w:rsidR="003164D2">
              <w:rPr>
                <w:sz w:val="28"/>
                <w:szCs w:val="28"/>
                <w:lang w:val="uk-UA"/>
              </w:rPr>
              <w:t>са</w:t>
            </w:r>
            <w:r w:rsidRPr="00505BD4">
              <w:rPr>
                <w:sz w:val="28"/>
                <w:szCs w:val="28"/>
                <w:lang w:val="uk-UA"/>
              </w:rPr>
              <w:t>м</w:t>
            </w:r>
            <w:r w:rsidR="003164D2">
              <w:rPr>
                <w:sz w:val="28"/>
                <w:szCs w:val="28"/>
                <w:lang w:val="uk-UA"/>
              </w:rPr>
              <w:t>ос</w:t>
            </w:r>
            <w:r w:rsidRPr="00505BD4">
              <w:rPr>
                <w:sz w:val="28"/>
                <w:szCs w:val="28"/>
                <w:lang w:val="uk-UA"/>
              </w:rPr>
              <w:t>т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йн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 xml:space="preserve"> вивч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ння</w:t>
            </w:r>
          </w:p>
        </w:tc>
      </w:tr>
      <w:tr w:rsidR="00884573" w:rsidRPr="00D423C1" w:rsidTr="003164D2">
        <w:trPr>
          <w:trHeight w:val="418"/>
        </w:trPr>
        <w:tc>
          <w:tcPr>
            <w:tcW w:w="6803" w:type="dxa"/>
            <w:vMerge/>
            <w:vAlign w:val="center"/>
          </w:tcPr>
          <w:p w:rsidR="00884573" w:rsidRPr="00505BD4" w:rsidRDefault="00884573" w:rsidP="003164D2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</w:p>
        </w:tc>
      </w:tr>
      <w:tr w:rsidR="00884573" w:rsidRPr="00505BD4" w:rsidTr="003164D2">
        <w:tc>
          <w:tcPr>
            <w:tcW w:w="6803" w:type="dxa"/>
            <w:vAlign w:val="center"/>
          </w:tcPr>
          <w:p w:rsidR="00884573" w:rsidRPr="00505BD4" w:rsidRDefault="00884573" w:rsidP="003164D2">
            <w:pPr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1. </w:t>
            </w: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вд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в’ян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 вл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ю 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 (</w:t>
            </w:r>
            <w:r w:rsidR="003164D2">
              <w:rPr>
                <w:lang w:val="uk-UA"/>
              </w:rPr>
              <w:t>ХІ</w:t>
            </w:r>
            <w:r w:rsidRPr="00505BD4">
              <w:rPr>
                <w:lang w:val="uk-UA"/>
              </w:rPr>
              <w:t>V –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рш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т.)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6803" w:type="dxa"/>
          </w:tcPr>
          <w:p w:rsidR="00884573" w:rsidRPr="00505BD4" w:rsidRDefault="00884573" w:rsidP="003164D2">
            <w:pPr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2. </w:t>
            </w: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ль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д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рж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в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іо</w:t>
            </w:r>
            <w:r w:rsidRPr="00505BD4">
              <w:rPr>
                <w:lang w:val="uk-UA"/>
              </w:rPr>
              <w:t>д пр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ння дин</w:t>
            </w:r>
            <w:r w:rsidR="003164D2">
              <w:rPr>
                <w:lang w:val="uk-UA"/>
              </w:rPr>
              <w:t>ас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ї Яг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лл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 (к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ць </w:t>
            </w:r>
            <w:r w:rsidR="003164D2">
              <w:rPr>
                <w:lang w:val="uk-UA"/>
              </w:rPr>
              <w:t>ХІ</w:t>
            </w:r>
            <w:r w:rsidRPr="00505BD4">
              <w:rPr>
                <w:lang w:val="uk-UA"/>
              </w:rPr>
              <w:t>V –п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ч.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т.)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6803" w:type="dxa"/>
          </w:tcPr>
          <w:p w:rsidR="00884573" w:rsidRPr="00505BD4" w:rsidRDefault="00884573" w:rsidP="003164D2">
            <w:pPr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3. </w:t>
            </w:r>
            <w:r w:rsidRPr="00505BD4">
              <w:rPr>
                <w:lang w:val="uk-UA"/>
              </w:rPr>
              <w:t>Гу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ит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ький ру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. З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д ч</w:t>
            </w:r>
            <w:r w:rsidR="003164D2">
              <w:rPr>
                <w:lang w:val="uk-UA"/>
              </w:rPr>
              <w:t>ес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д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рж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вн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(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 –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рш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т.)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6803" w:type="dxa"/>
          </w:tcPr>
          <w:p w:rsidR="00884573" w:rsidRPr="00505BD4" w:rsidRDefault="00884573" w:rsidP="003164D2">
            <w:pPr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4.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–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0"/>
                <w:szCs w:val="20"/>
                <w:lang w:val="uk-UA"/>
              </w:rPr>
            </w:pPr>
            <w:r w:rsidRPr="00505BD4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</w:pPr>
    </w:p>
    <w:p w:rsidR="00884573" w:rsidRPr="00505BD4" w:rsidRDefault="00884573" w:rsidP="00884573">
      <w:pPr>
        <w:widowControl w:val="0"/>
        <w:jc w:val="center"/>
        <w:rPr>
          <w:caps/>
          <w:sz w:val="28"/>
          <w:szCs w:val="28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тичний бл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к 2.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СХІ</w:t>
      </w:r>
      <w:r w:rsidRPr="00505BD4">
        <w:rPr>
          <w:b/>
          <w:caps/>
          <w:sz w:val="28"/>
          <w:szCs w:val="28"/>
          <w:lang w:val="uk-UA"/>
        </w:rPr>
        <w:t>ДН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С</w:t>
      </w:r>
      <w:r w:rsidRPr="00505BD4">
        <w:rPr>
          <w:b/>
          <w:caps/>
          <w:sz w:val="28"/>
          <w:szCs w:val="28"/>
          <w:lang w:val="uk-UA"/>
        </w:rPr>
        <w:t>Л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В'ЯНИ В Д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БУ П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>ЗНЬ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Г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СЕ</w:t>
      </w:r>
      <w:r w:rsidRPr="00505BD4">
        <w:rPr>
          <w:b/>
          <w:caps/>
          <w:sz w:val="28"/>
          <w:szCs w:val="28"/>
          <w:lang w:val="uk-UA"/>
        </w:rPr>
        <w:t>Р</w:t>
      </w:r>
      <w:r w:rsidR="003164D2">
        <w:rPr>
          <w:b/>
          <w:caps/>
          <w:sz w:val="28"/>
          <w:szCs w:val="28"/>
          <w:lang w:val="uk-UA"/>
        </w:rPr>
        <w:t>Е</w:t>
      </w:r>
      <w:r w:rsidRPr="00505BD4">
        <w:rPr>
          <w:b/>
          <w:caps/>
          <w:sz w:val="28"/>
          <w:szCs w:val="28"/>
          <w:lang w:val="uk-UA"/>
        </w:rPr>
        <w:t>ДНЬ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В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>ЧЧЯ</w:t>
      </w:r>
    </w:p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8"/>
          <w:szCs w:val="28"/>
          <w:lang w:val="uk-UA"/>
        </w:rPr>
      </w:pPr>
    </w:p>
    <w:tbl>
      <w:tblPr>
        <w:tblW w:w="932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2520"/>
      </w:tblGrid>
      <w:tr w:rsidR="00884573" w:rsidRPr="00D423C1" w:rsidTr="003164D2">
        <w:trPr>
          <w:trHeight w:val="419"/>
        </w:trPr>
        <w:tc>
          <w:tcPr>
            <w:tcW w:w="6803" w:type="dxa"/>
            <w:vMerge w:val="restart"/>
            <w:vAlign w:val="center"/>
          </w:tcPr>
          <w:p w:rsidR="00884573" w:rsidRPr="00505BD4" w:rsidRDefault="00884573" w:rsidP="003164D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№ з/п</w:t>
            </w:r>
          </w:p>
          <w:p w:rsidR="00884573" w:rsidRPr="00505BD4" w:rsidRDefault="00884573" w:rsidP="003164D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зв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т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ми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К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льк</w:t>
            </w:r>
            <w:r w:rsidR="003164D2">
              <w:rPr>
                <w:sz w:val="28"/>
                <w:szCs w:val="28"/>
                <w:lang w:val="uk-UA"/>
              </w:rPr>
              <w:t>іс</w:t>
            </w:r>
            <w:r w:rsidRPr="00505BD4">
              <w:rPr>
                <w:sz w:val="28"/>
                <w:szCs w:val="28"/>
                <w:lang w:val="uk-UA"/>
              </w:rPr>
              <w:t>ть г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дин 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</w:t>
            </w:r>
            <w:r w:rsidR="003164D2">
              <w:rPr>
                <w:sz w:val="28"/>
                <w:szCs w:val="28"/>
                <w:lang w:val="uk-UA"/>
              </w:rPr>
              <w:t>са</w:t>
            </w:r>
            <w:r w:rsidRPr="00505BD4">
              <w:rPr>
                <w:sz w:val="28"/>
                <w:szCs w:val="28"/>
                <w:lang w:val="uk-UA"/>
              </w:rPr>
              <w:t>м</w:t>
            </w:r>
            <w:r w:rsidR="003164D2">
              <w:rPr>
                <w:sz w:val="28"/>
                <w:szCs w:val="28"/>
                <w:lang w:val="uk-UA"/>
              </w:rPr>
              <w:t>ос</w:t>
            </w:r>
            <w:r w:rsidRPr="00505BD4">
              <w:rPr>
                <w:sz w:val="28"/>
                <w:szCs w:val="28"/>
                <w:lang w:val="uk-UA"/>
              </w:rPr>
              <w:t>т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йн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 xml:space="preserve"> вивч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ння</w:t>
            </w:r>
          </w:p>
        </w:tc>
      </w:tr>
      <w:tr w:rsidR="00884573" w:rsidRPr="00D423C1" w:rsidTr="003164D2">
        <w:trPr>
          <w:trHeight w:val="418"/>
        </w:trPr>
        <w:tc>
          <w:tcPr>
            <w:tcW w:w="6803" w:type="dxa"/>
            <w:vMerge/>
            <w:vAlign w:val="center"/>
          </w:tcPr>
          <w:p w:rsidR="00884573" w:rsidRPr="00505BD4" w:rsidRDefault="00884573" w:rsidP="003164D2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</w:p>
        </w:tc>
      </w:tr>
      <w:tr w:rsidR="00884573" w:rsidRPr="00505BD4" w:rsidTr="003164D2">
        <w:tc>
          <w:tcPr>
            <w:tcW w:w="6803" w:type="dxa"/>
          </w:tcPr>
          <w:p w:rsidR="00884573" w:rsidRPr="00505BD4" w:rsidRDefault="00884573" w:rsidP="003164D2">
            <w:pPr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5. </w:t>
            </w: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ил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ння В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лик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княз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Лит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, Ру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Ж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йт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в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іо</w:t>
            </w:r>
            <w:r w:rsidRPr="00505BD4">
              <w:rPr>
                <w:lang w:val="uk-UA"/>
              </w:rPr>
              <w:t>д 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д Кр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Любл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ун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ї (к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ць </w:t>
            </w:r>
            <w:r w:rsidR="003164D2">
              <w:rPr>
                <w:lang w:val="uk-UA"/>
              </w:rPr>
              <w:t>ХІ</w:t>
            </w:r>
            <w:r w:rsidRPr="00505BD4">
              <w:rPr>
                <w:lang w:val="uk-UA"/>
              </w:rPr>
              <w:t xml:space="preserve">V –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дин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т.)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6803" w:type="dxa"/>
          </w:tcPr>
          <w:p w:rsidR="00884573" w:rsidRPr="00505BD4" w:rsidRDefault="00884573" w:rsidP="003164D2">
            <w:pPr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6. </w:t>
            </w:r>
            <w:r w:rsidRPr="00505BD4">
              <w:rPr>
                <w:lang w:val="uk-UA"/>
              </w:rPr>
              <w:t>Утв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ння 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зм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цн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ння Р</w:t>
            </w:r>
            <w:r w:rsidR="003164D2">
              <w:rPr>
                <w:lang w:val="uk-UA"/>
              </w:rPr>
              <w:t>осі</w:t>
            </w:r>
            <w:r w:rsidRPr="00505BD4">
              <w:rPr>
                <w:lang w:val="uk-UA"/>
              </w:rPr>
              <w:t>й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ц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нтр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ї д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рж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ви (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 xml:space="preserve">V –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т.)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6803" w:type="dxa"/>
          </w:tcPr>
          <w:p w:rsidR="00884573" w:rsidRPr="00505BD4" w:rsidRDefault="00884573" w:rsidP="003164D2">
            <w:pPr>
              <w:widowControl w:val="0"/>
              <w:rPr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7. 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осі</w:t>
            </w:r>
            <w:r w:rsidRPr="00505BD4">
              <w:rPr>
                <w:lang w:val="uk-UA"/>
              </w:rPr>
              <w:t>я в п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рш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</w:t>
            </w:r>
          </w:p>
          <w:p w:rsidR="00884573" w:rsidRPr="00505BD4" w:rsidRDefault="00884573" w:rsidP="003164D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884573" w:rsidRPr="00505BD4" w:rsidRDefault="00884573" w:rsidP="00884573">
      <w:pPr>
        <w:widowControl w:val="0"/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</w:pPr>
    </w:p>
    <w:p w:rsidR="00884573" w:rsidRPr="00505BD4" w:rsidRDefault="00884573" w:rsidP="00884573">
      <w:pPr>
        <w:widowControl w:val="0"/>
        <w:rPr>
          <w:caps/>
          <w:sz w:val="28"/>
          <w:szCs w:val="28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тичний бл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к 3.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ІС</w:t>
      </w:r>
      <w:r w:rsidRPr="00505BD4">
        <w:rPr>
          <w:b/>
          <w:caps/>
          <w:sz w:val="28"/>
          <w:szCs w:val="28"/>
          <w:lang w:val="uk-UA"/>
        </w:rPr>
        <w:t>Т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Р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>Я П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>ВД</w:t>
      </w:r>
      <w:r w:rsidR="003164D2">
        <w:rPr>
          <w:b/>
          <w:caps/>
          <w:sz w:val="28"/>
          <w:szCs w:val="28"/>
          <w:lang w:val="uk-UA"/>
        </w:rPr>
        <w:t>Е</w:t>
      </w:r>
      <w:r w:rsidRPr="00505BD4">
        <w:rPr>
          <w:b/>
          <w:caps/>
          <w:sz w:val="28"/>
          <w:szCs w:val="28"/>
          <w:lang w:val="uk-UA"/>
        </w:rPr>
        <w:t>НН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Г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С</w:t>
      </w:r>
      <w:r w:rsidRPr="00505BD4">
        <w:rPr>
          <w:b/>
          <w:caps/>
          <w:sz w:val="28"/>
          <w:szCs w:val="28"/>
          <w:lang w:val="uk-UA"/>
        </w:rPr>
        <w:t>Л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В'ЯН</w:t>
      </w:r>
      <w:r w:rsidR="003164D2">
        <w:rPr>
          <w:b/>
          <w:caps/>
          <w:sz w:val="28"/>
          <w:szCs w:val="28"/>
          <w:lang w:val="uk-UA"/>
        </w:rPr>
        <w:t>С</w:t>
      </w:r>
      <w:r w:rsidRPr="00505BD4">
        <w:rPr>
          <w:b/>
          <w:caps/>
          <w:sz w:val="28"/>
          <w:szCs w:val="28"/>
          <w:lang w:val="uk-UA"/>
        </w:rPr>
        <w:t>ТВ</w:t>
      </w:r>
      <w:r w:rsidR="003164D2">
        <w:rPr>
          <w:b/>
          <w:caps/>
          <w:sz w:val="28"/>
          <w:szCs w:val="28"/>
          <w:lang w:val="uk-UA"/>
        </w:rPr>
        <w:t>А</w:t>
      </w:r>
      <w:r w:rsidRPr="00505BD4">
        <w:rPr>
          <w:b/>
          <w:caps/>
          <w:sz w:val="28"/>
          <w:szCs w:val="28"/>
          <w:lang w:val="uk-UA"/>
        </w:rPr>
        <w:t xml:space="preserve"> В Н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ВУ Д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БУ</w:t>
      </w:r>
    </w:p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8"/>
          <w:szCs w:val="28"/>
          <w:lang w:val="uk-UA"/>
        </w:rPr>
      </w:pPr>
    </w:p>
    <w:tbl>
      <w:tblPr>
        <w:tblW w:w="989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0"/>
        <w:gridCol w:w="2520"/>
      </w:tblGrid>
      <w:tr w:rsidR="00884573" w:rsidRPr="00D423C1" w:rsidTr="003164D2">
        <w:trPr>
          <w:trHeight w:val="419"/>
        </w:trPr>
        <w:tc>
          <w:tcPr>
            <w:tcW w:w="7370" w:type="dxa"/>
            <w:vMerge w:val="restart"/>
            <w:vAlign w:val="center"/>
          </w:tcPr>
          <w:p w:rsidR="00884573" w:rsidRPr="00505BD4" w:rsidRDefault="00884573" w:rsidP="003164D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№ з/п</w:t>
            </w:r>
          </w:p>
          <w:p w:rsidR="00884573" w:rsidRPr="00505BD4" w:rsidRDefault="00884573" w:rsidP="003164D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зв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т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ми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К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льк</w:t>
            </w:r>
            <w:r w:rsidR="003164D2">
              <w:rPr>
                <w:sz w:val="28"/>
                <w:szCs w:val="28"/>
                <w:lang w:val="uk-UA"/>
              </w:rPr>
              <w:t>іс</w:t>
            </w:r>
            <w:r w:rsidRPr="00505BD4">
              <w:rPr>
                <w:sz w:val="28"/>
                <w:szCs w:val="28"/>
                <w:lang w:val="uk-UA"/>
              </w:rPr>
              <w:t>ть г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дин 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</w:t>
            </w:r>
            <w:r w:rsidR="003164D2">
              <w:rPr>
                <w:sz w:val="28"/>
                <w:szCs w:val="28"/>
                <w:lang w:val="uk-UA"/>
              </w:rPr>
              <w:t>са</w:t>
            </w:r>
            <w:r w:rsidRPr="00505BD4">
              <w:rPr>
                <w:sz w:val="28"/>
                <w:szCs w:val="28"/>
                <w:lang w:val="uk-UA"/>
              </w:rPr>
              <w:t>м</w:t>
            </w:r>
            <w:r w:rsidR="003164D2">
              <w:rPr>
                <w:sz w:val="28"/>
                <w:szCs w:val="28"/>
                <w:lang w:val="uk-UA"/>
              </w:rPr>
              <w:t>ос</w:t>
            </w:r>
            <w:r w:rsidRPr="00505BD4">
              <w:rPr>
                <w:sz w:val="28"/>
                <w:szCs w:val="28"/>
                <w:lang w:val="uk-UA"/>
              </w:rPr>
              <w:t>т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йн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 xml:space="preserve"> вивч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ння</w:t>
            </w:r>
          </w:p>
        </w:tc>
      </w:tr>
      <w:tr w:rsidR="00884573" w:rsidRPr="00D423C1" w:rsidTr="003164D2">
        <w:trPr>
          <w:trHeight w:val="418"/>
        </w:trPr>
        <w:tc>
          <w:tcPr>
            <w:tcW w:w="7370" w:type="dxa"/>
            <w:vMerge/>
            <w:vAlign w:val="center"/>
          </w:tcPr>
          <w:p w:rsidR="00884573" w:rsidRPr="00505BD4" w:rsidRDefault="00884573" w:rsidP="003164D2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</w:p>
        </w:tc>
      </w:tr>
      <w:tr w:rsidR="00884573" w:rsidRPr="00505BD4" w:rsidTr="003164D2">
        <w:tc>
          <w:tcPr>
            <w:tcW w:w="7370" w:type="dxa"/>
          </w:tcPr>
          <w:p w:rsidR="00884573" w:rsidRPr="00505BD4" w:rsidRDefault="00884573" w:rsidP="003164D2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>8.</w:t>
            </w:r>
            <w:r w:rsidRPr="00505BD4">
              <w:rPr>
                <w:lang w:val="uk-UA"/>
              </w:rPr>
              <w:t xml:space="preserve"> Б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лг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друг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ІІ</w:t>
            </w:r>
            <w:r w:rsidRPr="00505BD4">
              <w:rPr>
                <w:lang w:val="uk-UA"/>
              </w:rPr>
              <w:t xml:space="preserve"> –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тку </w:t>
            </w:r>
            <w:r w:rsidR="003164D2">
              <w:rPr>
                <w:lang w:val="uk-UA"/>
              </w:rPr>
              <w:t>ХХ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т.)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370" w:type="dxa"/>
          </w:tcPr>
          <w:p w:rsidR="00884573" w:rsidRPr="00505BD4" w:rsidRDefault="00884573" w:rsidP="003164D2">
            <w:pPr>
              <w:widowControl w:val="0"/>
              <w:rPr>
                <w:b/>
                <w:bCs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>9.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рб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–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тку </w:t>
            </w:r>
            <w:r w:rsidR="003164D2">
              <w:rPr>
                <w:lang w:val="uk-UA"/>
              </w:rPr>
              <w:t>ХХ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370" w:type="dxa"/>
          </w:tcPr>
          <w:p w:rsidR="00884573" w:rsidRPr="00505BD4" w:rsidRDefault="00884573" w:rsidP="003164D2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bCs/>
                <w:sz w:val="28"/>
                <w:szCs w:val="28"/>
                <w:lang w:val="uk-UA"/>
              </w:rPr>
              <w:t>10.</w:t>
            </w:r>
            <w:r w:rsidRPr="00505BD4">
              <w:rPr>
                <w:bCs/>
                <w:lang w:val="uk-UA"/>
              </w:rPr>
              <w:t xml:space="preserve"> Ч</w:t>
            </w:r>
            <w:r w:rsidR="003164D2">
              <w:rPr>
                <w:bCs/>
                <w:lang w:val="uk-UA"/>
              </w:rPr>
              <w:t>о</w:t>
            </w:r>
            <w:r w:rsidRPr="00505BD4">
              <w:rPr>
                <w:bCs/>
                <w:lang w:val="uk-UA"/>
              </w:rPr>
              <w:t>рн</w:t>
            </w:r>
            <w:r w:rsidR="003164D2">
              <w:rPr>
                <w:bCs/>
                <w:lang w:val="uk-UA"/>
              </w:rPr>
              <w:t>о</w:t>
            </w:r>
            <w:r w:rsidRPr="00505BD4">
              <w:rPr>
                <w:bCs/>
                <w:lang w:val="uk-UA"/>
              </w:rPr>
              <w:t>г</w:t>
            </w:r>
            <w:r w:rsidR="003164D2">
              <w:rPr>
                <w:bCs/>
                <w:lang w:val="uk-UA"/>
              </w:rPr>
              <w:t>о</w:t>
            </w:r>
            <w:r w:rsidRPr="00505BD4">
              <w:rPr>
                <w:bCs/>
                <w:lang w:val="uk-UA"/>
              </w:rPr>
              <w:t>р</w:t>
            </w:r>
            <w:r w:rsidR="003164D2">
              <w:rPr>
                <w:bCs/>
                <w:lang w:val="uk-UA"/>
              </w:rPr>
              <w:t>і</w:t>
            </w:r>
            <w:r w:rsidRPr="00505BD4">
              <w:rPr>
                <w:bCs/>
                <w:lang w:val="uk-UA"/>
              </w:rPr>
              <w:t>я н</w:t>
            </w:r>
            <w:r w:rsidR="003164D2">
              <w:rPr>
                <w:bCs/>
                <w:lang w:val="uk-UA"/>
              </w:rPr>
              <w:t>а</w:t>
            </w:r>
            <w:r w:rsidRPr="00505BD4">
              <w:rPr>
                <w:bCs/>
                <w:lang w:val="uk-UA"/>
              </w:rPr>
              <w:t>прик</w:t>
            </w:r>
            <w:r w:rsidR="003164D2">
              <w:rPr>
                <w:bCs/>
                <w:lang w:val="uk-UA"/>
              </w:rPr>
              <w:t>і</w:t>
            </w:r>
            <w:r w:rsidRPr="00505BD4">
              <w:rPr>
                <w:bCs/>
                <w:lang w:val="uk-UA"/>
              </w:rPr>
              <w:t>нц</w:t>
            </w:r>
            <w:r w:rsidR="003164D2">
              <w:rPr>
                <w:bCs/>
                <w:lang w:val="uk-UA"/>
              </w:rPr>
              <w:t>і</w:t>
            </w:r>
            <w:r w:rsidRPr="00505BD4">
              <w:rPr>
                <w:bCs/>
                <w:lang w:val="uk-UA"/>
              </w:rPr>
              <w:t xml:space="preserve"> </w:t>
            </w:r>
            <w:r w:rsidR="003164D2">
              <w:rPr>
                <w:bCs/>
                <w:lang w:val="uk-UA"/>
              </w:rPr>
              <w:t>Х</w:t>
            </w:r>
            <w:r w:rsidRPr="00505BD4">
              <w:rPr>
                <w:bCs/>
                <w:lang w:val="uk-UA"/>
              </w:rPr>
              <w:t>V</w:t>
            </w:r>
            <w:r w:rsidR="003164D2">
              <w:rPr>
                <w:bCs/>
                <w:lang w:val="uk-UA"/>
              </w:rPr>
              <w:t>ІІІ</w:t>
            </w:r>
            <w:r w:rsidRPr="00505BD4">
              <w:rPr>
                <w:bCs/>
                <w:lang w:val="uk-UA"/>
              </w:rPr>
              <w:t xml:space="preserve"> – п</w:t>
            </w:r>
            <w:r w:rsidR="003164D2">
              <w:rPr>
                <w:bCs/>
                <w:lang w:val="uk-UA"/>
              </w:rPr>
              <w:t>о</w:t>
            </w:r>
            <w:r w:rsidRPr="00505BD4">
              <w:rPr>
                <w:bCs/>
                <w:lang w:val="uk-UA"/>
              </w:rPr>
              <w:t>ч</w:t>
            </w:r>
            <w:r w:rsidR="003164D2">
              <w:rPr>
                <w:bCs/>
                <w:lang w:val="uk-UA"/>
              </w:rPr>
              <w:t>а</w:t>
            </w:r>
            <w:r w:rsidRPr="00505BD4">
              <w:rPr>
                <w:bCs/>
                <w:lang w:val="uk-UA"/>
              </w:rPr>
              <w:t xml:space="preserve">тку </w:t>
            </w:r>
            <w:r w:rsidR="003164D2">
              <w:rPr>
                <w:bCs/>
                <w:lang w:val="uk-UA"/>
              </w:rPr>
              <w:t>ХХ</w:t>
            </w:r>
            <w:r w:rsidRPr="00505BD4">
              <w:rPr>
                <w:bCs/>
                <w:lang w:val="uk-UA"/>
              </w:rPr>
              <w:t xml:space="preserve"> </w:t>
            </w:r>
            <w:r w:rsidR="003164D2">
              <w:rPr>
                <w:bCs/>
                <w:lang w:val="uk-UA"/>
              </w:rPr>
              <w:t>с</w:t>
            </w:r>
            <w:r w:rsidRPr="00505BD4">
              <w:rPr>
                <w:bCs/>
                <w:lang w:val="uk-UA"/>
              </w:rPr>
              <w:t>т</w:t>
            </w:r>
            <w:r w:rsidRPr="00505BD4">
              <w:rPr>
                <w:lang w:val="uk-UA"/>
              </w:rPr>
              <w:t>.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370" w:type="dxa"/>
          </w:tcPr>
          <w:p w:rsidR="00884573" w:rsidRPr="00505BD4" w:rsidRDefault="00884573" w:rsidP="003164D2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11. </w:t>
            </w: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я 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Г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рц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в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– </w:t>
            </w:r>
            <w:r w:rsidR="003164D2">
              <w:rPr>
                <w:lang w:val="uk-UA"/>
              </w:rPr>
              <w:t>ХІХ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370" w:type="dxa"/>
          </w:tcPr>
          <w:p w:rsidR="00884573" w:rsidRPr="00505BD4" w:rsidRDefault="00884573" w:rsidP="003164D2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12. </w:t>
            </w:r>
            <w:r w:rsidR="003164D2">
              <w:rPr>
                <w:lang w:val="uk-UA"/>
              </w:rPr>
              <w:t>Хо</w:t>
            </w:r>
            <w:r w:rsidRPr="00505BD4">
              <w:rPr>
                <w:lang w:val="uk-UA"/>
              </w:rPr>
              <w:t>рв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т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V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–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тку </w:t>
            </w:r>
            <w:r w:rsidR="003164D2">
              <w:rPr>
                <w:lang w:val="uk-UA"/>
              </w:rPr>
              <w:t>ХХ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т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дик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ф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рмув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ння гр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м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дян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зн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вчи</w:t>
            </w:r>
            <w:r w:rsidR="003164D2">
              <w:rPr>
                <w:sz w:val="28"/>
                <w:szCs w:val="28"/>
                <w:lang w:val="uk-UA"/>
              </w:rPr>
              <w:t>х</w:t>
            </w:r>
            <w:r w:rsidRPr="00505BD4">
              <w:rPr>
                <w:sz w:val="28"/>
                <w:szCs w:val="28"/>
                <w:lang w:val="uk-UA"/>
              </w:rPr>
              <w:t xml:space="preserve"> п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нять.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370" w:type="dxa"/>
          </w:tcPr>
          <w:p w:rsidR="00884573" w:rsidRPr="00505BD4" w:rsidRDefault="00884573" w:rsidP="003164D2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13. 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к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ький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шля</w:t>
            </w:r>
            <w:r w:rsidR="003164D2">
              <w:rPr>
                <w:lang w:val="uk-UA"/>
              </w:rPr>
              <w:t>х</w:t>
            </w:r>
            <w:r w:rsidRPr="00505BD4">
              <w:rPr>
                <w:lang w:val="uk-UA"/>
              </w:rPr>
              <w:t>у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</w:t>
            </w:r>
            <w:r w:rsidR="003164D2">
              <w:rPr>
                <w:lang w:val="uk-UA"/>
              </w:rPr>
              <w:t>іо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льн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са</w:t>
            </w:r>
            <w:r w:rsidRPr="00505BD4">
              <w:rPr>
                <w:lang w:val="uk-UA"/>
              </w:rPr>
              <w:t>м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визн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 xml:space="preserve">ння </w:t>
            </w:r>
            <w:r w:rsidRPr="00505BD4">
              <w:rPr>
                <w:lang w:val="uk-UA"/>
              </w:rPr>
              <w:lastRenderedPageBreak/>
              <w:t>(</w:t>
            </w:r>
            <w:r w:rsidR="003164D2">
              <w:rPr>
                <w:lang w:val="uk-UA"/>
              </w:rPr>
              <w:t>ХІХ</w:t>
            </w:r>
            <w:r w:rsidRPr="00505BD4">
              <w:rPr>
                <w:lang w:val="uk-UA"/>
              </w:rPr>
              <w:t xml:space="preserve"> –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т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к </w:t>
            </w:r>
            <w:r w:rsidR="003164D2">
              <w:rPr>
                <w:lang w:val="uk-UA"/>
              </w:rPr>
              <w:t>ХХ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т.)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</w:tbl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8"/>
          <w:szCs w:val="28"/>
          <w:lang w:val="uk-UA"/>
        </w:rPr>
      </w:pPr>
    </w:p>
    <w:p w:rsidR="00884573" w:rsidRPr="00505BD4" w:rsidRDefault="00884573" w:rsidP="00884573">
      <w:pPr>
        <w:widowControl w:val="0"/>
        <w:jc w:val="center"/>
        <w:rPr>
          <w:caps/>
          <w:sz w:val="28"/>
          <w:szCs w:val="28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тичний бл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к 4.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ІС</w:t>
      </w:r>
      <w:r w:rsidRPr="00505BD4">
        <w:rPr>
          <w:b/>
          <w:caps/>
          <w:sz w:val="28"/>
          <w:szCs w:val="28"/>
          <w:lang w:val="uk-UA"/>
        </w:rPr>
        <w:t>Т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Р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>Я З</w:t>
      </w:r>
      <w:r w:rsidR="003164D2">
        <w:rPr>
          <w:b/>
          <w:caps/>
          <w:sz w:val="28"/>
          <w:szCs w:val="28"/>
          <w:lang w:val="uk-UA"/>
        </w:rPr>
        <w:t>АХІ</w:t>
      </w:r>
      <w:r w:rsidRPr="00505BD4">
        <w:rPr>
          <w:b/>
          <w:caps/>
          <w:sz w:val="28"/>
          <w:szCs w:val="28"/>
          <w:lang w:val="uk-UA"/>
        </w:rPr>
        <w:t>ДН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Г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С</w:t>
      </w:r>
      <w:r w:rsidRPr="00505BD4">
        <w:rPr>
          <w:b/>
          <w:caps/>
          <w:sz w:val="28"/>
          <w:szCs w:val="28"/>
          <w:lang w:val="uk-UA"/>
        </w:rPr>
        <w:t>Л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В'ЯН</w:t>
      </w:r>
      <w:r w:rsidR="003164D2">
        <w:rPr>
          <w:b/>
          <w:caps/>
          <w:sz w:val="28"/>
          <w:szCs w:val="28"/>
          <w:lang w:val="uk-UA"/>
        </w:rPr>
        <w:t>С</w:t>
      </w:r>
      <w:r w:rsidRPr="00505BD4">
        <w:rPr>
          <w:b/>
          <w:caps/>
          <w:sz w:val="28"/>
          <w:szCs w:val="28"/>
          <w:lang w:val="uk-UA"/>
        </w:rPr>
        <w:t>ТВ</w:t>
      </w:r>
      <w:r w:rsidR="003164D2">
        <w:rPr>
          <w:b/>
          <w:caps/>
          <w:sz w:val="28"/>
          <w:szCs w:val="28"/>
          <w:lang w:val="uk-UA"/>
        </w:rPr>
        <w:t>А</w:t>
      </w:r>
      <w:r w:rsidRPr="00505BD4">
        <w:rPr>
          <w:b/>
          <w:caps/>
          <w:sz w:val="28"/>
          <w:szCs w:val="28"/>
          <w:lang w:val="uk-UA"/>
        </w:rPr>
        <w:t xml:space="preserve"> В Н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ВУ Д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БУ</w:t>
      </w:r>
    </w:p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8"/>
          <w:szCs w:val="28"/>
          <w:lang w:val="uk-UA"/>
        </w:rPr>
      </w:pPr>
    </w:p>
    <w:tbl>
      <w:tblPr>
        <w:tblW w:w="1003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1"/>
        <w:gridCol w:w="2520"/>
      </w:tblGrid>
      <w:tr w:rsidR="00884573" w:rsidRPr="00D423C1" w:rsidTr="003164D2">
        <w:trPr>
          <w:trHeight w:val="419"/>
        </w:trPr>
        <w:tc>
          <w:tcPr>
            <w:tcW w:w="7511" w:type="dxa"/>
            <w:vMerge w:val="restart"/>
            <w:vAlign w:val="center"/>
          </w:tcPr>
          <w:p w:rsidR="00884573" w:rsidRPr="00505BD4" w:rsidRDefault="00884573" w:rsidP="003164D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№ з/п</w:t>
            </w:r>
          </w:p>
          <w:p w:rsidR="00884573" w:rsidRPr="00505BD4" w:rsidRDefault="00884573" w:rsidP="003164D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зв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т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ми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К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льк</w:t>
            </w:r>
            <w:r w:rsidR="003164D2">
              <w:rPr>
                <w:sz w:val="28"/>
                <w:szCs w:val="28"/>
                <w:lang w:val="uk-UA"/>
              </w:rPr>
              <w:t>іс</w:t>
            </w:r>
            <w:r w:rsidRPr="00505BD4">
              <w:rPr>
                <w:sz w:val="28"/>
                <w:szCs w:val="28"/>
                <w:lang w:val="uk-UA"/>
              </w:rPr>
              <w:t>ть г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дин 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</w:t>
            </w:r>
            <w:r w:rsidR="003164D2">
              <w:rPr>
                <w:sz w:val="28"/>
                <w:szCs w:val="28"/>
                <w:lang w:val="uk-UA"/>
              </w:rPr>
              <w:t>са</w:t>
            </w:r>
            <w:r w:rsidRPr="00505BD4">
              <w:rPr>
                <w:sz w:val="28"/>
                <w:szCs w:val="28"/>
                <w:lang w:val="uk-UA"/>
              </w:rPr>
              <w:t>м</w:t>
            </w:r>
            <w:r w:rsidR="003164D2">
              <w:rPr>
                <w:sz w:val="28"/>
                <w:szCs w:val="28"/>
                <w:lang w:val="uk-UA"/>
              </w:rPr>
              <w:t>ос</w:t>
            </w:r>
            <w:r w:rsidRPr="00505BD4">
              <w:rPr>
                <w:sz w:val="28"/>
                <w:szCs w:val="28"/>
                <w:lang w:val="uk-UA"/>
              </w:rPr>
              <w:t>т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йн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 xml:space="preserve"> вивч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ння</w:t>
            </w:r>
          </w:p>
        </w:tc>
      </w:tr>
      <w:tr w:rsidR="00884573" w:rsidRPr="00D423C1" w:rsidTr="003164D2">
        <w:trPr>
          <w:trHeight w:val="418"/>
        </w:trPr>
        <w:tc>
          <w:tcPr>
            <w:tcW w:w="7511" w:type="dxa"/>
            <w:vMerge/>
            <w:vAlign w:val="center"/>
          </w:tcPr>
          <w:p w:rsidR="00884573" w:rsidRPr="00505BD4" w:rsidRDefault="00884573" w:rsidP="003164D2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</w:p>
        </w:tc>
      </w:tr>
      <w:tr w:rsidR="00884573" w:rsidRPr="00505BD4" w:rsidTr="003164D2">
        <w:tc>
          <w:tcPr>
            <w:tcW w:w="7511" w:type="dxa"/>
          </w:tcPr>
          <w:p w:rsidR="00884573" w:rsidRPr="00505BD4" w:rsidRDefault="00884573" w:rsidP="003164D2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05BD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14. </w:t>
            </w:r>
            <w:r w:rsidRPr="00505BD4">
              <w:rPr>
                <w:bCs/>
                <w:color w:val="000000"/>
                <w:lang w:val="uk-UA"/>
              </w:rPr>
              <w:t>П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ль</w:t>
            </w:r>
            <w:r w:rsidR="003164D2">
              <w:rPr>
                <w:bCs/>
                <w:color w:val="000000"/>
                <w:lang w:val="uk-UA"/>
              </w:rPr>
              <w:t>с</w:t>
            </w:r>
            <w:r w:rsidRPr="00505BD4">
              <w:rPr>
                <w:bCs/>
                <w:color w:val="000000"/>
                <w:lang w:val="uk-UA"/>
              </w:rPr>
              <w:t>ьк</w:t>
            </w:r>
            <w:r w:rsidR="003164D2">
              <w:rPr>
                <w:bCs/>
                <w:color w:val="000000"/>
                <w:lang w:val="uk-UA"/>
              </w:rPr>
              <w:t>і</w:t>
            </w:r>
            <w:r w:rsidRPr="00505BD4">
              <w:rPr>
                <w:bCs/>
                <w:color w:val="000000"/>
                <w:lang w:val="uk-UA"/>
              </w:rPr>
              <w:t xml:space="preserve"> з</w:t>
            </w:r>
            <w:r w:rsidR="003164D2">
              <w:rPr>
                <w:bCs/>
                <w:color w:val="000000"/>
                <w:lang w:val="uk-UA"/>
              </w:rPr>
              <w:t>е</w:t>
            </w:r>
            <w:r w:rsidRPr="00505BD4">
              <w:rPr>
                <w:bCs/>
                <w:color w:val="000000"/>
                <w:lang w:val="uk-UA"/>
              </w:rPr>
              <w:t>мл</w:t>
            </w:r>
            <w:r w:rsidR="003164D2">
              <w:rPr>
                <w:bCs/>
                <w:color w:val="000000"/>
                <w:lang w:val="uk-UA"/>
              </w:rPr>
              <w:t>і</w:t>
            </w:r>
            <w:r w:rsidRPr="00505BD4">
              <w:rPr>
                <w:bCs/>
                <w:color w:val="000000"/>
                <w:lang w:val="uk-UA"/>
              </w:rPr>
              <w:t xml:space="preserve"> в </w:t>
            </w:r>
            <w:r w:rsidR="003164D2">
              <w:rPr>
                <w:bCs/>
                <w:color w:val="000000"/>
                <w:lang w:val="uk-UA"/>
              </w:rPr>
              <w:t>Х</w:t>
            </w:r>
            <w:r w:rsidRPr="00505BD4">
              <w:rPr>
                <w:bCs/>
                <w:color w:val="000000"/>
                <w:lang w:val="uk-UA"/>
              </w:rPr>
              <w:t>V</w:t>
            </w:r>
            <w:r w:rsidR="003164D2">
              <w:rPr>
                <w:bCs/>
                <w:color w:val="000000"/>
                <w:lang w:val="uk-UA"/>
              </w:rPr>
              <w:t>ІІ</w:t>
            </w:r>
            <w:r w:rsidRPr="00505BD4">
              <w:rPr>
                <w:bCs/>
                <w:color w:val="000000"/>
                <w:lang w:val="uk-UA"/>
              </w:rPr>
              <w:t xml:space="preserve"> – п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ч</w:t>
            </w:r>
            <w:r w:rsidR="003164D2">
              <w:rPr>
                <w:bCs/>
                <w:color w:val="000000"/>
                <w:lang w:val="uk-UA"/>
              </w:rPr>
              <w:t>а</w:t>
            </w:r>
            <w:r w:rsidRPr="00505BD4">
              <w:rPr>
                <w:bCs/>
                <w:color w:val="000000"/>
                <w:lang w:val="uk-UA"/>
              </w:rPr>
              <w:t xml:space="preserve">тку </w:t>
            </w:r>
            <w:r w:rsidR="003164D2">
              <w:rPr>
                <w:bCs/>
                <w:color w:val="000000"/>
                <w:lang w:val="uk-UA"/>
              </w:rPr>
              <w:t>ХХ</w:t>
            </w:r>
            <w:r w:rsidRPr="00505BD4">
              <w:rPr>
                <w:bCs/>
                <w:color w:val="000000"/>
                <w:lang w:val="uk-UA"/>
              </w:rPr>
              <w:t xml:space="preserve"> </w:t>
            </w:r>
            <w:r w:rsidR="003164D2">
              <w:rPr>
                <w:bCs/>
                <w:color w:val="000000"/>
                <w:lang w:val="uk-UA"/>
              </w:rPr>
              <w:t>с</w:t>
            </w:r>
            <w:r w:rsidRPr="00505BD4">
              <w:rPr>
                <w:bCs/>
                <w:color w:val="000000"/>
                <w:lang w:val="uk-UA"/>
              </w:rPr>
              <w:t>т.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511" w:type="dxa"/>
          </w:tcPr>
          <w:p w:rsidR="00884573" w:rsidRPr="00505BD4" w:rsidRDefault="00884573" w:rsidP="003164D2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05BD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15. </w:t>
            </w:r>
            <w:r w:rsidRPr="00505BD4">
              <w:rPr>
                <w:bCs/>
                <w:color w:val="000000"/>
                <w:lang w:val="uk-UA"/>
              </w:rPr>
              <w:t>Ч</w:t>
            </w:r>
            <w:r w:rsidR="003164D2">
              <w:rPr>
                <w:bCs/>
                <w:color w:val="000000"/>
                <w:lang w:val="uk-UA"/>
              </w:rPr>
              <w:t>ес</w:t>
            </w:r>
            <w:r w:rsidRPr="00505BD4">
              <w:rPr>
                <w:bCs/>
                <w:color w:val="000000"/>
                <w:lang w:val="uk-UA"/>
              </w:rPr>
              <w:t>ьк</w:t>
            </w:r>
            <w:r w:rsidR="003164D2">
              <w:rPr>
                <w:bCs/>
                <w:color w:val="000000"/>
                <w:lang w:val="uk-UA"/>
              </w:rPr>
              <w:t>і</w:t>
            </w:r>
            <w:r w:rsidRPr="00505BD4">
              <w:rPr>
                <w:bCs/>
                <w:color w:val="000000"/>
                <w:lang w:val="uk-UA"/>
              </w:rPr>
              <w:t xml:space="preserve"> з</w:t>
            </w:r>
            <w:r w:rsidR="003164D2">
              <w:rPr>
                <w:bCs/>
                <w:color w:val="000000"/>
                <w:lang w:val="uk-UA"/>
              </w:rPr>
              <w:t>е</w:t>
            </w:r>
            <w:r w:rsidRPr="00505BD4">
              <w:rPr>
                <w:bCs/>
                <w:color w:val="000000"/>
                <w:lang w:val="uk-UA"/>
              </w:rPr>
              <w:t>мл</w:t>
            </w:r>
            <w:r w:rsidR="003164D2">
              <w:rPr>
                <w:bCs/>
                <w:color w:val="000000"/>
                <w:lang w:val="uk-UA"/>
              </w:rPr>
              <w:t>і</w:t>
            </w:r>
            <w:r w:rsidRPr="00505BD4">
              <w:rPr>
                <w:bCs/>
                <w:color w:val="000000"/>
                <w:lang w:val="uk-UA"/>
              </w:rPr>
              <w:t xml:space="preserve"> в </w:t>
            </w:r>
            <w:r w:rsidR="003164D2">
              <w:rPr>
                <w:bCs/>
                <w:color w:val="000000"/>
                <w:lang w:val="uk-UA"/>
              </w:rPr>
              <w:t>Х</w:t>
            </w:r>
            <w:r w:rsidRPr="00505BD4">
              <w:rPr>
                <w:bCs/>
                <w:color w:val="000000"/>
                <w:lang w:val="uk-UA"/>
              </w:rPr>
              <w:t>V</w:t>
            </w:r>
            <w:r w:rsidR="003164D2">
              <w:rPr>
                <w:bCs/>
                <w:color w:val="000000"/>
                <w:lang w:val="uk-UA"/>
              </w:rPr>
              <w:t>ІІ</w:t>
            </w:r>
            <w:r w:rsidRPr="00505BD4">
              <w:rPr>
                <w:bCs/>
                <w:color w:val="000000"/>
                <w:lang w:val="uk-UA"/>
              </w:rPr>
              <w:t xml:space="preserve"> – п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ч</w:t>
            </w:r>
            <w:r w:rsidR="003164D2">
              <w:rPr>
                <w:bCs/>
                <w:color w:val="000000"/>
                <w:lang w:val="uk-UA"/>
              </w:rPr>
              <w:t>а</w:t>
            </w:r>
            <w:r w:rsidRPr="00505BD4">
              <w:rPr>
                <w:bCs/>
                <w:color w:val="000000"/>
                <w:lang w:val="uk-UA"/>
              </w:rPr>
              <w:t xml:space="preserve">тку </w:t>
            </w:r>
            <w:r w:rsidR="003164D2">
              <w:rPr>
                <w:bCs/>
                <w:color w:val="000000"/>
                <w:lang w:val="uk-UA"/>
              </w:rPr>
              <w:t>ХХ</w:t>
            </w:r>
            <w:r w:rsidRPr="00505BD4">
              <w:rPr>
                <w:bCs/>
                <w:color w:val="000000"/>
                <w:lang w:val="uk-UA"/>
              </w:rPr>
              <w:t xml:space="preserve"> </w:t>
            </w:r>
            <w:r w:rsidR="003164D2">
              <w:rPr>
                <w:bCs/>
                <w:color w:val="000000"/>
                <w:lang w:val="uk-UA"/>
              </w:rPr>
              <w:t>с</w:t>
            </w:r>
            <w:r w:rsidRPr="00505BD4">
              <w:rPr>
                <w:bCs/>
                <w:color w:val="000000"/>
                <w:lang w:val="uk-UA"/>
              </w:rPr>
              <w:t>т.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511" w:type="dxa"/>
          </w:tcPr>
          <w:p w:rsidR="00884573" w:rsidRPr="00505BD4" w:rsidRDefault="00884573" w:rsidP="003164D2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16.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цьк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</w:t>
            </w:r>
            <w:r w:rsidR="003164D2">
              <w:rPr>
                <w:bCs/>
                <w:color w:val="000000"/>
                <w:lang w:val="uk-UA"/>
              </w:rPr>
              <w:t>Х</w:t>
            </w:r>
            <w:r w:rsidRPr="00505BD4">
              <w:rPr>
                <w:bCs/>
                <w:color w:val="000000"/>
                <w:lang w:val="uk-UA"/>
              </w:rPr>
              <w:t>V</w:t>
            </w:r>
            <w:r w:rsidR="003164D2">
              <w:rPr>
                <w:bCs/>
                <w:color w:val="000000"/>
                <w:lang w:val="uk-UA"/>
              </w:rPr>
              <w:t>ІІІ</w:t>
            </w:r>
            <w:r w:rsidRPr="00505BD4">
              <w:rPr>
                <w:bCs/>
                <w:color w:val="000000"/>
                <w:lang w:val="uk-UA"/>
              </w:rPr>
              <w:t xml:space="preserve"> – п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ч</w:t>
            </w:r>
            <w:r w:rsidR="003164D2">
              <w:rPr>
                <w:bCs/>
                <w:color w:val="000000"/>
                <w:lang w:val="uk-UA"/>
              </w:rPr>
              <w:t>а</w:t>
            </w:r>
            <w:r w:rsidRPr="00505BD4">
              <w:rPr>
                <w:bCs/>
                <w:color w:val="000000"/>
                <w:lang w:val="uk-UA"/>
              </w:rPr>
              <w:t xml:space="preserve">тку </w:t>
            </w:r>
            <w:r w:rsidR="003164D2">
              <w:rPr>
                <w:bCs/>
                <w:color w:val="000000"/>
                <w:lang w:val="uk-UA"/>
              </w:rPr>
              <w:t>ХХ</w:t>
            </w:r>
            <w:r w:rsidRPr="00505BD4">
              <w:rPr>
                <w:bCs/>
                <w:color w:val="000000"/>
                <w:lang w:val="uk-UA"/>
              </w:rPr>
              <w:t xml:space="preserve"> </w:t>
            </w:r>
            <w:r w:rsidR="003164D2">
              <w:rPr>
                <w:bCs/>
                <w:color w:val="000000"/>
                <w:lang w:val="uk-UA"/>
              </w:rPr>
              <w:t>с</w:t>
            </w:r>
            <w:r w:rsidRPr="00505BD4">
              <w:rPr>
                <w:bCs/>
                <w:color w:val="000000"/>
                <w:lang w:val="uk-UA"/>
              </w:rPr>
              <w:t>т.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884573" w:rsidRPr="00505BD4" w:rsidRDefault="00884573" w:rsidP="00884573">
      <w:pPr>
        <w:widowControl w:val="0"/>
        <w:jc w:val="center"/>
        <w:rPr>
          <w:caps/>
          <w:sz w:val="28"/>
          <w:szCs w:val="28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тичний бл</w:t>
      </w:r>
      <w:r w:rsidR="003164D2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u w:val="single"/>
          <w:lang w:val="uk-UA"/>
        </w:rPr>
        <w:t>к 5.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ІС</w:t>
      </w:r>
      <w:r w:rsidRPr="00505BD4">
        <w:rPr>
          <w:b/>
          <w:caps/>
          <w:sz w:val="28"/>
          <w:szCs w:val="28"/>
          <w:lang w:val="uk-UA"/>
        </w:rPr>
        <w:t>Т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Р</w:t>
      </w:r>
      <w:r w:rsidR="003164D2">
        <w:rPr>
          <w:b/>
          <w:caps/>
          <w:sz w:val="28"/>
          <w:szCs w:val="28"/>
          <w:lang w:val="uk-UA"/>
        </w:rPr>
        <w:t>І</w:t>
      </w:r>
      <w:r w:rsidRPr="00505BD4">
        <w:rPr>
          <w:b/>
          <w:caps/>
          <w:sz w:val="28"/>
          <w:szCs w:val="28"/>
          <w:lang w:val="uk-UA"/>
        </w:rPr>
        <w:t xml:space="preserve">Я </w:t>
      </w:r>
      <w:r w:rsidR="003164D2">
        <w:rPr>
          <w:b/>
          <w:caps/>
          <w:sz w:val="28"/>
          <w:szCs w:val="28"/>
          <w:lang w:val="uk-UA"/>
        </w:rPr>
        <w:t>СХІ</w:t>
      </w:r>
      <w:r w:rsidRPr="00505BD4">
        <w:rPr>
          <w:b/>
          <w:caps/>
          <w:sz w:val="28"/>
          <w:szCs w:val="28"/>
          <w:lang w:val="uk-UA"/>
        </w:rPr>
        <w:t>ДН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Г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 xml:space="preserve"> </w:t>
      </w:r>
      <w:r w:rsidR="003164D2">
        <w:rPr>
          <w:b/>
          <w:caps/>
          <w:sz w:val="28"/>
          <w:szCs w:val="28"/>
          <w:lang w:val="uk-UA"/>
        </w:rPr>
        <w:t>С</w:t>
      </w:r>
      <w:r w:rsidRPr="00505BD4">
        <w:rPr>
          <w:b/>
          <w:caps/>
          <w:sz w:val="28"/>
          <w:szCs w:val="28"/>
          <w:lang w:val="uk-UA"/>
        </w:rPr>
        <w:t>Л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В'ЯН</w:t>
      </w:r>
      <w:r w:rsidR="003164D2">
        <w:rPr>
          <w:b/>
          <w:caps/>
          <w:sz w:val="28"/>
          <w:szCs w:val="28"/>
          <w:lang w:val="uk-UA"/>
        </w:rPr>
        <w:t>С</w:t>
      </w:r>
      <w:r w:rsidRPr="00505BD4">
        <w:rPr>
          <w:b/>
          <w:caps/>
          <w:sz w:val="28"/>
          <w:szCs w:val="28"/>
          <w:lang w:val="uk-UA"/>
        </w:rPr>
        <w:t>ТВ</w:t>
      </w:r>
      <w:r w:rsidR="003164D2">
        <w:rPr>
          <w:b/>
          <w:caps/>
          <w:sz w:val="28"/>
          <w:szCs w:val="28"/>
          <w:lang w:val="uk-UA"/>
        </w:rPr>
        <w:t>А</w:t>
      </w:r>
      <w:r w:rsidRPr="00505BD4">
        <w:rPr>
          <w:b/>
          <w:caps/>
          <w:sz w:val="28"/>
          <w:szCs w:val="28"/>
          <w:lang w:val="uk-UA"/>
        </w:rPr>
        <w:t xml:space="preserve"> В Н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ВУ Д</w:t>
      </w:r>
      <w:r w:rsidR="003164D2">
        <w:rPr>
          <w:b/>
          <w:caps/>
          <w:sz w:val="28"/>
          <w:szCs w:val="28"/>
          <w:lang w:val="uk-UA"/>
        </w:rPr>
        <w:t>О</w:t>
      </w:r>
      <w:r w:rsidRPr="00505BD4">
        <w:rPr>
          <w:b/>
          <w:caps/>
          <w:sz w:val="28"/>
          <w:szCs w:val="28"/>
          <w:lang w:val="uk-UA"/>
        </w:rPr>
        <w:t>БУ</w:t>
      </w:r>
    </w:p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8"/>
          <w:szCs w:val="28"/>
          <w:lang w:val="uk-UA"/>
        </w:rPr>
      </w:pPr>
    </w:p>
    <w:tbl>
      <w:tblPr>
        <w:tblW w:w="1003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1"/>
        <w:gridCol w:w="2520"/>
      </w:tblGrid>
      <w:tr w:rsidR="00884573" w:rsidRPr="00D423C1" w:rsidTr="003164D2">
        <w:trPr>
          <w:trHeight w:val="419"/>
        </w:trPr>
        <w:tc>
          <w:tcPr>
            <w:tcW w:w="7511" w:type="dxa"/>
            <w:vMerge w:val="restart"/>
            <w:vAlign w:val="center"/>
          </w:tcPr>
          <w:p w:rsidR="00884573" w:rsidRPr="00505BD4" w:rsidRDefault="00884573" w:rsidP="003164D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№ з/п</w:t>
            </w:r>
          </w:p>
          <w:p w:rsidR="00884573" w:rsidRPr="00505BD4" w:rsidRDefault="00884573" w:rsidP="003164D2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>зв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т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ми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К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льк</w:t>
            </w:r>
            <w:r w:rsidR="003164D2">
              <w:rPr>
                <w:sz w:val="28"/>
                <w:szCs w:val="28"/>
                <w:lang w:val="uk-UA"/>
              </w:rPr>
              <w:t>іс</w:t>
            </w:r>
            <w:r w:rsidRPr="00505BD4">
              <w:rPr>
                <w:sz w:val="28"/>
                <w:szCs w:val="28"/>
                <w:lang w:val="uk-UA"/>
              </w:rPr>
              <w:t>ть г</w:t>
            </w:r>
            <w:r w:rsidR="003164D2">
              <w:rPr>
                <w:sz w:val="28"/>
                <w:szCs w:val="28"/>
                <w:lang w:val="uk-UA"/>
              </w:rPr>
              <w:t>о</w:t>
            </w:r>
            <w:r w:rsidRPr="00505BD4">
              <w:rPr>
                <w:sz w:val="28"/>
                <w:szCs w:val="28"/>
                <w:lang w:val="uk-UA"/>
              </w:rPr>
              <w:t>дин н</w:t>
            </w:r>
            <w:r w:rsidR="003164D2">
              <w:rPr>
                <w:sz w:val="28"/>
                <w:szCs w:val="28"/>
                <w:lang w:val="uk-UA"/>
              </w:rPr>
              <w:t>а</w:t>
            </w:r>
            <w:r w:rsidRPr="00505BD4">
              <w:rPr>
                <w:sz w:val="28"/>
                <w:szCs w:val="28"/>
                <w:lang w:val="uk-UA"/>
              </w:rPr>
              <w:t xml:space="preserve"> </w:t>
            </w:r>
            <w:r w:rsidR="003164D2">
              <w:rPr>
                <w:sz w:val="28"/>
                <w:szCs w:val="28"/>
                <w:lang w:val="uk-UA"/>
              </w:rPr>
              <w:t>са</w:t>
            </w:r>
            <w:r w:rsidRPr="00505BD4">
              <w:rPr>
                <w:sz w:val="28"/>
                <w:szCs w:val="28"/>
                <w:lang w:val="uk-UA"/>
              </w:rPr>
              <w:t>м</w:t>
            </w:r>
            <w:r w:rsidR="003164D2">
              <w:rPr>
                <w:sz w:val="28"/>
                <w:szCs w:val="28"/>
                <w:lang w:val="uk-UA"/>
              </w:rPr>
              <w:t>ос</w:t>
            </w:r>
            <w:r w:rsidRPr="00505BD4">
              <w:rPr>
                <w:sz w:val="28"/>
                <w:szCs w:val="28"/>
                <w:lang w:val="uk-UA"/>
              </w:rPr>
              <w:t>т</w:t>
            </w:r>
            <w:r w:rsidR="003164D2">
              <w:rPr>
                <w:sz w:val="28"/>
                <w:szCs w:val="28"/>
                <w:lang w:val="uk-UA"/>
              </w:rPr>
              <w:t>і</w:t>
            </w:r>
            <w:r w:rsidRPr="00505BD4">
              <w:rPr>
                <w:sz w:val="28"/>
                <w:szCs w:val="28"/>
                <w:lang w:val="uk-UA"/>
              </w:rPr>
              <w:t>йн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 xml:space="preserve"> вивч</w:t>
            </w:r>
            <w:r w:rsidR="003164D2">
              <w:rPr>
                <w:sz w:val="28"/>
                <w:szCs w:val="28"/>
                <w:lang w:val="uk-UA"/>
              </w:rPr>
              <w:t>е</w:t>
            </w:r>
            <w:r w:rsidRPr="00505BD4">
              <w:rPr>
                <w:sz w:val="28"/>
                <w:szCs w:val="28"/>
                <w:lang w:val="uk-UA"/>
              </w:rPr>
              <w:t>ння</w:t>
            </w:r>
          </w:p>
        </w:tc>
      </w:tr>
      <w:tr w:rsidR="00884573" w:rsidRPr="00D423C1" w:rsidTr="003164D2">
        <w:trPr>
          <w:trHeight w:val="418"/>
        </w:trPr>
        <w:tc>
          <w:tcPr>
            <w:tcW w:w="7511" w:type="dxa"/>
            <w:vMerge/>
            <w:vAlign w:val="center"/>
          </w:tcPr>
          <w:p w:rsidR="00884573" w:rsidRPr="00505BD4" w:rsidRDefault="00884573" w:rsidP="003164D2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884573" w:rsidRPr="00505BD4" w:rsidRDefault="00884573" w:rsidP="003164D2">
            <w:pPr>
              <w:jc w:val="center"/>
              <w:rPr>
                <w:szCs w:val="28"/>
                <w:lang w:val="uk-UA"/>
              </w:rPr>
            </w:pPr>
          </w:p>
        </w:tc>
      </w:tr>
      <w:tr w:rsidR="00884573" w:rsidRPr="00505BD4" w:rsidTr="003164D2">
        <w:tc>
          <w:tcPr>
            <w:tcW w:w="7511" w:type="dxa"/>
          </w:tcPr>
          <w:p w:rsidR="00884573" w:rsidRPr="00505BD4" w:rsidRDefault="00884573" w:rsidP="003164D2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05BD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17. </w:t>
            </w:r>
            <w:r w:rsidRPr="00505BD4">
              <w:rPr>
                <w:bCs/>
                <w:color w:val="000000"/>
                <w:lang w:val="uk-UA"/>
              </w:rPr>
              <w:t>Б</w:t>
            </w:r>
            <w:r w:rsidR="003164D2">
              <w:rPr>
                <w:bCs/>
                <w:color w:val="000000"/>
                <w:lang w:val="uk-UA"/>
              </w:rPr>
              <w:t>і</w:t>
            </w:r>
            <w:r w:rsidRPr="00505BD4">
              <w:rPr>
                <w:bCs/>
                <w:color w:val="000000"/>
                <w:lang w:val="uk-UA"/>
              </w:rPr>
              <w:t>л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ру</w:t>
            </w:r>
            <w:r w:rsidR="003164D2">
              <w:rPr>
                <w:bCs/>
                <w:color w:val="000000"/>
                <w:lang w:val="uk-UA"/>
              </w:rPr>
              <w:t>с</w:t>
            </w:r>
            <w:r w:rsidRPr="00505BD4">
              <w:rPr>
                <w:bCs/>
                <w:color w:val="000000"/>
                <w:lang w:val="uk-UA"/>
              </w:rPr>
              <w:t>ь в Н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вий ч</w:t>
            </w:r>
            <w:r w:rsidR="003164D2">
              <w:rPr>
                <w:bCs/>
                <w:color w:val="000000"/>
                <w:lang w:val="uk-UA"/>
              </w:rPr>
              <w:t>ас</w:t>
            </w:r>
            <w:r w:rsidRPr="00505BD4">
              <w:rPr>
                <w:bCs/>
                <w:color w:val="000000"/>
                <w:lang w:val="uk-UA"/>
              </w:rPr>
              <w:t xml:space="preserve"> (</w:t>
            </w:r>
            <w:r w:rsidR="003164D2">
              <w:rPr>
                <w:bCs/>
                <w:color w:val="000000"/>
                <w:lang w:val="uk-UA"/>
              </w:rPr>
              <w:t>се</w:t>
            </w:r>
            <w:r w:rsidRPr="00505BD4">
              <w:rPr>
                <w:bCs/>
                <w:color w:val="000000"/>
                <w:lang w:val="uk-UA"/>
              </w:rPr>
              <w:t xml:space="preserve">р </w:t>
            </w:r>
            <w:r w:rsidR="003164D2">
              <w:rPr>
                <w:bCs/>
                <w:color w:val="000000"/>
                <w:lang w:val="uk-UA"/>
              </w:rPr>
              <w:t>Х</w:t>
            </w:r>
            <w:r w:rsidRPr="00505BD4">
              <w:rPr>
                <w:bCs/>
                <w:color w:val="000000"/>
                <w:lang w:val="uk-UA"/>
              </w:rPr>
              <w:t>V</w:t>
            </w:r>
            <w:r w:rsidR="003164D2">
              <w:rPr>
                <w:bCs/>
                <w:color w:val="000000"/>
                <w:lang w:val="uk-UA"/>
              </w:rPr>
              <w:t>І</w:t>
            </w:r>
            <w:r w:rsidRPr="00505BD4">
              <w:rPr>
                <w:bCs/>
                <w:color w:val="000000"/>
                <w:lang w:val="uk-UA"/>
              </w:rPr>
              <w:t>– п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ч</w:t>
            </w:r>
            <w:r w:rsidR="003164D2">
              <w:rPr>
                <w:bCs/>
                <w:color w:val="000000"/>
                <w:lang w:val="uk-UA"/>
              </w:rPr>
              <w:t>а</w:t>
            </w:r>
            <w:r w:rsidRPr="00505BD4">
              <w:rPr>
                <w:bCs/>
                <w:color w:val="000000"/>
                <w:lang w:val="uk-UA"/>
              </w:rPr>
              <w:t>т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 xml:space="preserve">к </w:t>
            </w:r>
            <w:r w:rsidR="003164D2">
              <w:rPr>
                <w:bCs/>
                <w:color w:val="000000"/>
                <w:lang w:val="uk-UA"/>
              </w:rPr>
              <w:t>ХХ</w:t>
            </w:r>
            <w:r w:rsidRPr="00505BD4">
              <w:rPr>
                <w:bCs/>
                <w:color w:val="000000"/>
                <w:lang w:val="uk-UA"/>
              </w:rPr>
              <w:t xml:space="preserve"> </w:t>
            </w:r>
            <w:r w:rsidR="003164D2">
              <w:rPr>
                <w:bCs/>
                <w:color w:val="000000"/>
                <w:lang w:val="uk-UA"/>
              </w:rPr>
              <w:t>с</w:t>
            </w:r>
            <w:r w:rsidRPr="00505BD4">
              <w:rPr>
                <w:bCs/>
                <w:color w:val="000000"/>
                <w:lang w:val="uk-UA"/>
              </w:rPr>
              <w:t>т.)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511" w:type="dxa"/>
          </w:tcPr>
          <w:p w:rsidR="00884573" w:rsidRPr="00505BD4" w:rsidRDefault="00884573" w:rsidP="003164D2">
            <w:pPr>
              <w:widowControl w:val="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05BD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18. </w:t>
            </w:r>
            <w:r w:rsidRPr="00505BD4">
              <w:rPr>
                <w:bCs/>
                <w:color w:val="000000"/>
                <w:lang w:val="uk-UA"/>
              </w:rPr>
              <w:t>Утв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р</w:t>
            </w:r>
            <w:r w:rsidR="003164D2">
              <w:rPr>
                <w:bCs/>
                <w:color w:val="000000"/>
                <w:lang w:val="uk-UA"/>
              </w:rPr>
              <w:t>е</w:t>
            </w:r>
            <w:r w:rsidRPr="00505BD4">
              <w:rPr>
                <w:bCs/>
                <w:color w:val="000000"/>
                <w:lang w:val="uk-UA"/>
              </w:rPr>
              <w:t>ння Р</w:t>
            </w:r>
            <w:r w:rsidR="003164D2">
              <w:rPr>
                <w:bCs/>
                <w:color w:val="000000"/>
                <w:lang w:val="uk-UA"/>
              </w:rPr>
              <w:t>осі</w:t>
            </w:r>
            <w:r w:rsidRPr="00505BD4">
              <w:rPr>
                <w:bCs/>
                <w:color w:val="000000"/>
                <w:lang w:val="uk-UA"/>
              </w:rPr>
              <w:t>й</w:t>
            </w:r>
            <w:r w:rsidR="003164D2">
              <w:rPr>
                <w:bCs/>
                <w:color w:val="000000"/>
                <w:lang w:val="uk-UA"/>
              </w:rPr>
              <w:t>с</w:t>
            </w:r>
            <w:r w:rsidRPr="00505BD4">
              <w:rPr>
                <w:bCs/>
                <w:color w:val="000000"/>
                <w:lang w:val="uk-UA"/>
              </w:rPr>
              <w:t>ьк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 xml:space="preserve">ї </w:t>
            </w:r>
            <w:r w:rsidR="003164D2">
              <w:rPr>
                <w:bCs/>
                <w:color w:val="000000"/>
                <w:lang w:val="uk-UA"/>
              </w:rPr>
              <w:t>і</w:t>
            </w:r>
            <w:r w:rsidRPr="00505BD4">
              <w:rPr>
                <w:bCs/>
                <w:color w:val="000000"/>
                <w:lang w:val="uk-UA"/>
              </w:rPr>
              <w:t>мп</w:t>
            </w:r>
            <w:r w:rsidR="003164D2">
              <w:rPr>
                <w:bCs/>
                <w:color w:val="000000"/>
                <w:lang w:val="uk-UA"/>
              </w:rPr>
              <w:t>е</w:t>
            </w:r>
            <w:r w:rsidRPr="00505BD4">
              <w:rPr>
                <w:bCs/>
                <w:color w:val="000000"/>
                <w:lang w:val="uk-UA"/>
              </w:rPr>
              <w:t>р</w:t>
            </w:r>
            <w:r w:rsidR="003164D2">
              <w:rPr>
                <w:bCs/>
                <w:color w:val="000000"/>
                <w:lang w:val="uk-UA"/>
              </w:rPr>
              <w:t>і</w:t>
            </w:r>
            <w:r w:rsidRPr="00505BD4">
              <w:rPr>
                <w:bCs/>
                <w:color w:val="000000"/>
                <w:lang w:val="uk-UA"/>
              </w:rPr>
              <w:t>ї. Р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звит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к Р</w:t>
            </w:r>
            <w:r w:rsidR="003164D2">
              <w:rPr>
                <w:bCs/>
                <w:color w:val="000000"/>
                <w:lang w:val="uk-UA"/>
              </w:rPr>
              <w:t>осі</w:t>
            </w:r>
            <w:r w:rsidRPr="00505BD4">
              <w:rPr>
                <w:bCs/>
                <w:color w:val="000000"/>
                <w:lang w:val="uk-UA"/>
              </w:rPr>
              <w:t>ї у друг</w:t>
            </w:r>
            <w:r w:rsidR="003164D2">
              <w:rPr>
                <w:bCs/>
                <w:color w:val="000000"/>
                <w:lang w:val="uk-UA"/>
              </w:rPr>
              <w:t>і</w:t>
            </w:r>
            <w:r w:rsidRPr="00505BD4">
              <w:rPr>
                <w:bCs/>
                <w:color w:val="000000"/>
                <w:lang w:val="uk-UA"/>
              </w:rPr>
              <w:t>й п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л</w:t>
            </w:r>
            <w:r w:rsidR="003164D2">
              <w:rPr>
                <w:bCs/>
                <w:color w:val="000000"/>
                <w:lang w:val="uk-UA"/>
              </w:rPr>
              <w:t>о</w:t>
            </w:r>
            <w:r w:rsidRPr="00505BD4">
              <w:rPr>
                <w:bCs/>
                <w:color w:val="000000"/>
                <w:lang w:val="uk-UA"/>
              </w:rPr>
              <w:t>вин</w:t>
            </w:r>
            <w:r w:rsidR="003164D2">
              <w:rPr>
                <w:bCs/>
                <w:color w:val="000000"/>
                <w:lang w:val="uk-UA"/>
              </w:rPr>
              <w:t>і</w:t>
            </w:r>
            <w:r w:rsidRPr="00505BD4">
              <w:rPr>
                <w:bCs/>
                <w:color w:val="000000"/>
                <w:lang w:val="uk-UA"/>
              </w:rPr>
              <w:t xml:space="preserve"> </w:t>
            </w:r>
            <w:r w:rsidR="003164D2">
              <w:rPr>
                <w:bCs/>
                <w:color w:val="000000"/>
                <w:lang w:val="uk-UA"/>
              </w:rPr>
              <w:t>Х</w:t>
            </w:r>
            <w:r w:rsidRPr="00505BD4">
              <w:rPr>
                <w:bCs/>
                <w:color w:val="000000"/>
                <w:lang w:val="uk-UA"/>
              </w:rPr>
              <w:t>V</w:t>
            </w:r>
            <w:r w:rsidR="003164D2">
              <w:rPr>
                <w:bCs/>
                <w:color w:val="000000"/>
                <w:lang w:val="uk-UA"/>
              </w:rPr>
              <w:t>ІІ</w:t>
            </w:r>
            <w:r w:rsidRPr="00505BD4">
              <w:rPr>
                <w:bCs/>
                <w:color w:val="000000"/>
                <w:lang w:val="uk-UA"/>
              </w:rPr>
              <w:t xml:space="preserve"> – </w:t>
            </w:r>
            <w:r w:rsidR="003164D2">
              <w:rPr>
                <w:bCs/>
                <w:color w:val="000000"/>
                <w:lang w:val="uk-UA"/>
              </w:rPr>
              <w:t>Х</w:t>
            </w:r>
            <w:r w:rsidRPr="00505BD4">
              <w:rPr>
                <w:bCs/>
                <w:color w:val="000000"/>
                <w:lang w:val="uk-UA"/>
              </w:rPr>
              <w:t>V</w:t>
            </w:r>
            <w:r w:rsidR="003164D2">
              <w:rPr>
                <w:bCs/>
                <w:color w:val="000000"/>
                <w:lang w:val="uk-UA"/>
              </w:rPr>
              <w:t>ІІІ</w:t>
            </w:r>
            <w:r w:rsidRPr="00505BD4">
              <w:rPr>
                <w:bCs/>
                <w:color w:val="000000"/>
                <w:lang w:val="uk-UA"/>
              </w:rPr>
              <w:t xml:space="preserve"> </w:t>
            </w:r>
            <w:r w:rsidR="003164D2">
              <w:rPr>
                <w:bCs/>
                <w:color w:val="000000"/>
                <w:lang w:val="uk-UA"/>
              </w:rPr>
              <w:t>с</w:t>
            </w:r>
            <w:r w:rsidRPr="00505BD4">
              <w:rPr>
                <w:bCs/>
                <w:color w:val="000000"/>
                <w:lang w:val="uk-UA"/>
              </w:rPr>
              <w:t>т.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511" w:type="dxa"/>
          </w:tcPr>
          <w:p w:rsidR="00884573" w:rsidRPr="00505BD4" w:rsidRDefault="00884573" w:rsidP="003164D2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05BD4">
              <w:rPr>
                <w:b/>
                <w:sz w:val="28"/>
                <w:szCs w:val="28"/>
                <w:lang w:val="uk-UA"/>
              </w:rPr>
              <w:t xml:space="preserve">19. 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осі</w:t>
            </w:r>
            <w:r w:rsidRPr="00505BD4">
              <w:rPr>
                <w:lang w:val="uk-UA"/>
              </w:rPr>
              <w:t xml:space="preserve">я у </w:t>
            </w:r>
            <w:r w:rsidR="003164D2">
              <w:rPr>
                <w:lang w:val="uk-UA"/>
              </w:rPr>
              <w:t>ХІХ</w:t>
            </w:r>
            <w:r w:rsidRPr="00505BD4">
              <w:rPr>
                <w:lang w:val="uk-UA"/>
              </w:rPr>
              <w:t xml:space="preserve"> – 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тку </w:t>
            </w:r>
            <w:r w:rsidR="003164D2">
              <w:rPr>
                <w:lang w:val="uk-UA"/>
              </w:rPr>
              <w:t>ХХ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т.</w:t>
            </w:r>
          </w:p>
        </w:tc>
        <w:tc>
          <w:tcPr>
            <w:tcW w:w="2520" w:type="dxa"/>
          </w:tcPr>
          <w:p w:rsidR="00884573" w:rsidRPr="00505BD4" w:rsidRDefault="00884573" w:rsidP="003164D2">
            <w:pPr>
              <w:jc w:val="center"/>
              <w:rPr>
                <w:sz w:val="28"/>
                <w:szCs w:val="28"/>
                <w:lang w:val="uk-UA"/>
              </w:rPr>
            </w:pPr>
            <w:r w:rsidRPr="00505BD4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884573" w:rsidRPr="00505BD4" w:rsidRDefault="00884573" w:rsidP="00884573">
      <w:pPr>
        <w:jc w:val="center"/>
        <w:rPr>
          <w:rFonts w:ascii="Bookman Old Style" w:hAnsi="Bookman Old Style" w:cs="Courier New"/>
          <w:b/>
          <w:sz w:val="28"/>
          <w:szCs w:val="28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ДИЧН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З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Б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ЗП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Ч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ННЯ 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СА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ОС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ЙН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Г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ПР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ЦЮВ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ННЯ Н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ВЧ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ЛЬН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Г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Р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ЛУ 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С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ТУД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НТ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МИ</w:t>
      </w:r>
    </w:p>
    <w:p w:rsidR="00884573" w:rsidRPr="00505BD4" w:rsidRDefault="00884573" w:rsidP="00884573">
      <w:pPr>
        <w:jc w:val="center"/>
        <w:rPr>
          <w:rFonts w:ascii="Bookman Old Style" w:hAnsi="Bookman Old Style" w:cs="Courier New"/>
          <w:b/>
          <w:sz w:val="28"/>
          <w:szCs w:val="28"/>
          <w:lang w:val="uk-UA"/>
        </w:rPr>
      </w:pP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1. 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нн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в’ян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мл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п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д вл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ю 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 (</w:t>
      </w:r>
      <w:r w:rsidR="003164D2">
        <w:rPr>
          <w:b/>
          <w:lang w:val="uk-UA"/>
        </w:rPr>
        <w:t>ХІ</w:t>
      </w:r>
      <w:r w:rsidRPr="00505BD4">
        <w:rPr>
          <w:b/>
          <w:lang w:val="uk-UA"/>
        </w:rPr>
        <w:t>V – п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рш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вин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т.)</w:t>
      </w: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3164D2" w:rsidP="00884573">
      <w:pPr>
        <w:numPr>
          <w:ilvl w:val="0"/>
          <w:numId w:val="23"/>
        </w:numPr>
        <w:tabs>
          <w:tab w:val="clear" w:pos="720"/>
          <w:tab w:val="num" w:pos="432"/>
        </w:tabs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кл</w:t>
      </w:r>
      <w:r>
        <w:rPr>
          <w:sz w:val="20"/>
          <w:szCs w:val="20"/>
          <w:lang w:val="uk-UA"/>
        </w:rPr>
        <w:t>ас</w:t>
      </w:r>
      <w:r w:rsidR="00884573" w:rsidRPr="00505BD4">
        <w:rPr>
          <w:sz w:val="20"/>
          <w:szCs w:val="20"/>
          <w:lang w:val="uk-UA"/>
        </w:rPr>
        <w:t>ти т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г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чний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вник: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нят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йний 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т кур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у.</w:t>
      </w:r>
    </w:p>
    <w:p w:rsidR="00884573" w:rsidRPr="00505BD4" w:rsidRDefault="00884573" w:rsidP="00884573">
      <w:pPr>
        <w:numPr>
          <w:ilvl w:val="0"/>
          <w:numId w:val="23"/>
        </w:numPr>
        <w:tabs>
          <w:tab w:val="clear" w:pos="720"/>
          <w:tab w:val="num" w:pos="432"/>
        </w:tabs>
        <w:ind w:left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в’ян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V –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3"/>
        </w:numPr>
        <w:tabs>
          <w:tab w:val="clear" w:pos="720"/>
          <w:tab w:val="num" w:pos="432"/>
        </w:tabs>
        <w:ind w:left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1.«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вищ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в’ян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V –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tabs>
          <w:tab w:val="num" w:pos="432"/>
        </w:tabs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V –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tabs>
          <w:tab w:val="num" w:pos="432"/>
        </w:tabs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 –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tabs>
          <w:tab w:val="num" w:pos="432"/>
        </w:tabs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tabs>
          <w:tab w:val="num" w:pos="432"/>
        </w:tabs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tabs>
          <w:tab w:val="num" w:pos="432"/>
        </w:tabs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бурги»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:</w:t>
      </w:r>
    </w:p>
    <w:p w:rsidR="00884573" w:rsidRPr="00505BD4" w:rsidRDefault="00884573" w:rsidP="0088457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86"/>
        <w:ind w:left="360"/>
        <w:jc w:val="both"/>
        <w:rPr>
          <w:color w:val="000000"/>
          <w:spacing w:val="-7"/>
          <w:sz w:val="18"/>
          <w:szCs w:val="18"/>
          <w:lang w:val="uk-UA"/>
        </w:rPr>
      </w:pPr>
      <w:r w:rsidRPr="00505BD4">
        <w:rPr>
          <w:color w:val="000000"/>
          <w:spacing w:val="-7"/>
          <w:sz w:val="18"/>
          <w:szCs w:val="18"/>
          <w:lang w:val="uk-UA"/>
        </w:rPr>
        <w:t>В</w:t>
      </w:r>
      <w:r w:rsidR="003164D2">
        <w:rPr>
          <w:color w:val="000000"/>
          <w:spacing w:val="-7"/>
          <w:sz w:val="18"/>
          <w:szCs w:val="18"/>
          <w:lang w:val="uk-UA"/>
        </w:rPr>
        <w:t>се</w:t>
      </w:r>
      <w:r w:rsidRPr="00505BD4">
        <w:rPr>
          <w:color w:val="000000"/>
          <w:spacing w:val="-7"/>
          <w:sz w:val="18"/>
          <w:szCs w:val="18"/>
          <w:lang w:val="uk-UA"/>
        </w:rPr>
        <w:t>мирн</w:t>
      </w:r>
      <w:r w:rsidR="003164D2">
        <w:rPr>
          <w:color w:val="000000"/>
          <w:spacing w:val="-7"/>
          <w:sz w:val="18"/>
          <w:szCs w:val="18"/>
          <w:lang w:val="uk-UA"/>
        </w:rPr>
        <w:t>а</w:t>
      </w:r>
      <w:r w:rsidRPr="00505BD4">
        <w:rPr>
          <w:color w:val="000000"/>
          <w:spacing w:val="-7"/>
          <w:sz w:val="18"/>
          <w:szCs w:val="18"/>
          <w:lang w:val="uk-UA"/>
        </w:rPr>
        <w:t>я и</w:t>
      </w:r>
      <w:r w:rsidR="003164D2">
        <w:rPr>
          <w:color w:val="000000"/>
          <w:spacing w:val="-7"/>
          <w:sz w:val="18"/>
          <w:szCs w:val="18"/>
          <w:lang w:val="uk-UA"/>
        </w:rPr>
        <w:t>с</w:t>
      </w:r>
      <w:r w:rsidRPr="00505BD4">
        <w:rPr>
          <w:color w:val="000000"/>
          <w:spacing w:val="-7"/>
          <w:sz w:val="18"/>
          <w:szCs w:val="18"/>
          <w:lang w:val="uk-UA"/>
        </w:rPr>
        <w:t>т</w:t>
      </w:r>
      <w:r w:rsidR="003164D2">
        <w:rPr>
          <w:color w:val="000000"/>
          <w:spacing w:val="-7"/>
          <w:sz w:val="18"/>
          <w:szCs w:val="18"/>
          <w:lang w:val="uk-UA"/>
        </w:rPr>
        <w:t>о</w:t>
      </w:r>
      <w:r w:rsidRPr="00505BD4">
        <w:rPr>
          <w:color w:val="000000"/>
          <w:spacing w:val="-7"/>
          <w:sz w:val="18"/>
          <w:szCs w:val="18"/>
          <w:lang w:val="uk-UA"/>
        </w:rPr>
        <w:t>рия: В 24 т. Мин</w:t>
      </w:r>
      <w:r w:rsidR="003164D2">
        <w:rPr>
          <w:color w:val="000000"/>
          <w:spacing w:val="-7"/>
          <w:sz w:val="18"/>
          <w:szCs w:val="18"/>
          <w:lang w:val="uk-UA"/>
        </w:rPr>
        <w:t>с</w:t>
      </w:r>
      <w:r w:rsidRPr="00505BD4">
        <w:rPr>
          <w:color w:val="000000"/>
          <w:spacing w:val="-7"/>
          <w:sz w:val="18"/>
          <w:szCs w:val="18"/>
          <w:lang w:val="uk-UA"/>
        </w:rPr>
        <w:t xml:space="preserve">к, 1996. Т. 9 </w:t>
      </w:r>
    </w:p>
    <w:p w:rsidR="00884573" w:rsidRPr="00505BD4" w:rsidRDefault="00884573" w:rsidP="0088457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4"/>
        <w:ind w:left="360"/>
        <w:jc w:val="both"/>
        <w:rPr>
          <w:sz w:val="18"/>
          <w:szCs w:val="18"/>
          <w:lang w:val="uk-UA"/>
        </w:rPr>
      </w:pPr>
      <w:r w:rsidRPr="00505BD4">
        <w:rPr>
          <w:color w:val="000000"/>
          <w:spacing w:val="-5"/>
          <w:sz w:val="18"/>
          <w:szCs w:val="18"/>
          <w:lang w:val="uk-UA"/>
        </w:rPr>
        <w:t>И</w:t>
      </w:r>
      <w:r w:rsidR="003164D2">
        <w:rPr>
          <w:color w:val="000000"/>
          <w:spacing w:val="-5"/>
          <w:sz w:val="18"/>
          <w:szCs w:val="18"/>
          <w:lang w:val="uk-UA"/>
        </w:rPr>
        <w:t>с</w:t>
      </w:r>
      <w:r w:rsidRPr="00505BD4">
        <w:rPr>
          <w:color w:val="000000"/>
          <w:spacing w:val="-5"/>
          <w:sz w:val="18"/>
          <w:szCs w:val="18"/>
          <w:lang w:val="uk-UA"/>
        </w:rPr>
        <w:t>т</w:t>
      </w:r>
      <w:r w:rsidR="003164D2">
        <w:rPr>
          <w:color w:val="000000"/>
          <w:spacing w:val="-5"/>
          <w:sz w:val="18"/>
          <w:szCs w:val="18"/>
          <w:lang w:val="uk-UA"/>
        </w:rPr>
        <w:t>о</w:t>
      </w:r>
      <w:r w:rsidRPr="00505BD4">
        <w:rPr>
          <w:color w:val="000000"/>
          <w:spacing w:val="-5"/>
          <w:sz w:val="18"/>
          <w:szCs w:val="18"/>
          <w:lang w:val="uk-UA"/>
        </w:rPr>
        <w:t>рия Б</w:t>
      </w:r>
      <w:r w:rsidR="003164D2">
        <w:rPr>
          <w:color w:val="000000"/>
          <w:spacing w:val="-5"/>
          <w:sz w:val="18"/>
          <w:szCs w:val="18"/>
          <w:lang w:val="uk-UA"/>
        </w:rPr>
        <w:t>о</w:t>
      </w:r>
      <w:r w:rsidRPr="00505BD4">
        <w:rPr>
          <w:color w:val="000000"/>
          <w:spacing w:val="-5"/>
          <w:sz w:val="18"/>
          <w:szCs w:val="18"/>
          <w:lang w:val="uk-UA"/>
        </w:rPr>
        <w:t>лг</w:t>
      </w:r>
      <w:r w:rsidR="003164D2">
        <w:rPr>
          <w:color w:val="000000"/>
          <w:spacing w:val="-5"/>
          <w:sz w:val="18"/>
          <w:szCs w:val="18"/>
          <w:lang w:val="uk-UA"/>
        </w:rPr>
        <w:t>а</w:t>
      </w:r>
      <w:r w:rsidRPr="00505BD4">
        <w:rPr>
          <w:color w:val="000000"/>
          <w:spacing w:val="-5"/>
          <w:sz w:val="18"/>
          <w:szCs w:val="18"/>
          <w:lang w:val="uk-UA"/>
        </w:rPr>
        <w:t>рин: В 2 т. М</w:t>
      </w:r>
      <w:r w:rsidR="003164D2">
        <w:rPr>
          <w:color w:val="000000"/>
          <w:spacing w:val="-5"/>
          <w:sz w:val="18"/>
          <w:szCs w:val="18"/>
          <w:lang w:val="uk-UA"/>
        </w:rPr>
        <w:t>ос</w:t>
      </w:r>
      <w:r w:rsidRPr="00505BD4">
        <w:rPr>
          <w:color w:val="000000"/>
          <w:spacing w:val="-5"/>
          <w:sz w:val="18"/>
          <w:szCs w:val="18"/>
          <w:lang w:val="uk-UA"/>
        </w:rPr>
        <w:t>кв</w:t>
      </w:r>
      <w:r w:rsidR="003164D2">
        <w:rPr>
          <w:color w:val="000000"/>
          <w:spacing w:val="-5"/>
          <w:sz w:val="18"/>
          <w:szCs w:val="18"/>
          <w:lang w:val="uk-UA"/>
        </w:rPr>
        <w:t>а</w:t>
      </w:r>
      <w:r w:rsidRPr="00505BD4">
        <w:rPr>
          <w:color w:val="000000"/>
          <w:spacing w:val="-5"/>
          <w:sz w:val="18"/>
          <w:szCs w:val="18"/>
          <w:lang w:val="uk-UA"/>
        </w:rPr>
        <w:t>, 1954. Т. 1.</w:t>
      </w:r>
    </w:p>
    <w:p w:rsidR="00884573" w:rsidRPr="00505BD4" w:rsidRDefault="00884573" w:rsidP="0088457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48"/>
        <w:ind w:left="360"/>
        <w:jc w:val="both"/>
        <w:rPr>
          <w:sz w:val="18"/>
          <w:szCs w:val="18"/>
          <w:lang w:val="uk-UA"/>
        </w:rPr>
      </w:pPr>
      <w:r w:rsidRPr="00505BD4">
        <w:rPr>
          <w:color w:val="000000"/>
          <w:sz w:val="18"/>
          <w:szCs w:val="18"/>
          <w:lang w:val="uk-UA"/>
        </w:rPr>
        <w:t>И</w:t>
      </w:r>
      <w:r w:rsidR="003164D2">
        <w:rPr>
          <w:color w:val="000000"/>
          <w:sz w:val="18"/>
          <w:szCs w:val="18"/>
          <w:lang w:val="uk-UA"/>
        </w:rPr>
        <w:t>с</w:t>
      </w:r>
      <w:r w:rsidRPr="00505BD4">
        <w:rPr>
          <w:color w:val="000000"/>
          <w:sz w:val="18"/>
          <w:szCs w:val="18"/>
          <w:lang w:val="uk-UA"/>
        </w:rPr>
        <w:t>т</w:t>
      </w:r>
      <w:r w:rsidR="003164D2">
        <w:rPr>
          <w:color w:val="000000"/>
          <w:sz w:val="18"/>
          <w:szCs w:val="18"/>
          <w:lang w:val="uk-UA"/>
        </w:rPr>
        <w:t>о</w:t>
      </w:r>
      <w:r w:rsidRPr="00505BD4">
        <w:rPr>
          <w:color w:val="000000"/>
          <w:sz w:val="18"/>
          <w:szCs w:val="18"/>
          <w:lang w:val="uk-UA"/>
        </w:rPr>
        <w:t>рия Юг</w:t>
      </w:r>
      <w:r w:rsidR="003164D2">
        <w:rPr>
          <w:color w:val="000000"/>
          <w:sz w:val="18"/>
          <w:szCs w:val="18"/>
          <w:lang w:val="uk-UA"/>
        </w:rPr>
        <w:t>ос</w:t>
      </w:r>
      <w:r w:rsidRPr="00505BD4">
        <w:rPr>
          <w:color w:val="000000"/>
          <w:sz w:val="18"/>
          <w:szCs w:val="18"/>
          <w:lang w:val="uk-UA"/>
        </w:rPr>
        <w:t>л</w:t>
      </w:r>
      <w:r w:rsidR="003164D2">
        <w:rPr>
          <w:color w:val="000000"/>
          <w:sz w:val="18"/>
          <w:szCs w:val="18"/>
          <w:lang w:val="uk-UA"/>
        </w:rPr>
        <w:t>а</w:t>
      </w:r>
      <w:r w:rsidRPr="00505BD4">
        <w:rPr>
          <w:color w:val="000000"/>
          <w:sz w:val="18"/>
          <w:szCs w:val="18"/>
          <w:lang w:val="uk-UA"/>
        </w:rPr>
        <w:t>вии: В 2 т. М</w:t>
      </w:r>
      <w:r w:rsidR="003164D2">
        <w:rPr>
          <w:color w:val="000000"/>
          <w:sz w:val="18"/>
          <w:szCs w:val="18"/>
          <w:lang w:val="uk-UA"/>
        </w:rPr>
        <w:t>ос</w:t>
      </w:r>
      <w:r w:rsidRPr="00505BD4">
        <w:rPr>
          <w:color w:val="000000"/>
          <w:sz w:val="18"/>
          <w:szCs w:val="18"/>
          <w:lang w:val="uk-UA"/>
        </w:rPr>
        <w:t>кв</w:t>
      </w:r>
      <w:r w:rsidR="003164D2">
        <w:rPr>
          <w:color w:val="000000"/>
          <w:sz w:val="18"/>
          <w:szCs w:val="18"/>
          <w:lang w:val="uk-UA"/>
        </w:rPr>
        <w:t>а</w:t>
      </w:r>
      <w:r w:rsidRPr="00505BD4">
        <w:rPr>
          <w:color w:val="000000"/>
          <w:sz w:val="18"/>
          <w:szCs w:val="18"/>
          <w:lang w:val="uk-UA"/>
        </w:rPr>
        <w:t xml:space="preserve">, 1963. </w:t>
      </w:r>
      <w:r w:rsidRPr="00505BD4">
        <w:rPr>
          <w:color w:val="000000"/>
          <w:spacing w:val="-7"/>
          <w:sz w:val="18"/>
          <w:szCs w:val="18"/>
          <w:lang w:val="uk-UA"/>
        </w:rPr>
        <w:t>Т. 1.</w:t>
      </w:r>
    </w:p>
    <w:p w:rsidR="00884573" w:rsidRPr="00505BD4" w:rsidRDefault="00884573" w:rsidP="00884573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  <w:tab w:val="left" w:leader="hyphen" w:pos="5669"/>
        </w:tabs>
        <w:autoSpaceDE w:val="0"/>
        <w:autoSpaceDN w:val="0"/>
        <w:adjustRightInd w:val="0"/>
        <w:spacing w:before="72"/>
        <w:ind w:left="360"/>
        <w:jc w:val="both"/>
        <w:rPr>
          <w:sz w:val="18"/>
          <w:szCs w:val="18"/>
          <w:lang w:val="uk-UA"/>
        </w:rPr>
      </w:pPr>
      <w:r w:rsidRPr="00505BD4">
        <w:rPr>
          <w:iCs/>
          <w:color w:val="000000"/>
          <w:spacing w:val="-3"/>
          <w:sz w:val="18"/>
          <w:szCs w:val="18"/>
          <w:lang w:val="uk-UA"/>
        </w:rPr>
        <w:t>К</w:t>
      </w:r>
      <w:r w:rsidR="003164D2">
        <w:rPr>
          <w:iCs/>
          <w:color w:val="000000"/>
          <w:spacing w:val="-3"/>
          <w:sz w:val="18"/>
          <w:szCs w:val="18"/>
          <w:lang w:val="uk-UA"/>
        </w:rPr>
        <w:t>осе</w:t>
      </w:r>
      <w:r w:rsidRPr="00505BD4">
        <w:rPr>
          <w:iCs/>
          <w:color w:val="000000"/>
          <w:spacing w:val="-3"/>
          <w:sz w:val="18"/>
          <w:szCs w:val="18"/>
          <w:lang w:val="uk-UA"/>
        </w:rPr>
        <w:t xml:space="preserve">вД. </w:t>
      </w:r>
      <w:r w:rsidRPr="00505BD4">
        <w:rPr>
          <w:color w:val="000000"/>
          <w:spacing w:val="-3"/>
          <w:sz w:val="18"/>
          <w:szCs w:val="18"/>
          <w:lang w:val="uk-UA"/>
        </w:rPr>
        <w:t>Кр</w:t>
      </w:r>
      <w:r w:rsidR="003164D2">
        <w:rPr>
          <w:color w:val="000000"/>
          <w:spacing w:val="-3"/>
          <w:sz w:val="18"/>
          <w:szCs w:val="18"/>
          <w:lang w:val="uk-UA"/>
        </w:rPr>
        <w:t>а</w:t>
      </w:r>
      <w:r w:rsidRPr="00505BD4">
        <w:rPr>
          <w:color w:val="000000"/>
          <w:spacing w:val="-3"/>
          <w:sz w:val="18"/>
          <w:szCs w:val="18"/>
          <w:lang w:val="uk-UA"/>
        </w:rPr>
        <w:t>тк</w:t>
      </w:r>
      <w:r w:rsidR="003164D2">
        <w:rPr>
          <w:color w:val="000000"/>
          <w:spacing w:val="-3"/>
          <w:sz w:val="18"/>
          <w:szCs w:val="18"/>
          <w:lang w:val="uk-UA"/>
        </w:rPr>
        <w:t>а</w:t>
      </w:r>
      <w:r w:rsidRPr="00505BD4">
        <w:rPr>
          <w:color w:val="000000"/>
          <w:spacing w:val="-3"/>
          <w:sz w:val="18"/>
          <w:szCs w:val="18"/>
          <w:lang w:val="uk-UA"/>
        </w:rPr>
        <w:t>я и</w:t>
      </w:r>
      <w:r w:rsidR="003164D2">
        <w:rPr>
          <w:color w:val="000000"/>
          <w:spacing w:val="-3"/>
          <w:sz w:val="18"/>
          <w:szCs w:val="18"/>
          <w:lang w:val="uk-UA"/>
        </w:rPr>
        <w:t>с</w:t>
      </w:r>
      <w:r w:rsidRPr="00505BD4">
        <w:rPr>
          <w:color w:val="000000"/>
          <w:spacing w:val="-3"/>
          <w:sz w:val="18"/>
          <w:szCs w:val="18"/>
          <w:lang w:val="uk-UA"/>
        </w:rPr>
        <w:t>т</w:t>
      </w:r>
      <w:r w:rsidR="003164D2">
        <w:rPr>
          <w:color w:val="000000"/>
          <w:spacing w:val="-3"/>
          <w:sz w:val="18"/>
          <w:szCs w:val="18"/>
          <w:lang w:val="uk-UA"/>
        </w:rPr>
        <w:t>о</w:t>
      </w:r>
      <w:r w:rsidRPr="00505BD4">
        <w:rPr>
          <w:color w:val="000000"/>
          <w:spacing w:val="-3"/>
          <w:sz w:val="18"/>
          <w:szCs w:val="18"/>
          <w:lang w:val="uk-UA"/>
        </w:rPr>
        <w:t>рия Б</w:t>
      </w:r>
      <w:r w:rsidR="003164D2">
        <w:rPr>
          <w:color w:val="000000"/>
          <w:spacing w:val="-3"/>
          <w:sz w:val="18"/>
          <w:szCs w:val="18"/>
          <w:lang w:val="uk-UA"/>
        </w:rPr>
        <w:t>о</w:t>
      </w:r>
      <w:r w:rsidRPr="00505BD4">
        <w:rPr>
          <w:color w:val="000000"/>
          <w:spacing w:val="-3"/>
          <w:sz w:val="18"/>
          <w:szCs w:val="18"/>
          <w:lang w:val="uk-UA"/>
        </w:rPr>
        <w:t>лг</w:t>
      </w:r>
      <w:r w:rsidR="003164D2">
        <w:rPr>
          <w:color w:val="000000"/>
          <w:spacing w:val="-3"/>
          <w:sz w:val="18"/>
          <w:szCs w:val="18"/>
          <w:lang w:val="uk-UA"/>
        </w:rPr>
        <w:t>а</w:t>
      </w:r>
      <w:r w:rsidRPr="00505BD4">
        <w:rPr>
          <w:color w:val="000000"/>
          <w:spacing w:val="-3"/>
          <w:sz w:val="18"/>
          <w:szCs w:val="18"/>
          <w:lang w:val="uk-UA"/>
        </w:rPr>
        <w:t xml:space="preserve">рин. </w:t>
      </w:r>
      <w:r w:rsidR="003164D2">
        <w:rPr>
          <w:color w:val="000000"/>
          <w:spacing w:val="-3"/>
          <w:sz w:val="18"/>
          <w:szCs w:val="18"/>
          <w:lang w:val="uk-UA"/>
        </w:rPr>
        <w:t>Со</w:t>
      </w:r>
      <w:r w:rsidRPr="00505BD4">
        <w:rPr>
          <w:color w:val="000000"/>
          <w:spacing w:val="-3"/>
          <w:sz w:val="18"/>
          <w:szCs w:val="18"/>
          <w:lang w:val="uk-UA"/>
        </w:rPr>
        <w:t xml:space="preserve">фия, </w:t>
      </w:r>
      <w:r w:rsidRPr="00505BD4">
        <w:rPr>
          <w:color w:val="000000"/>
          <w:spacing w:val="-16"/>
          <w:sz w:val="18"/>
          <w:szCs w:val="18"/>
          <w:lang w:val="uk-UA"/>
        </w:rPr>
        <w:t>1963.</w:t>
      </w:r>
    </w:p>
    <w:p w:rsidR="00884573" w:rsidRPr="00505BD4" w:rsidRDefault="00884573" w:rsidP="0088457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3"/>
        <w:ind w:left="360"/>
        <w:jc w:val="both"/>
        <w:rPr>
          <w:color w:val="000000"/>
          <w:spacing w:val="-1"/>
          <w:sz w:val="18"/>
          <w:szCs w:val="18"/>
          <w:lang w:val="uk-UA"/>
        </w:rPr>
      </w:pPr>
      <w:r w:rsidRPr="00505BD4">
        <w:rPr>
          <w:color w:val="000000"/>
          <w:sz w:val="18"/>
          <w:szCs w:val="18"/>
          <w:lang w:val="uk-UA"/>
        </w:rPr>
        <w:t>Кр</w:t>
      </w:r>
      <w:r w:rsidR="003164D2">
        <w:rPr>
          <w:color w:val="000000"/>
          <w:sz w:val="18"/>
          <w:szCs w:val="18"/>
          <w:lang w:val="uk-UA"/>
        </w:rPr>
        <w:t>а</w:t>
      </w:r>
      <w:r w:rsidRPr="00505BD4">
        <w:rPr>
          <w:color w:val="000000"/>
          <w:sz w:val="18"/>
          <w:szCs w:val="18"/>
          <w:lang w:val="uk-UA"/>
        </w:rPr>
        <w:t>тк</w:t>
      </w:r>
      <w:r w:rsidR="003164D2">
        <w:rPr>
          <w:color w:val="000000"/>
          <w:sz w:val="18"/>
          <w:szCs w:val="18"/>
          <w:lang w:val="uk-UA"/>
        </w:rPr>
        <w:t>а</w:t>
      </w:r>
      <w:r w:rsidRPr="00505BD4">
        <w:rPr>
          <w:color w:val="000000"/>
          <w:sz w:val="18"/>
          <w:szCs w:val="18"/>
          <w:lang w:val="uk-UA"/>
        </w:rPr>
        <w:t>я и</w:t>
      </w:r>
      <w:r w:rsidR="003164D2">
        <w:rPr>
          <w:color w:val="000000"/>
          <w:sz w:val="18"/>
          <w:szCs w:val="18"/>
          <w:lang w:val="uk-UA"/>
        </w:rPr>
        <w:t>с</w:t>
      </w:r>
      <w:r w:rsidRPr="00505BD4">
        <w:rPr>
          <w:color w:val="000000"/>
          <w:sz w:val="18"/>
          <w:szCs w:val="18"/>
          <w:lang w:val="uk-UA"/>
        </w:rPr>
        <w:t>т</w:t>
      </w:r>
      <w:r w:rsidR="003164D2">
        <w:rPr>
          <w:color w:val="000000"/>
          <w:sz w:val="18"/>
          <w:szCs w:val="18"/>
          <w:lang w:val="uk-UA"/>
        </w:rPr>
        <w:t>о</w:t>
      </w:r>
      <w:r w:rsidRPr="00505BD4">
        <w:rPr>
          <w:color w:val="000000"/>
          <w:sz w:val="18"/>
          <w:szCs w:val="18"/>
          <w:lang w:val="uk-UA"/>
        </w:rPr>
        <w:t>рия Б</w:t>
      </w:r>
      <w:r w:rsidR="003164D2">
        <w:rPr>
          <w:color w:val="000000"/>
          <w:sz w:val="18"/>
          <w:szCs w:val="18"/>
          <w:lang w:val="uk-UA"/>
        </w:rPr>
        <w:t>о</w:t>
      </w:r>
      <w:r w:rsidRPr="00505BD4">
        <w:rPr>
          <w:color w:val="000000"/>
          <w:sz w:val="18"/>
          <w:szCs w:val="18"/>
          <w:lang w:val="uk-UA"/>
        </w:rPr>
        <w:t>лг</w:t>
      </w:r>
      <w:r w:rsidR="003164D2">
        <w:rPr>
          <w:color w:val="000000"/>
          <w:sz w:val="18"/>
          <w:szCs w:val="18"/>
          <w:lang w:val="uk-UA"/>
        </w:rPr>
        <w:t>а</w:t>
      </w:r>
      <w:r w:rsidRPr="00505BD4">
        <w:rPr>
          <w:color w:val="000000"/>
          <w:sz w:val="18"/>
          <w:szCs w:val="18"/>
          <w:lang w:val="uk-UA"/>
        </w:rPr>
        <w:t xml:space="preserve">рин: </w:t>
      </w:r>
      <w:r w:rsidR="003164D2">
        <w:rPr>
          <w:color w:val="000000"/>
          <w:sz w:val="18"/>
          <w:szCs w:val="18"/>
          <w:lang w:val="uk-UA"/>
        </w:rPr>
        <w:t>С</w:t>
      </w:r>
      <w:r w:rsidRPr="00505BD4">
        <w:rPr>
          <w:color w:val="000000"/>
          <w:sz w:val="18"/>
          <w:szCs w:val="18"/>
          <w:lang w:val="uk-UA"/>
        </w:rPr>
        <w:t xml:space="preserve"> др</w:t>
      </w:r>
      <w:r w:rsidR="003164D2">
        <w:rPr>
          <w:color w:val="000000"/>
          <w:sz w:val="18"/>
          <w:szCs w:val="18"/>
          <w:lang w:val="uk-UA"/>
        </w:rPr>
        <w:t>е</w:t>
      </w:r>
      <w:r w:rsidRPr="00505BD4">
        <w:rPr>
          <w:color w:val="000000"/>
          <w:sz w:val="18"/>
          <w:szCs w:val="18"/>
          <w:lang w:val="uk-UA"/>
        </w:rPr>
        <w:t>вн</w:t>
      </w:r>
      <w:r w:rsidR="003164D2">
        <w:rPr>
          <w:color w:val="000000"/>
          <w:sz w:val="18"/>
          <w:szCs w:val="18"/>
          <w:lang w:val="uk-UA"/>
        </w:rPr>
        <w:t>е</w:t>
      </w:r>
      <w:r w:rsidRPr="00505BD4">
        <w:rPr>
          <w:color w:val="000000"/>
          <w:sz w:val="18"/>
          <w:szCs w:val="18"/>
          <w:lang w:val="uk-UA"/>
        </w:rPr>
        <w:t>йши</w:t>
      </w:r>
      <w:r w:rsidR="003164D2">
        <w:rPr>
          <w:color w:val="000000"/>
          <w:sz w:val="18"/>
          <w:szCs w:val="18"/>
          <w:lang w:val="uk-UA"/>
        </w:rPr>
        <w:t>х</w:t>
      </w:r>
      <w:r w:rsidRPr="00505BD4">
        <w:rPr>
          <w:color w:val="000000"/>
          <w:sz w:val="18"/>
          <w:szCs w:val="18"/>
          <w:lang w:val="uk-UA"/>
        </w:rPr>
        <w:t xml:space="preserve"> </w:t>
      </w:r>
      <w:r w:rsidRPr="00505BD4">
        <w:rPr>
          <w:color w:val="000000"/>
          <w:spacing w:val="-1"/>
          <w:sz w:val="18"/>
          <w:szCs w:val="18"/>
          <w:lang w:val="uk-UA"/>
        </w:rPr>
        <w:t>вр</w:t>
      </w:r>
      <w:r w:rsidR="003164D2">
        <w:rPr>
          <w:color w:val="000000"/>
          <w:spacing w:val="-1"/>
          <w:sz w:val="18"/>
          <w:szCs w:val="18"/>
          <w:lang w:val="uk-UA"/>
        </w:rPr>
        <w:t>е</w:t>
      </w:r>
      <w:r w:rsidRPr="00505BD4">
        <w:rPr>
          <w:color w:val="000000"/>
          <w:spacing w:val="-1"/>
          <w:sz w:val="18"/>
          <w:szCs w:val="18"/>
          <w:lang w:val="uk-UA"/>
        </w:rPr>
        <w:t>м</w:t>
      </w:r>
      <w:r w:rsidR="003164D2">
        <w:rPr>
          <w:color w:val="000000"/>
          <w:spacing w:val="-1"/>
          <w:sz w:val="18"/>
          <w:szCs w:val="18"/>
          <w:lang w:val="uk-UA"/>
        </w:rPr>
        <w:t>е</w:t>
      </w:r>
      <w:r w:rsidRPr="00505BD4">
        <w:rPr>
          <w:color w:val="000000"/>
          <w:spacing w:val="-1"/>
          <w:sz w:val="18"/>
          <w:szCs w:val="18"/>
          <w:lang w:val="uk-UA"/>
        </w:rPr>
        <w:t>н д</w:t>
      </w:r>
      <w:r w:rsidR="003164D2">
        <w:rPr>
          <w:color w:val="000000"/>
          <w:spacing w:val="-1"/>
          <w:sz w:val="18"/>
          <w:szCs w:val="18"/>
          <w:lang w:val="uk-UA"/>
        </w:rPr>
        <w:t>о</w:t>
      </w:r>
      <w:r w:rsidRPr="00505BD4">
        <w:rPr>
          <w:color w:val="000000"/>
          <w:spacing w:val="-1"/>
          <w:sz w:val="18"/>
          <w:szCs w:val="18"/>
          <w:lang w:val="uk-UA"/>
        </w:rPr>
        <w:t xml:space="preserve"> н</w:t>
      </w:r>
      <w:r w:rsidR="003164D2">
        <w:rPr>
          <w:color w:val="000000"/>
          <w:spacing w:val="-1"/>
          <w:sz w:val="18"/>
          <w:szCs w:val="18"/>
          <w:lang w:val="uk-UA"/>
        </w:rPr>
        <w:t>а</w:t>
      </w:r>
      <w:r w:rsidRPr="00505BD4">
        <w:rPr>
          <w:color w:val="000000"/>
          <w:spacing w:val="-1"/>
          <w:sz w:val="18"/>
          <w:szCs w:val="18"/>
          <w:lang w:val="uk-UA"/>
        </w:rPr>
        <w:t>ши</w:t>
      </w:r>
      <w:r w:rsidR="003164D2">
        <w:rPr>
          <w:color w:val="000000"/>
          <w:spacing w:val="-1"/>
          <w:sz w:val="18"/>
          <w:szCs w:val="18"/>
          <w:lang w:val="uk-UA"/>
        </w:rPr>
        <w:t>х</w:t>
      </w:r>
      <w:r w:rsidRPr="00505BD4">
        <w:rPr>
          <w:color w:val="000000"/>
          <w:spacing w:val="-1"/>
          <w:sz w:val="18"/>
          <w:szCs w:val="18"/>
          <w:lang w:val="uk-UA"/>
        </w:rPr>
        <w:t xml:space="preserve"> дн</w:t>
      </w:r>
      <w:r w:rsidR="003164D2">
        <w:rPr>
          <w:color w:val="000000"/>
          <w:spacing w:val="-1"/>
          <w:sz w:val="18"/>
          <w:szCs w:val="18"/>
          <w:lang w:val="uk-UA"/>
        </w:rPr>
        <w:t>е</w:t>
      </w:r>
      <w:r w:rsidRPr="00505BD4">
        <w:rPr>
          <w:color w:val="000000"/>
          <w:spacing w:val="-1"/>
          <w:sz w:val="18"/>
          <w:szCs w:val="18"/>
          <w:lang w:val="uk-UA"/>
        </w:rPr>
        <w:t>й/М</w:t>
      </w:r>
      <w:r w:rsidR="003164D2">
        <w:rPr>
          <w:color w:val="000000"/>
          <w:spacing w:val="-1"/>
          <w:sz w:val="18"/>
          <w:szCs w:val="18"/>
          <w:lang w:val="uk-UA"/>
        </w:rPr>
        <w:t>ос</w:t>
      </w:r>
      <w:r w:rsidRPr="00505BD4">
        <w:rPr>
          <w:color w:val="000000"/>
          <w:spacing w:val="-1"/>
          <w:sz w:val="18"/>
          <w:szCs w:val="18"/>
          <w:lang w:val="uk-UA"/>
        </w:rPr>
        <w:t>кв</w:t>
      </w:r>
      <w:r w:rsidR="003164D2">
        <w:rPr>
          <w:color w:val="000000"/>
          <w:spacing w:val="-1"/>
          <w:sz w:val="18"/>
          <w:szCs w:val="18"/>
          <w:lang w:val="uk-UA"/>
        </w:rPr>
        <w:t>а</w:t>
      </w:r>
      <w:r w:rsidRPr="00505BD4">
        <w:rPr>
          <w:color w:val="000000"/>
          <w:spacing w:val="-1"/>
          <w:sz w:val="18"/>
          <w:szCs w:val="18"/>
          <w:lang w:val="uk-UA"/>
        </w:rPr>
        <w:t xml:space="preserve">, 1987. </w:t>
      </w:r>
    </w:p>
    <w:p w:rsidR="00884573" w:rsidRPr="00505BD4" w:rsidRDefault="00884573" w:rsidP="0088457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3"/>
        <w:ind w:left="360"/>
        <w:jc w:val="both"/>
        <w:rPr>
          <w:sz w:val="18"/>
          <w:szCs w:val="18"/>
          <w:lang w:val="uk-UA"/>
        </w:rPr>
      </w:pPr>
      <w:r w:rsidRPr="00505BD4">
        <w:rPr>
          <w:iCs/>
          <w:color w:val="000000"/>
          <w:spacing w:val="3"/>
          <w:sz w:val="18"/>
          <w:szCs w:val="18"/>
          <w:lang w:val="uk-UA"/>
        </w:rPr>
        <w:t>П</w:t>
      </w:r>
      <w:r w:rsidR="003164D2">
        <w:rPr>
          <w:iCs/>
          <w:color w:val="000000"/>
          <w:spacing w:val="3"/>
          <w:sz w:val="18"/>
          <w:szCs w:val="18"/>
          <w:lang w:val="uk-UA"/>
        </w:rPr>
        <w:t>о</w:t>
      </w:r>
      <w:r w:rsidRPr="00505BD4">
        <w:rPr>
          <w:iCs/>
          <w:color w:val="000000"/>
          <w:spacing w:val="3"/>
          <w:sz w:val="18"/>
          <w:szCs w:val="18"/>
          <w:lang w:val="uk-UA"/>
        </w:rPr>
        <w:t>г</w:t>
      </w:r>
      <w:r w:rsidR="003164D2">
        <w:rPr>
          <w:iCs/>
          <w:color w:val="000000"/>
          <w:spacing w:val="3"/>
          <w:sz w:val="18"/>
          <w:szCs w:val="18"/>
          <w:lang w:val="uk-UA"/>
        </w:rPr>
        <w:t>о</w:t>
      </w:r>
      <w:r w:rsidRPr="00505BD4">
        <w:rPr>
          <w:iCs/>
          <w:color w:val="000000"/>
          <w:spacing w:val="3"/>
          <w:sz w:val="18"/>
          <w:szCs w:val="18"/>
          <w:lang w:val="uk-UA"/>
        </w:rPr>
        <w:t xml:space="preserve">дин </w:t>
      </w:r>
      <w:r w:rsidR="003164D2">
        <w:rPr>
          <w:iCs/>
          <w:color w:val="000000"/>
          <w:spacing w:val="3"/>
          <w:sz w:val="18"/>
          <w:szCs w:val="18"/>
          <w:lang w:val="uk-UA"/>
        </w:rPr>
        <w:t>А</w:t>
      </w:r>
      <w:r w:rsidRPr="00505BD4">
        <w:rPr>
          <w:iCs/>
          <w:color w:val="000000"/>
          <w:spacing w:val="3"/>
          <w:sz w:val="18"/>
          <w:szCs w:val="18"/>
          <w:lang w:val="uk-UA"/>
        </w:rPr>
        <w:t xml:space="preserve">. Л. </w:t>
      </w:r>
      <w:r w:rsidRPr="00505BD4">
        <w:rPr>
          <w:color w:val="000000"/>
          <w:spacing w:val="3"/>
          <w:sz w:val="18"/>
          <w:szCs w:val="18"/>
          <w:lang w:val="uk-UA"/>
        </w:rPr>
        <w:t>И</w:t>
      </w:r>
      <w:r w:rsidR="003164D2">
        <w:rPr>
          <w:color w:val="000000"/>
          <w:spacing w:val="3"/>
          <w:sz w:val="18"/>
          <w:szCs w:val="18"/>
          <w:lang w:val="uk-UA"/>
        </w:rPr>
        <w:t>с</w:t>
      </w:r>
      <w:r w:rsidRPr="00505BD4">
        <w:rPr>
          <w:color w:val="000000"/>
          <w:spacing w:val="3"/>
          <w:sz w:val="18"/>
          <w:szCs w:val="18"/>
          <w:lang w:val="uk-UA"/>
        </w:rPr>
        <w:t>т</w:t>
      </w:r>
      <w:r w:rsidR="003164D2">
        <w:rPr>
          <w:color w:val="000000"/>
          <w:spacing w:val="3"/>
          <w:sz w:val="18"/>
          <w:szCs w:val="18"/>
          <w:lang w:val="uk-UA"/>
        </w:rPr>
        <w:t>о</w:t>
      </w:r>
      <w:r w:rsidRPr="00505BD4">
        <w:rPr>
          <w:color w:val="000000"/>
          <w:spacing w:val="3"/>
          <w:sz w:val="18"/>
          <w:szCs w:val="18"/>
          <w:lang w:val="uk-UA"/>
        </w:rPr>
        <w:t>рия Б</w:t>
      </w:r>
      <w:r w:rsidR="003164D2">
        <w:rPr>
          <w:color w:val="000000"/>
          <w:spacing w:val="3"/>
          <w:sz w:val="18"/>
          <w:szCs w:val="18"/>
          <w:lang w:val="uk-UA"/>
        </w:rPr>
        <w:t>о</w:t>
      </w:r>
      <w:r w:rsidRPr="00505BD4">
        <w:rPr>
          <w:color w:val="000000"/>
          <w:spacing w:val="3"/>
          <w:sz w:val="18"/>
          <w:szCs w:val="18"/>
          <w:lang w:val="uk-UA"/>
        </w:rPr>
        <w:t>лг</w:t>
      </w:r>
      <w:r w:rsidR="003164D2">
        <w:rPr>
          <w:color w:val="000000"/>
          <w:spacing w:val="3"/>
          <w:sz w:val="18"/>
          <w:szCs w:val="18"/>
          <w:lang w:val="uk-UA"/>
        </w:rPr>
        <w:t>а</w:t>
      </w:r>
      <w:r w:rsidRPr="00505BD4">
        <w:rPr>
          <w:color w:val="000000"/>
          <w:spacing w:val="3"/>
          <w:sz w:val="18"/>
          <w:szCs w:val="18"/>
          <w:lang w:val="uk-UA"/>
        </w:rPr>
        <w:t xml:space="preserve">рин. </w:t>
      </w:r>
      <w:r w:rsidR="003164D2">
        <w:rPr>
          <w:color w:val="000000"/>
          <w:spacing w:val="3"/>
          <w:sz w:val="18"/>
          <w:szCs w:val="18"/>
          <w:lang w:val="uk-UA"/>
        </w:rPr>
        <w:t>Са</w:t>
      </w:r>
      <w:r w:rsidRPr="00505BD4">
        <w:rPr>
          <w:color w:val="000000"/>
          <w:spacing w:val="3"/>
          <w:sz w:val="18"/>
          <w:szCs w:val="18"/>
          <w:lang w:val="uk-UA"/>
        </w:rPr>
        <w:t>нкт-</w:t>
      </w:r>
      <w:r w:rsidRPr="00505BD4">
        <w:rPr>
          <w:color w:val="000000"/>
          <w:spacing w:val="-6"/>
          <w:sz w:val="18"/>
          <w:szCs w:val="18"/>
          <w:lang w:val="uk-UA"/>
        </w:rPr>
        <w:t>П</w:t>
      </w:r>
      <w:r w:rsidR="003164D2">
        <w:rPr>
          <w:color w:val="000000"/>
          <w:spacing w:val="-6"/>
          <w:sz w:val="18"/>
          <w:szCs w:val="18"/>
          <w:lang w:val="uk-UA"/>
        </w:rPr>
        <w:t>е</w:t>
      </w:r>
      <w:r w:rsidRPr="00505BD4">
        <w:rPr>
          <w:color w:val="000000"/>
          <w:spacing w:val="-6"/>
          <w:sz w:val="18"/>
          <w:szCs w:val="18"/>
          <w:lang w:val="uk-UA"/>
        </w:rPr>
        <w:t>т</w:t>
      </w:r>
      <w:r w:rsidR="003164D2">
        <w:rPr>
          <w:color w:val="000000"/>
          <w:spacing w:val="-6"/>
          <w:sz w:val="18"/>
          <w:szCs w:val="18"/>
          <w:lang w:val="uk-UA"/>
        </w:rPr>
        <w:t>е</w:t>
      </w:r>
      <w:r w:rsidRPr="00505BD4">
        <w:rPr>
          <w:color w:val="000000"/>
          <w:spacing w:val="-6"/>
          <w:sz w:val="18"/>
          <w:szCs w:val="18"/>
          <w:lang w:val="uk-UA"/>
        </w:rPr>
        <w:t>рбург, 1909.</w:t>
      </w:r>
    </w:p>
    <w:p w:rsidR="00884573" w:rsidRPr="00505BD4" w:rsidRDefault="00884573" w:rsidP="0088457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8"/>
        <w:ind w:left="360"/>
        <w:jc w:val="both"/>
        <w:rPr>
          <w:sz w:val="18"/>
          <w:szCs w:val="18"/>
          <w:lang w:val="uk-UA"/>
        </w:rPr>
      </w:pPr>
      <w:r w:rsidRPr="00505BD4">
        <w:rPr>
          <w:iCs/>
          <w:color w:val="000000"/>
          <w:spacing w:val="6"/>
          <w:sz w:val="18"/>
          <w:szCs w:val="18"/>
          <w:lang w:val="uk-UA"/>
        </w:rPr>
        <w:t>П</w:t>
      </w:r>
      <w:r w:rsidR="003164D2">
        <w:rPr>
          <w:iCs/>
          <w:color w:val="000000"/>
          <w:spacing w:val="6"/>
          <w:sz w:val="18"/>
          <w:szCs w:val="18"/>
          <w:lang w:val="uk-UA"/>
        </w:rPr>
        <w:t>о</w:t>
      </w:r>
      <w:r w:rsidRPr="00505BD4">
        <w:rPr>
          <w:iCs/>
          <w:color w:val="000000"/>
          <w:spacing w:val="6"/>
          <w:sz w:val="18"/>
          <w:szCs w:val="18"/>
          <w:lang w:val="uk-UA"/>
        </w:rPr>
        <w:t>г</w:t>
      </w:r>
      <w:r w:rsidR="003164D2">
        <w:rPr>
          <w:iCs/>
          <w:color w:val="000000"/>
          <w:spacing w:val="6"/>
          <w:sz w:val="18"/>
          <w:szCs w:val="18"/>
          <w:lang w:val="uk-UA"/>
        </w:rPr>
        <w:t>о</w:t>
      </w:r>
      <w:r w:rsidRPr="00505BD4">
        <w:rPr>
          <w:iCs/>
          <w:color w:val="000000"/>
          <w:spacing w:val="6"/>
          <w:sz w:val="18"/>
          <w:szCs w:val="18"/>
          <w:lang w:val="uk-UA"/>
        </w:rPr>
        <w:t xml:space="preserve">дин </w:t>
      </w:r>
      <w:r w:rsidR="003164D2">
        <w:rPr>
          <w:iCs/>
          <w:color w:val="000000"/>
          <w:spacing w:val="6"/>
          <w:sz w:val="18"/>
          <w:szCs w:val="18"/>
          <w:lang w:val="uk-UA"/>
        </w:rPr>
        <w:t>А</w:t>
      </w:r>
      <w:r w:rsidRPr="00505BD4">
        <w:rPr>
          <w:iCs/>
          <w:color w:val="000000"/>
          <w:spacing w:val="6"/>
          <w:sz w:val="18"/>
          <w:szCs w:val="18"/>
          <w:lang w:val="uk-UA"/>
        </w:rPr>
        <w:t xml:space="preserve">. Л. </w:t>
      </w:r>
      <w:r w:rsidRPr="00505BD4">
        <w:rPr>
          <w:color w:val="000000"/>
          <w:spacing w:val="6"/>
          <w:sz w:val="18"/>
          <w:szCs w:val="18"/>
          <w:lang w:val="uk-UA"/>
        </w:rPr>
        <w:t>И</w:t>
      </w:r>
      <w:r w:rsidR="003164D2">
        <w:rPr>
          <w:color w:val="000000"/>
          <w:spacing w:val="6"/>
          <w:sz w:val="18"/>
          <w:szCs w:val="18"/>
          <w:lang w:val="uk-UA"/>
        </w:rPr>
        <w:t>с</w:t>
      </w:r>
      <w:r w:rsidRPr="00505BD4">
        <w:rPr>
          <w:color w:val="000000"/>
          <w:spacing w:val="6"/>
          <w:sz w:val="18"/>
          <w:szCs w:val="18"/>
          <w:lang w:val="uk-UA"/>
        </w:rPr>
        <w:t>т</w:t>
      </w:r>
      <w:r w:rsidR="003164D2">
        <w:rPr>
          <w:color w:val="000000"/>
          <w:spacing w:val="6"/>
          <w:sz w:val="18"/>
          <w:szCs w:val="18"/>
          <w:lang w:val="uk-UA"/>
        </w:rPr>
        <w:t>о</w:t>
      </w:r>
      <w:r w:rsidRPr="00505BD4">
        <w:rPr>
          <w:color w:val="000000"/>
          <w:spacing w:val="6"/>
          <w:sz w:val="18"/>
          <w:szCs w:val="18"/>
          <w:lang w:val="uk-UA"/>
        </w:rPr>
        <w:t xml:space="preserve">рия </w:t>
      </w:r>
      <w:r w:rsidR="003164D2">
        <w:rPr>
          <w:color w:val="000000"/>
          <w:spacing w:val="6"/>
          <w:sz w:val="18"/>
          <w:szCs w:val="18"/>
          <w:lang w:val="uk-UA"/>
        </w:rPr>
        <w:t>Се</w:t>
      </w:r>
      <w:r w:rsidRPr="00505BD4">
        <w:rPr>
          <w:color w:val="000000"/>
          <w:spacing w:val="6"/>
          <w:sz w:val="18"/>
          <w:szCs w:val="18"/>
          <w:lang w:val="uk-UA"/>
        </w:rPr>
        <w:t xml:space="preserve">рбии. </w:t>
      </w:r>
      <w:r w:rsidR="003164D2">
        <w:rPr>
          <w:color w:val="000000"/>
          <w:spacing w:val="6"/>
          <w:sz w:val="18"/>
          <w:szCs w:val="18"/>
          <w:lang w:val="uk-UA"/>
        </w:rPr>
        <w:t>Са</w:t>
      </w:r>
      <w:r w:rsidRPr="00505BD4">
        <w:rPr>
          <w:color w:val="000000"/>
          <w:spacing w:val="6"/>
          <w:sz w:val="18"/>
          <w:szCs w:val="18"/>
          <w:lang w:val="uk-UA"/>
        </w:rPr>
        <w:t>нкт-</w:t>
      </w:r>
      <w:r w:rsidRPr="00505BD4">
        <w:rPr>
          <w:color w:val="000000"/>
          <w:spacing w:val="-6"/>
          <w:sz w:val="18"/>
          <w:szCs w:val="18"/>
          <w:lang w:val="uk-UA"/>
        </w:rPr>
        <w:t>П</w:t>
      </w:r>
      <w:r w:rsidR="003164D2">
        <w:rPr>
          <w:color w:val="000000"/>
          <w:spacing w:val="-6"/>
          <w:sz w:val="18"/>
          <w:szCs w:val="18"/>
          <w:lang w:val="uk-UA"/>
        </w:rPr>
        <w:t>е</w:t>
      </w:r>
      <w:r w:rsidRPr="00505BD4">
        <w:rPr>
          <w:color w:val="000000"/>
          <w:spacing w:val="-6"/>
          <w:sz w:val="18"/>
          <w:szCs w:val="18"/>
          <w:lang w:val="uk-UA"/>
        </w:rPr>
        <w:t>т</w:t>
      </w:r>
      <w:r w:rsidR="003164D2">
        <w:rPr>
          <w:color w:val="000000"/>
          <w:spacing w:val="-6"/>
          <w:sz w:val="18"/>
          <w:szCs w:val="18"/>
          <w:lang w:val="uk-UA"/>
        </w:rPr>
        <w:t>е</w:t>
      </w:r>
      <w:r w:rsidRPr="00505BD4">
        <w:rPr>
          <w:color w:val="000000"/>
          <w:spacing w:val="-6"/>
          <w:sz w:val="18"/>
          <w:szCs w:val="18"/>
          <w:lang w:val="uk-UA"/>
        </w:rPr>
        <w:t>рбург, 1909.</w:t>
      </w:r>
    </w:p>
    <w:p w:rsidR="00884573" w:rsidRPr="00505BD4" w:rsidRDefault="00884573" w:rsidP="0088457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62"/>
        <w:ind w:left="360"/>
        <w:jc w:val="both"/>
        <w:rPr>
          <w:sz w:val="18"/>
          <w:szCs w:val="18"/>
          <w:lang w:val="uk-UA"/>
        </w:rPr>
      </w:pPr>
      <w:r w:rsidRPr="00505BD4">
        <w:rPr>
          <w:iCs/>
          <w:color w:val="000000"/>
          <w:spacing w:val="-2"/>
          <w:sz w:val="18"/>
          <w:szCs w:val="18"/>
          <w:lang w:val="uk-UA"/>
        </w:rPr>
        <w:t>Р</w:t>
      </w:r>
      <w:r w:rsidR="003164D2">
        <w:rPr>
          <w:iCs/>
          <w:color w:val="000000"/>
          <w:spacing w:val="-2"/>
          <w:sz w:val="18"/>
          <w:szCs w:val="18"/>
          <w:lang w:val="uk-UA"/>
        </w:rPr>
        <w:t>а</w:t>
      </w:r>
      <w:r w:rsidRPr="00505BD4">
        <w:rPr>
          <w:iCs/>
          <w:color w:val="000000"/>
          <w:spacing w:val="-2"/>
          <w:sz w:val="18"/>
          <w:szCs w:val="18"/>
          <w:lang w:val="uk-UA"/>
        </w:rPr>
        <w:t xml:space="preserve">зин </w:t>
      </w:r>
      <w:r w:rsidR="003164D2">
        <w:rPr>
          <w:iCs/>
          <w:color w:val="000000"/>
          <w:spacing w:val="-2"/>
          <w:sz w:val="18"/>
          <w:szCs w:val="18"/>
          <w:lang w:val="uk-UA"/>
        </w:rPr>
        <w:t>Е</w:t>
      </w:r>
      <w:r w:rsidRPr="00505BD4">
        <w:rPr>
          <w:iCs/>
          <w:color w:val="000000"/>
          <w:spacing w:val="-2"/>
          <w:sz w:val="18"/>
          <w:szCs w:val="18"/>
          <w:lang w:val="uk-UA"/>
        </w:rPr>
        <w:t xml:space="preserve">. </w:t>
      </w:r>
      <w:r w:rsidR="003164D2">
        <w:rPr>
          <w:iCs/>
          <w:color w:val="000000"/>
          <w:spacing w:val="-2"/>
          <w:sz w:val="18"/>
          <w:szCs w:val="18"/>
          <w:lang w:val="uk-UA"/>
        </w:rPr>
        <w:t>А</w:t>
      </w:r>
      <w:r w:rsidRPr="00505BD4">
        <w:rPr>
          <w:iCs/>
          <w:color w:val="000000"/>
          <w:spacing w:val="-2"/>
          <w:sz w:val="18"/>
          <w:szCs w:val="18"/>
          <w:lang w:val="uk-UA"/>
        </w:rPr>
        <w:t xml:space="preserve">. </w:t>
      </w:r>
      <w:r w:rsidRPr="00505BD4">
        <w:rPr>
          <w:color w:val="000000"/>
          <w:spacing w:val="-2"/>
          <w:sz w:val="18"/>
          <w:szCs w:val="18"/>
          <w:lang w:val="uk-UA"/>
        </w:rPr>
        <w:t>И</w:t>
      </w:r>
      <w:r w:rsidR="003164D2">
        <w:rPr>
          <w:color w:val="000000"/>
          <w:spacing w:val="-2"/>
          <w:sz w:val="18"/>
          <w:szCs w:val="18"/>
          <w:lang w:val="uk-UA"/>
        </w:rPr>
        <w:t>с</w:t>
      </w:r>
      <w:r w:rsidRPr="00505BD4">
        <w:rPr>
          <w:color w:val="000000"/>
          <w:spacing w:val="-2"/>
          <w:sz w:val="18"/>
          <w:szCs w:val="18"/>
          <w:lang w:val="uk-UA"/>
        </w:rPr>
        <w:t>т</w:t>
      </w:r>
      <w:r w:rsidR="003164D2">
        <w:rPr>
          <w:color w:val="000000"/>
          <w:spacing w:val="-2"/>
          <w:sz w:val="18"/>
          <w:szCs w:val="18"/>
          <w:lang w:val="uk-UA"/>
        </w:rPr>
        <w:t>о</w:t>
      </w:r>
      <w:r w:rsidRPr="00505BD4">
        <w:rPr>
          <w:color w:val="000000"/>
          <w:spacing w:val="-2"/>
          <w:sz w:val="18"/>
          <w:szCs w:val="18"/>
          <w:lang w:val="uk-UA"/>
        </w:rPr>
        <w:t>рия в</w:t>
      </w:r>
      <w:r w:rsidR="003164D2">
        <w:rPr>
          <w:color w:val="000000"/>
          <w:spacing w:val="-2"/>
          <w:sz w:val="18"/>
          <w:szCs w:val="18"/>
          <w:lang w:val="uk-UA"/>
        </w:rPr>
        <w:t>о</w:t>
      </w:r>
      <w:r w:rsidRPr="00505BD4">
        <w:rPr>
          <w:color w:val="000000"/>
          <w:spacing w:val="-2"/>
          <w:sz w:val="18"/>
          <w:szCs w:val="18"/>
          <w:lang w:val="uk-UA"/>
        </w:rPr>
        <w:t>єнн</w:t>
      </w:r>
      <w:r w:rsidR="003164D2">
        <w:rPr>
          <w:color w:val="000000"/>
          <w:spacing w:val="-2"/>
          <w:sz w:val="18"/>
          <w:szCs w:val="18"/>
          <w:lang w:val="uk-UA"/>
        </w:rPr>
        <w:t>о</w:t>
      </w:r>
      <w:r w:rsidRPr="00505BD4">
        <w:rPr>
          <w:color w:val="000000"/>
          <w:spacing w:val="-2"/>
          <w:sz w:val="18"/>
          <w:szCs w:val="18"/>
          <w:lang w:val="uk-UA"/>
        </w:rPr>
        <w:t>г</w:t>
      </w:r>
      <w:r w:rsidR="003164D2">
        <w:rPr>
          <w:color w:val="000000"/>
          <w:spacing w:val="-2"/>
          <w:sz w:val="18"/>
          <w:szCs w:val="18"/>
          <w:lang w:val="uk-UA"/>
        </w:rPr>
        <w:t>о</w:t>
      </w:r>
      <w:r w:rsidRPr="00505BD4">
        <w:rPr>
          <w:color w:val="000000"/>
          <w:spacing w:val="-2"/>
          <w:sz w:val="18"/>
          <w:szCs w:val="18"/>
          <w:lang w:val="uk-UA"/>
        </w:rPr>
        <w:t xml:space="preserve"> и</w:t>
      </w:r>
      <w:r w:rsidR="003164D2">
        <w:rPr>
          <w:color w:val="000000"/>
          <w:spacing w:val="-2"/>
          <w:sz w:val="18"/>
          <w:szCs w:val="18"/>
          <w:lang w:val="uk-UA"/>
        </w:rPr>
        <w:t>с</w:t>
      </w:r>
      <w:r w:rsidRPr="00505BD4">
        <w:rPr>
          <w:color w:val="000000"/>
          <w:spacing w:val="-2"/>
          <w:sz w:val="18"/>
          <w:szCs w:val="18"/>
          <w:lang w:val="uk-UA"/>
        </w:rPr>
        <w:t>ку</w:t>
      </w:r>
      <w:r w:rsidR="003164D2">
        <w:rPr>
          <w:color w:val="000000"/>
          <w:spacing w:val="-2"/>
          <w:sz w:val="18"/>
          <w:szCs w:val="18"/>
          <w:lang w:val="uk-UA"/>
        </w:rPr>
        <w:t>сс</w:t>
      </w:r>
      <w:r w:rsidRPr="00505BD4">
        <w:rPr>
          <w:color w:val="000000"/>
          <w:spacing w:val="-2"/>
          <w:sz w:val="18"/>
          <w:szCs w:val="18"/>
          <w:lang w:val="uk-UA"/>
        </w:rPr>
        <w:t>тв</w:t>
      </w:r>
      <w:r w:rsidR="003164D2">
        <w:rPr>
          <w:color w:val="000000"/>
          <w:spacing w:val="-2"/>
          <w:sz w:val="18"/>
          <w:szCs w:val="18"/>
          <w:lang w:val="uk-UA"/>
        </w:rPr>
        <w:t>а</w:t>
      </w:r>
      <w:r w:rsidRPr="00505BD4">
        <w:rPr>
          <w:color w:val="000000"/>
          <w:spacing w:val="-2"/>
          <w:sz w:val="18"/>
          <w:szCs w:val="18"/>
          <w:lang w:val="uk-UA"/>
        </w:rPr>
        <w:t xml:space="preserve">: В </w:t>
      </w:r>
      <w:r w:rsidRPr="00505BD4">
        <w:rPr>
          <w:color w:val="000000"/>
          <w:spacing w:val="-3"/>
          <w:sz w:val="18"/>
          <w:szCs w:val="18"/>
          <w:lang w:val="uk-UA"/>
        </w:rPr>
        <w:t>З т. М</w:t>
      </w:r>
      <w:r w:rsidR="003164D2">
        <w:rPr>
          <w:color w:val="000000"/>
          <w:spacing w:val="-3"/>
          <w:sz w:val="18"/>
          <w:szCs w:val="18"/>
          <w:lang w:val="uk-UA"/>
        </w:rPr>
        <w:t>ос</w:t>
      </w:r>
      <w:r w:rsidRPr="00505BD4">
        <w:rPr>
          <w:color w:val="000000"/>
          <w:spacing w:val="-3"/>
          <w:sz w:val="18"/>
          <w:szCs w:val="18"/>
          <w:lang w:val="uk-UA"/>
        </w:rPr>
        <w:t>кв</w:t>
      </w:r>
      <w:r w:rsidR="003164D2">
        <w:rPr>
          <w:color w:val="000000"/>
          <w:spacing w:val="-3"/>
          <w:sz w:val="18"/>
          <w:szCs w:val="18"/>
          <w:lang w:val="uk-UA"/>
        </w:rPr>
        <w:t>а</w:t>
      </w:r>
      <w:r w:rsidRPr="00505BD4">
        <w:rPr>
          <w:color w:val="000000"/>
          <w:spacing w:val="-3"/>
          <w:sz w:val="18"/>
          <w:szCs w:val="18"/>
          <w:lang w:val="uk-UA"/>
        </w:rPr>
        <w:t>, 1957. Т. 2.</w:t>
      </w: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2. 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ль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д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рж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в п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іо</w:t>
      </w:r>
      <w:r w:rsidRPr="00505BD4">
        <w:rPr>
          <w:b/>
          <w:lang w:val="uk-UA"/>
        </w:rPr>
        <w:t>д пр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ння дин</w:t>
      </w:r>
      <w:r w:rsidR="003164D2">
        <w:rPr>
          <w:b/>
          <w:lang w:val="uk-UA"/>
        </w:rPr>
        <w:t>ас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ї Яг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лл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 (к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 xml:space="preserve">ць </w:t>
      </w:r>
      <w:r w:rsidR="003164D2">
        <w:rPr>
          <w:b/>
          <w:lang w:val="uk-UA"/>
        </w:rPr>
        <w:t>ХІ</w:t>
      </w:r>
      <w:r w:rsidRPr="00505BD4">
        <w:rPr>
          <w:b/>
          <w:lang w:val="uk-UA"/>
        </w:rPr>
        <w:t>V –п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ч.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т.)</w:t>
      </w: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1.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ти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вняльну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блицю: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и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ахі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д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ччя.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 ун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ями, зд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бутки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>унки»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4.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ти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дь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1.«Т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ький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н»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«Грюнв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битв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ль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її 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рми»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труктур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т.»  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«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рм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тизму» у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 Гум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зм»</w:t>
      </w:r>
    </w:p>
    <w:p w:rsidR="00884573" w:rsidRPr="00505BD4" w:rsidRDefault="00884573" w:rsidP="00884573">
      <w:pPr>
        <w:ind w:left="360" w:hanging="36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у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:</w:t>
      </w:r>
    </w:p>
    <w:p w:rsidR="00884573" w:rsidRPr="00505BD4" w:rsidRDefault="00884573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лл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ним.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и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яния княз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 и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вит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. М.,1961</w:t>
      </w:r>
    </w:p>
    <w:p w:rsidR="00884573" w:rsidRPr="00505BD4" w:rsidRDefault="00884573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"В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"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, 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 и 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сосе</w:t>
      </w:r>
      <w:r w:rsidRPr="00505BD4">
        <w:rPr>
          <w:sz w:val="20"/>
          <w:szCs w:val="20"/>
          <w:lang w:val="uk-UA"/>
        </w:rPr>
        <w:t>дя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Ш в.в. - М., 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рьп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Ян.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</w:t>
      </w:r>
    </w:p>
    <w:p w:rsidR="00884573" w:rsidRPr="00505BD4" w:rsidRDefault="00884573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льши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др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дн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й. - 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1995.</w:t>
      </w:r>
    </w:p>
    <w:p w:rsidR="00884573" w:rsidRPr="00505BD4" w:rsidRDefault="00884573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рия 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пь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: В 8 т. Т.2-3. - М.,1993.</w:t>
      </w:r>
    </w:p>
    <w:p w:rsidR="00884573" w:rsidRPr="00505BD4" w:rsidRDefault="00884573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льши: В 3 т. Т.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.- М.,1954.</w:t>
      </w:r>
    </w:p>
    <w:p w:rsidR="00884573" w:rsidRPr="00505BD4" w:rsidRDefault="003164D2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я з</w:t>
      </w:r>
      <w:r>
        <w:rPr>
          <w:sz w:val="20"/>
          <w:szCs w:val="20"/>
          <w:lang w:val="uk-UA"/>
        </w:rPr>
        <w:t>ахі</w:t>
      </w:r>
      <w:r w:rsidR="00884573" w:rsidRPr="00505BD4">
        <w:rPr>
          <w:sz w:val="20"/>
          <w:szCs w:val="20"/>
          <w:lang w:val="uk-UA"/>
        </w:rPr>
        <w:t>дни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вд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нни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в'ян (з д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вн</w:t>
      </w:r>
      <w:r>
        <w:rPr>
          <w:sz w:val="20"/>
          <w:szCs w:val="20"/>
          <w:lang w:val="uk-UA"/>
        </w:rPr>
        <w:t>іх</w:t>
      </w:r>
      <w:r w:rsidR="00884573" w:rsidRPr="00505BD4">
        <w:rPr>
          <w:sz w:val="20"/>
          <w:szCs w:val="20"/>
          <w:lang w:val="uk-UA"/>
        </w:rPr>
        <w:t xml:space="preserve"> ч</w:t>
      </w:r>
      <w:r>
        <w:rPr>
          <w:sz w:val="20"/>
          <w:szCs w:val="20"/>
          <w:lang w:val="uk-UA"/>
        </w:rPr>
        <w:t>асі</w:t>
      </w:r>
      <w:r w:rsidR="00884573" w:rsidRPr="00505BD4">
        <w:rPr>
          <w:sz w:val="20"/>
          <w:szCs w:val="20"/>
          <w:lang w:val="uk-UA"/>
        </w:rPr>
        <w:t>в д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ХХ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т.): Кур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 xml:space="preserve"> л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кц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й. - К., 2001.</w:t>
      </w:r>
    </w:p>
    <w:p w:rsidR="00884573" w:rsidRPr="00505BD4" w:rsidRDefault="00884573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южньг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и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дньї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вян: Кур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кций. - М., 1979.</w:t>
      </w:r>
    </w:p>
    <w:p w:rsidR="00884573" w:rsidRPr="00505BD4" w:rsidRDefault="00884573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Лив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нц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К.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. </w:t>
      </w:r>
      <w:r w:rsidR="003164D2">
        <w:rPr>
          <w:sz w:val="20"/>
          <w:szCs w:val="20"/>
          <w:lang w:val="uk-UA"/>
        </w:rPr>
        <w:t>Сос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вит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я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ия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, </w:t>
      </w:r>
      <w:r w:rsidR="003164D2">
        <w:rPr>
          <w:sz w:val="20"/>
          <w:szCs w:val="20"/>
          <w:lang w:val="uk-UA"/>
        </w:rPr>
        <w:t>ее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уть и </w:t>
      </w:r>
      <w:r w:rsidR="003164D2">
        <w:rPr>
          <w:sz w:val="20"/>
          <w:szCs w:val="20"/>
          <w:lang w:val="uk-UA"/>
        </w:rPr>
        <w:t>осо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ти, -</w:t>
      </w:r>
    </w:p>
    <w:p w:rsidR="00884573" w:rsidRPr="00505BD4" w:rsidRDefault="00884573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Л., 1968</w:t>
      </w:r>
    </w:p>
    <w:p w:rsidR="00884573" w:rsidRPr="00505BD4" w:rsidRDefault="00884573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Якуб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кий В.Л. К 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пр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 xml:space="preserve">у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причин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звития 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й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ми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//</w:t>
      </w:r>
    </w:p>
    <w:p w:rsidR="00884573" w:rsidRPr="00505BD4" w:rsidRDefault="00884573" w:rsidP="00884573">
      <w:pPr>
        <w:numPr>
          <w:ilvl w:val="0"/>
          <w:numId w:val="27"/>
        </w:numPr>
        <w:tabs>
          <w:tab w:val="clear" w:pos="720"/>
          <w:tab w:val="num" w:pos="-540"/>
        </w:tabs>
        <w:ind w:left="36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ми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ци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й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труктури и ид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гии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бщ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, - Л., 1974. -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.80-88.</w:t>
      </w:r>
    </w:p>
    <w:p w:rsidR="00884573" w:rsidRPr="00505BD4" w:rsidRDefault="00884573" w:rsidP="00884573">
      <w:pPr>
        <w:ind w:left="360" w:hanging="360"/>
        <w:jc w:val="both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3. </w:t>
      </w:r>
      <w:r w:rsidRPr="00505BD4">
        <w:rPr>
          <w:b/>
          <w:lang w:val="uk-UA"/>
        </w:rPr>
        <w:t>Гу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ит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ький ру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.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д ч</w:t>
      </w:r>
      <w:r w:rsidR="003164D2">
        <w:rPr>
          <w:b/>
          <w:lang w:val="uk-UA"/>
        </w:rPr>
        <w:t>ес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д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рж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вн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(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 – п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рш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вин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т.)</w:t>
      </w: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вняльний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з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культурн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звитку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у</w:t>
      </w:r>
      <w:r w:rsidRPr="00505BD4">
        <w:rPr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 –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у</w:t>
      </w:r>
      <w:r w:rsidRPr="00505BD4">
        <w:rPr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 xml:space="preserve">ї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«Ян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, життєвий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Яг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у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рщин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бурги,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ї.»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5. «Ян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нтизм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изм,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: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кум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нти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рии унив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 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пы </w:t>
      </w:r>
      <w:r w:rsidR="003164D2">
        <w:rPr>
          <w:sz w:val="20"/>
          <w:szCs w:val="20"/>
          <w:lang w:val="uk-UA"/>
        </w:rPr>
        <w:t>ХІІ</w:t>
      </w:r>
      <w:r w:rsidRPr="00505BD4">
        <w:rPr>
          <w:sz w:val="20"/>
          <w:szCs w:val="20"/>
          <w:lang w:val="uk-UA"/>
        </w:rPr>
        <w:t xml:space="preserve"> -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 вв./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д.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. - 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ж, 1973.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ое</w:t>
      </w:r>
      <w:r w:rsidRPr="00505BD4">
        <w:rPr>
          <w:sz w:val="20"/>
          <w:szCs w:val="20"/>
          <w:lang w:val="uk-UA"/>
        </w:rPr>
        <w:t xml:space="preserve"> движ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щ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нии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вр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в: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чники и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лы для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ктич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нятий / </w:t>
      </w:r>
      <w:r w:rsidR="003164D2">
        <w:rPr>
          <w:sz w:val="20"/>
          <w:szCs w:val="20"/>
          <w:lang w:val="uk-UA"/>
        </w:rPr>
        <w:t>Сос</w:t>
      </w:r>
      <w:r w:rsidRPr="00505BD4">
        <w:rPr>
          <w:sz w:val="20"/>
          <w:szCs w:val="20"/>
          <w:lang w:val="uk-UA"/>
        </w:rPr>
        <w:t>т.и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в. Л.П.Л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 - М., 1992.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Ю.Ф. Ян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в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фии //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в.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вян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. —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1993. -№5.-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.97-106.</w:t>
      </w:r>
    </w:p>
    <w:p w:rsidR="00884573" w:rsidRPr="00505BD4" w:rsidRDefault="003164D2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я з</w:t>
      </w:r>
      <w:r>
        <w:rPr>
          <w:sz w:val="20"/>
          <w:szCs w:val="20"/>
          <w:lang w:val="uk-UA"/>
        </w:rPr>
        <w:t>ахі</w:t>
      </w:r>
      <w:r w:rsidR="00884573" w:rsidRPr="00505BD4">
        <w:rPr>
          <w:sz w:val="20"/>
          <w:szCs w:val="20"/>
          <w:lang w:val="uk-UA"/>
        </w:rPr>
        <w:t>дни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вд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нни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в'ян (з д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вн</w:t>
      </w:r>
      <w:r>
        <w:rPr>
          <w:sz w:val="20"/>
          <w:szCs w:val="20"/>
          <w:lang w:val="uk-UA"/>
        </w:rPr>
        <w:t>іх</w:t>
      </w:r>
      <w:r w:rsidR="00884573" w:rsidRPr="00505BD4">
        <w:rPr>
          <w:sz w:val="20"/>
          <w:szCs w:val="20"/>
          <w:lang w:val="uk-UA"/>
        </w:rPr>
        <w:t xml:space="preserve"> ч</w:t>
      </w:r>
      <w:r>
        <w:rPr>
          <w:sz w:val="20"/>
          <w:szCs w:val="20"/>
          <w:lang w:val="uk-UA"/>
        </w:rPr>
        <w:t>асі</w:t>
      </w:r>
      <w:r w:rsidR="00884573" w:rsidRPr="00505BD4">
        <w:rPr>
          <w:sz w:val="20"/>
          <w:szCs w:val="20"/>
          <w:lang w:val="uk-UA"/>
        </w:rPr>
        <w:t>в д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ХХ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т.). Кур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 xml:space="preserve"> л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кц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й. - К., 2001.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южны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и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дны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вян: Кур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кций. - М., 1979.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южны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и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дны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вян: В 2 т. Т.1 - М, 1998.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я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Ч</w:t>
      </w:r>
      <w:r w:rsidR="003164D2">
        <w:rPr>
          <w:sz w:val="20"/>
          <w:szCs w:val="20"/>
          <w:lang w:val="uk-UA"/>
        </w:rPr>
        <w:t>ехос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кии: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др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дн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й. - М., 1988.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Л.П.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ое</w:t>
      </w:r>
      <w:r w:rsidRPr="00505BD4">
        <w:rPr>
          <w:sz w:val="20"/>
          <w:szCs w:val="20"/>
          <w:lang w:val="uk-UA"/>
        </w:rPr>
        <w:t xml:space="preserve"> движ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люци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ру</w:t>
      </w:r>
      <w:r w:rsidR="003164D2">
        <w:rPr>
          <w:sz w:val="20"/>
          <w:szCs w:val="20"/>
          <w:lang w:val="uk-UA"/>
        </w:rPr>
        <w:t>сс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фии. - М.,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1982.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Л.П.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ое</w:t>
      </w:r>
      <w:r w:rsidRPr="00505BD4">
        <w:rPr>
          <w:sz w:val="20"/>
          <w:szCs w:val="20"/>
          <w:lang w:val="uk-UA"/>
        </w:rPr>
        <w:t xml:space="preserve"> движ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 Ч</w:t>
      </w:r>
      <w:r w:rsidR="003164D2">
        <w:rPr>
          <w:sz w:val="20"/>
          <w:szCs w:val="20"/>
          <w:lang w:val="uk-UA"/>
        </w:rPr>
        <w:t>ех</w:t>
      </w:r>
      <w:r w:rsidRPr="00505BD4">
        <w:rPr>
          <w:sz w:val="20"/>
          <w:szCs w:val="20"/>
          <w:lang w:val="uk-UA"/>
        </w:rPr>
        <w:t xml:space="preserve">ии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к. - М., 1990.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Л.П.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Ч</w:t>
      </w:r>
      <w:r w:rsidR="003164D2">
        <w:rPr>
          <w:sz w:val="20"/>
          <w:szCs w:val="20"/>
          <w:lang w:val="uk-UA"/>
        </w:rPr>
        <w:t>ех</w:t>
      </w:r>
      <w:r w:rsidRPr="00505BD4">
        <w:rPr>
          <w:sz w:val="20"/>
          <w:szCs w:val="20"/>
          <w:lang w:val="uk-UA"/>
        </w:rPr>
        <w:t>ии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ф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лизм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(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к -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0"/>
            <w:szCs w:val="20"/>
            <w:lang w:val="uk-UA"/>
          </w:rPr>
          <w:t>1648 г</w:t>
        </w:r>
      </w:smartTag>
      <w:r w:rsidRPr="00505BD4">
        <w:rPr>
          <w:sz w:val="20"/>
          <w:szCs w:val="20"/>
          <w:lang w:val="uk-UA"/>
        </w:rPr>
        <w:t>.): Уч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б. п</w:t>
      </w:r>
      <w:r w:rsidR="003164D2">
        <w:rPr>
          <w:sz w:val="20"/>
          <w:szCs w:val="20"/>
          <w:lang w:val="uk-UA"/>
        </w:rPr>
        <w:t>осо</w:t>
      </w:r>
      <w:r w:rsidRPr="00505BD4">
        <w:rPr>
          <w:sz w:val="20"/>
          <w:szCs w:val="20"/>
          <w:lang w:val="uk-UA"/>
        </w:rPr>
        <w:t>би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.- М.,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1993.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Рубц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Б.Т.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йны. - М., 1955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Рубц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Б.Т. Ян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 - М, 1958.</w:t>
      </w:r>
    </w:p>
    <w:p w:rsidR="00884573" w:rsidRPr="00505BD4" w:rsidRDefault="00884573" w:rsidP="00884573">
      <w:pPr>
        <w:numPr>
          <w:ilvl w:val="0"/>
          <w:numId w:val="28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Рубц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Б.Т. И</w:t>
      </w:r>
      <w:r w:rsidR="003164D2">
        <w:rPr>
          <w:sz w:val="20"/>
          <w:szCs w:val="20"/>
          <w:lang w:val="uk-UA"/>
        </w:rPr>
        <w:t>сс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рии Ч</w:t>
      </w:r>
      <w:r w:rsidR="003164D2">
        <w:rPr>
          <w:sz w:val="20"/>
          <w:szCs w:val="20"/>
          <w:lang w:val="uk-UA"/>
        </w:rPr>
        <w:t>ех</w:t>
      </w:r>
      <w:r w:rsidRPr="00505BD4">
        <w:rPr>
          <w:sz w:val="20"/>
          <w:szCs w:val="20"/>
          <w:lang w:val="uk-UA"/>
        </w:rPr>
        <w:t>ии. - М, 1963.</w:t>
      </w:r>
    </w:p>
    <w:p w:rsidR="00884573" w:rsidRPr="00505BD4" w:rsidRDefault="00884573" w:rsidP="00884573">
      <w:pPr>
        <w:ind w:left="360" w:hanging="360"/>
        <w:jc w:val="both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4.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цьк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мл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в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–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</w:t>
      </w: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3164D2" w:rsidP="00884573">
      <w:pPr>
        <w:numPr>
          <w:ilvl w:val="0"/>
          <w:numId w:val="24"/>
        </w:numPr>
        <w:tabs>
          <w:tab w:val="clear" w:pos="720"/>
          <w:tab w:val="num" w:pos="252"/>
        </w:tabs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кл</w:t>
      </w:r>
      <w:r>
        <w:rPr>
          <w:sz w:val="20"/>
          <w:szCs w:val="20"/>
          <w:lang w:val="uk-UA"/>
        </w:rPr>
        <w:t>ас</w:t>
      </w:r>
      <w:r w:rsidR="00884573" w:rsidRPr="00505BD4">
        <w:rPr>
          <w:sz w:val="20"/>
          <w:szCs w:val="20"/>
          <w:lang w:val="uk-UA"/>
        </w:rPr>
        <w:t>ти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блицю: З</w:t>
      </w:r>
      <w:r>
        <w:rPr>
          <w:sz w:val="20"/>
          <w:szCs w:val="20"/>
          <w:lang w:val="uk-UA"/>
        </w:rPr>
        <w:t>ахі</w:t>
      </w:r>
      <w:r w:rsidR="00884573" w:rsidRPr="00505BD4">
        <w:rPr>
          <w:sz w:val="20"/>
          <w:szCs w:val="20"/>
          <w:lang w:val="uk-UA"/>
        </w:rPr>
        <w:t>дн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в’ян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кр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їни в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и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м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хі</w:t>
      </w:r>
      <w:r w:rsidR="00884573" w:rsidRPr="00505BD4">
        <w:rPr>
          <w:sz w:val="20"/>
          <w:szCs w:val="20"/>
          <w:lang w:val="uk-UA"/>
        </w:rPr>
        <w:t>ї Г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бург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в. 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2.Зр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ти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дь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к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ччини в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Іос</w:t>
      </w:r>
      <w:r w:rsidRPr="00505BD4">
        <w:rPr>
          <w:sz w:val="20"/>
          <w:szCs w:val="20"/>
          <w:lang w:val="uk-UA"/>
        </w:rPr>
        <w:t xml:space="preserve">иф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>. Визн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 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л»</w:t>
      </w:r>
    </w:p>
    <w:p w:rsidR="00884573" w:rsidRPr="00505BD4" w:rsidRDefault="00884573" w:rsidP="00884573">
      <w:pPr>
        <w:tabs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ци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ччини»</w:t>
      </w:r>
    </w:p>
    <w:p w:rsidR="00884573" w:rsidRPr="00505BD4" w:rsidRDefault="00884573" w:rsidP="00884573">
      <w:pPr>
        <w:tabs>
          <w:tab w:val="num" w:pos="426"/>
        </w:tabs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:</w:t>
      </w:r>
    </w:p>
    <w:p w:rsidR="00884573" w:rsidRPr="00505BD4" w:rsidRDefault="00884573" w:rsidP="00884573">
      <w:pPr>
        <w:numPr>
          <w:ilvl w:val="0"/>
          <w:numId w:val="29"/>
        </w:numPr>
        <w:tabs>
          <w:tab w:val="clear" w:pos="720"/>
          <w:tab w:val="num" w:pos="180"/>
        </w:tabs>
        <w:ind w:left="0" w:firstLine="0"/>
        <w:jc w:val="both"/>
        <w:rPr>
          <w:color w:val="000000"/>
          <w:spacing w:val="-11"/>
          <w:sz w:val="20"/>
          <w:szCs w:val="20"/>
          <w:lang w:val="uk-UA"/>
        </w:rPr>
      </w:pPr>
      <w:r w:rsidRPr="00505BD4">
        <w:rPr>
          <w:color w:val="000000"/>
          <w:spacing w:val="-11"/>
          <w:sz w:val="20"/>
          <w:szCs w:val="20"/>
          <w:lang w:val="uk-UA"/>
        </w:rPr>
        <w:t>В</w:t>
      </w:r>
      <w:r w:rsidR="003164D2">
        <w:rPr>
          <w:color w:val="000000"/>
          <w:spacing w:val="-11"/>
          <w:sz w:val="20"/>
          <w:szCs w:val="20"/>
          <w:lang w:val="uk-UA"/>
        </w:rPr>
        <w:t>е</w:t>
      </w:r>
      <w:r w:rsidRPr="00505BD4">
        <w:rPr>
          <w:color w:val="000000"/>
          <w:spacing w:val="-11"/>
          <w:sz w:val="20"/>
          <w:szCs w:val="20"/>
          <w:lang w:val="uk-UA"/>
        </w:rPr>
        <w:t>лик</w:t>
      </w:r>
      <w:r w:rsidR="003164D2">
        <w:rPr>
          <w:color w:val="000000"/>
          <w:spacing w:val="-11"/>
          <w:sz w:val="20"/>
          <w:szCs w:val="20"/>
          <w:lang w:val="uk-UA"/>
        </w:rPr>
        <w:t>а</w:t>
      </w:r>
      <w:r w:rsidRPr="00505BD4">
        <w:rPr>
          <w:color w:val="000000"/>
          <w:spacing w:val="-11"/>
          <w:sz w:val="20"/>
          <w:szCs w:val="20"/>
          <w:lang w:val="uk-UA"/>
        </w:rPr>
        <w:t>я М</w:t>
      </w:r>
      <w:r w:rsidR="003164D2">
        <w:rPr>
          <w:color w:val="000000"/>
          <w:spacing w:val="-11"/>
          <w:sz w:val="20"/>
          <w:szCs w:val="20"/>
          <w:lang w:val="uk-UA"/>
        </w:rPr>
        <w:t>о</w:t>
      </w:r>
      <w:r w:rsidRPr="00505BD4">
        <w:rPr>
          <w:color w:val="000000"/>
          <w:spacing w:val="-11"/>
          <w:sz w:val="20"/>
          <w:szCs w:val="20"/>
          <w:lang w:val="uk-UA"/>
        </w:rPr>
        <w:t>р</w:t>
      </w:r>
      <w:r w:rsidR="003164D2">
        <w:rPr>
          <w:color w:val="000000"/>
          <w:spacing w:val="-11"/>
          <w:sz w:val="20"/>
          <w:szCs w:val="20"/>
          <w:lang w:val="uk-UA"/>
        </w:rPr>
        <w:t>а</w:t>
      </w:r>
      <w:r w:rsidRPr="00505BD4">
        <w:rPr>
          <w:color w:val="000000"/>
          <w:spacing w:val="-11"/>
          <w:sz w:val="20"/>
          <w:szCs w:val="20"/>
          <w:lang w:val="uk-UA"/>
        </w:rPr>
        <w:t xml:space="preserve">вия, </w:t>
      </w:r>
      <w:r w:rsidR="003164D2">
        <w:rPr>
          <w:color w:val="000000"/>
          <w:spacing w:val="-11"/>
          <w:sz w:val="20"/>
          <w:szCs w:val="20"/>
          <w:lang w:val="uk-UA"/>
        </w:rPr>
        <w:t>ее</w:t>
      </w:r>
      <w:r w:rsidRPr="00505BD4">
        <w:rPr>
          <w:color w:val="000000"/>
          <w:spacing w:val="-11"/>
          <w:sz w:val="20"/>
          <w:szCs w:val="20"/>
          <w:lang w:val="uk-UA"/>
        </w:rPr>
        <w:t xml:space="preserve"> и</w:t>
      </w:r>
      <w:r w:rsidR="003164D2">
        <w:rPr>
          <w:color w:val="000000"/>
          <w:spacing w:val="-11"/>
          <w:sz w:val="20"/>
          <w:szCs w:val="20"/>
          <w:lang w:val="uk-UA"/>
        </w:rPr>
        <w:t>с</w:t>
      </w:r>
      <w:r w:rsidRPr="00505BD4">
        <w:rPr>
          <w:color w:val="000000"/>
          <w:spacing w:val="-11"/>
          <w:sz w:val="20"/>
          <w:szCs w:val="20"/>
          <w:lang w:val="uk-UA"/>
        </w:rPr>
        <w:t>т</w:t>
      </w:r>
      <w:r w:rsidR="003164D2">
        <w:rPr>
          <w:color w:val="000000"/>
          <w:spacing w:val="-11"/>
          <w:sz w:val="20"/>
          <w:szCs w:val="20"/>
          <w:lang w:val="uk-UA"/>
        </w:rPr>
        <w:t>о</w:t>
      </w:r>
      <w:r w:rsidRPr="00505BD4">
        <w:rPr>
          <w:color w:val="000000"/>
          <w:spacing w:val="-11"/>
          <w:sz w:val="20"/>
          <w:szCs w:val="20"/>
          <w:lang w:val="uk-UA"/>
        </w:rPr>
        <w:t>рич</w:t>
      </w:r>
      <w:r w:rsidR="003164D2">
        <w:rPr>
          <w:color w:val="000000"/>
          <w:spacing w:val="-11"/>
          <w:sz w:val="20"/>
          <w:szCs w:val="20"/>
          <w:lang w:val="uk-UA"/>
        </w:rPr>
        <w:t>ес</w:t>
      </w:r>
      <w:r w:rsidRPr="00505BD4">
        <w:rPr>
          <w:color w:val="000000"/>
          <w:spacing w:val="-11"/>
          <w:sz w:val="20"/>
          <w:szCs w:val="20"/>
          <w:lang w:val="uk-UA"/>
        </w:rPr>
        <w:t>к</w:t>
      </w:r>
      <w:r w:rsidR="003164D2">
        <w:rPr>
          <w:color w:val="000000"/>
          <w:spacing w:val="-11"/>
          <w:sz w:val="20"/>
          <w:szCs w:val="20"/>
          <w:lang w:val="uk-UA"/>
        </w:rPr>
        <w:t>ое</w:t>
      </w:r>
      <w:r w:rsidRPr="00505BD4">
        <w:rPr>
          <w:color w:val="000000"/>
          <w:spacing w:val="-11"/>
          <w:sz w:val="20"/>
          <w:szCs w:val="20"/>
          <w:lang w:val="uk-UA"/>
        </w:rPr>
        <w:t xml:space="preserve"> и куль турн</w:t>
      </w:r>
      <w:r w:rsidR="003164D2">
        <w:rPr>
          <w:color w:val="000000"/>
          <w:spacing w:val="-11"/>
          <w:sz w:val="20"/>
          <w:szCs w:val="20"/>
          <w:lang w:val="uk-UA"/>
        </w:rPr>
        <w:t>ое</w:t>
      </w:r>
      <w:r w:rsidRPr="00505BD4">
        <w:rPr>
          <w:color w:val="000000"/>
          <w:spacing w:val="-11"/>
          <w:sz w:val="20"/>
          <w:szCs w:val="20"/>
          <w:lang w:val="uk-UA"/>
        </w:rPr>
        <w:t xml:space="preserve"> зн</w:t>
      </w:r>
      <w:r w:rsidR="003164D2">
        <w:rPr>
          <w:color w:val="000000"/>
          <w:spacing w:val="-11"/>
          <w:sz w:val="20"/>
          <w:szCs w:val="20"/>
          <w:lang w:val="uk-UA"/>
        </w:rPr>
        <w:t>а</w:t>
      </w:r>
      <w:r w:rsidRPr="00505BD4">
        <w:rPr>
          <w:color w:val="000000"/>
          <w:spacing w:val="-11"/>
          <w:sz w:val="20"/>
          <w:szCs w:val="20"/>
          <w:lang w:val="uk-UA"/>
        </w:rPr>
        <w:t>ч</w:t>
      </w:r>
      <w:r w:rsidR="003164D2">
        <w:rPr>
          <w:color w:val="000000"/>
          <w:spacing w:val="-11"/>
          <w:sz w:val="20"/>
          <w:szCs w:val="20"/>
          <w:lang w:val="uk-UA"/>
        </w:rPr>
        <w:t>е</w:t>
      </w:r>
      <w:r w:rsidRPr="00505BD4">
        <w:rPr>
          <w:color w:val="000000"/>
          <w:spacing w:val="-11"/>
          <w:sz w:val="20"/>
          <w:szCs w:val="20"/>
          <w:lang w:val="uk-UA"/>
        </w:rPr>
        <w:t>ни</w:t>
      </w:r>
      <w:r w:rsidR="003164D2">
        <w:rPr>
          <w:color w:val="000000"/>
          <w:spacing w:val="-11"/>
          <w:sz w:val="20"/>
          <w:szCs w:val="20"/>
          <w:lang w:val="uk-UA"/>
        </w:rPr>
        <w:t>е</w:t>
      </w:r>
      <w:r w:rsidRPr="00505BD4">
        <w:rPr>
          <w:color w:val="000000"/>
          <w:spacing w:val="-11"/>
          <w:sz w:val="20"/>
          <w:szCs w:val="20"/>
          <w:lang w:val="uk-UA"/>
        </w:rPr>
        <w:t>. - М</w:t>
      </w:r>
      <w:r w:rsidR="003164D2">
        <w:rPr>
          <w:color w:val="000000"/>
          <w:spacing w:val="-11"/>
          <w:sz w:val="20"/>
          <w:szCs w:val="20"/>
          <w:lang w:val="uk-UA"/>
        </w:rPr>
        <w:t>ос</w:t>
      </w:r>
      <w:r w:rsidRPr="00505BD4">
        <w:rPr>
          <w:color w:val="000000"/>
          <w:spacing w:val="-11"/>
          <w:sz w:val="20"/>
          <w:szCs w:val="20"/>
          <w:lang w:val="uk-UA"/>
        </w:rPr>
        <w:t>кв</w:t>
      </w:r>
      <w:r w:rsidR="003164D2">
        <w:rPr>
          <w:color w:val="000000"/>
          <w:spacing w:val="-11"/>
          <w:sz w:val="20"/>
          <w:szCs w:val="20"/>
          <w:lang w:val="uk-UA"/>
        </w:rPr>
        <w:t>а</w:t>
      </w:r>
      <w:r w:rsidRPr="00505BD4">
        <w:rPr>
          <w:color w:val="000000"/>
          <w:spacing w:val="-11"/>
          <w:sz w:val="20"/>
          <w:szCs w:val="20"/>
          <w:lang w:val="uk-UA"/>
        </w:rPr>
        <w:t>, 1991.</w:t>
      </w:r>
    </w:p>
    <w:p w:rsidR="00884573" w:rsidRPr="00505BD4" w:rsidRDefault="00884573" w:rsidP="00884573">
      <w:pPr>
        <w:numPr>
          <w:ilvl w:val="0"/>
          <w:numId w:val="29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color w:val="000000"/>
          <w:spacing w:val="6"/>
          <w:sz w:val="20"/>
          <w:szCs w:val="20"/>
          <w:lang w:val="uk-UA"/>
        </w:rPr>
      </w:pPr>
      <w:r w:rsidRPr="00505BD4">
        <w:rPr>
          <w:color w:val="000000"/>
          <w:spacing w:val="-15"/>
          <w:sz w:val="20"/>
          <w:szCs w:val="20"/>
          <w:lang w:val="uk-UA"/>
        </w:rPr>
        <w:t>И</w:t>
      </w:r>
      <w:r w:rsidR="003164D2">
        <w:rPr>
          <w:color w:val="000000"/>
          <w:spacing w:val="-15"/>
          <w:sz w:val="20"/>
          <w:szCs w:val="20"/>
          <w:lang w:val="uk-UA"/>
        </w:rPr>
        <w:t>с</w:t>
      </w:r>
      <w:r w:rsidRPr="00505BD4">
        <w:rPr>
          <w:color w:val="000000"/>
          <w:spacing w:val="-15"/>
          <w:sz w:val="20"/>
          <w:szCs w:val="20"/>
          <w:lang w:val="uk-UA"/>
        </w:rPr>
        <w:t>т</w:t>
      </w:r>
      <w:r w:rsidR="003164D2">
        <w:rPr>
          <w:color w:val="000000"/>
          <w:spacing w:val="-15"/>
          <w:sz w:val="20"/>
          <w:szCs w:val="20"/>
          <w:lang w:val="uk-UA"/>
        </w:rPr>
        <w:t>о</w:t>
      </w:r>
      <w:r w:rsidRPr="00505BD4">
        <w:rPr>
          <w:color w:val="000000"/>
          <w:spacing w:val="-15"/>
          <w:sz w:val="20"/>
          <w:szCs w:val="20"/>
          <w:lang w:val="uk-UA"/>
        </w:rPr>
        <w:t>рия Ч</w:t>
      </w:r>
      <w:r w:rsidR="003164D2">
        <w:rPr>
          <w:color w:val="000000"/>
          <w:spacing w:val="-15"/>
          <w:sz w:val="20"/>
          <w:szCs w:val="20"/>
          <w:lang w:val="uk-UA"/>
        </w:rPr>
        <w:t>ехос</w:t>
      </w:r>
      <w:r w:rsidRPr="00505BD4">
        <w:rPr>
          <w:color w:val="000000"/>
          <w:spacing w:val="-15"/>
          <w:sz w:val="20"/>
          <w:szCs w:val="20"/>
          <w:lang w:val="uk-UA"/>
        </w:rPr>
        <w:t>л</w:t>
      </w:r>
      <w:r w:rsidR="003164D2">
        <w:rPr>
          <w:color w:val="000000"/>
          <w:spacing w:val="-15"/>
          <w:sz w:val="20"/>
          <w:szCs w:val="20"/>
          <w:lang w:val="uk-UA"/>
        </w:rPr>
        <w:t>о</w:t>
      </w:r>
      <w:r w:rsidRPr="00505BD4">
        <w:rPr>
          <w:color w:val="000000"/>
          <w:spacing w:val="-15"/>
          <w:sz w:val="20"/>
          <w:szCs w:val="20"/>
          <w:lang w:val="uk-UA"/>
        </w:rPr>
        <w:t>в</w:t>
      </w:r>
      <w:r w:rsidR="003164D2">
        <w:rPr>
          <w:color w:val="000000"/>
          <w:spacing w:val="-15"/>
          <w:sz w:val="20"/>
          <w:szCs w:val="20"/>
          <w:lang w:val="uk-UA"/>
        </w:rPr>
        <w:t>а</w:t>
      </w:r>
      <w:r w:rsidRPr="00505BD4">
        <w:rPr>
          <w:color w:val="000000"/>
          <w:spacing w:val="-15"/>
          <w:sz w:val="20"/>
          <w:szCs w:val="20"/>
          <w:lang w:val="uk-UA"/>
        </w:rPr>
        <w:t>кии: В 2 т. - М</w:t>
      </w:r>
      <w:r w:rsidR="003164D2">
        <w:rPr>
          <w:color w:val="000000"/>
          <w:spacing w:val="-15"/>
          <w:sz w:val="20"/>
          <w:szCs w:val="20"/>
          <w:lang w:val="uk-UA"/>
        </w:rPr>
        <w:t>ос</w:t>
      </w:r>
      <w:r w:rsidRPr="00505BD4">
        <w:rPr>
          <w:color w:val="000000"/>
          <w:spacing w:val="-15"/>
          <w:sz w:val="20"/>
          <w:szCs w:val="20"/>
          <w:lang w:val="uk-UA"/>
        </w:rPr>
        <w:t>кв</w:t>
      </w:r>
      <w:r w:rsidR="003164D2">
        <w:rPr>
          <w:color w:val="000000"/>
          <w:spacing w:val="-15"/>
          <w:sz w:val="20"/>
          <w:szCs w:val="20"/>
          <w:lang w:val="uk-UA"/>
        </w:rPr>
        <w:t>а</w:t>
      </w:r>
      <w:r w:rsidRPr="00505BD4">
        <w:rPr>
          <w:color w:val="000000"/>
          <w:spacing w:val="-15"/>
          <w:sz w:val="20"/>
          <w:szCs w:val="20"/>
          <w:lang w:val="uk-UA"/>
        </w:rPr>
        <w:t xml:space="preserve">, 1956.  - </w:t>
      </w:r>
      <w:r w:rsidRPr="00505BD4">
        <w:rPr>
          <w:color w:val="000000"/>
          <w:spacing w:val="-12"/>
          <w:sz w:val="20"/>
          <w:szCs w:val="20"/>
          <w:lang w:val="uk-UA"/>
        </w:rPr>
        <w:t>Т. 1.</w:t>
      </w:r>
    </w:p>
    <w:p w:rsidR="00884573" w:rsidRPr="00505BD4" w:rsidRDefault="00884573" w:rsidP="00884573">
      <w:pPr>
        <w:numPr>
          <w:ilvl w:val="0"/>
          <w:numId w:val="29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color w:val="000000"/>
          <w:spacing w:val="6"/>
          <w:sz w:val="20"/>
          <w:szCs w:val="20"/>
          <w:lang w:val="uk-UA"/>
        </w:rPr>
      </w:pPr>
      <w:r w:rsidRPr="00505BD4">
        <w:rPr>
          <w:color w:val="000000"/>
          <w:spacing w:val="-17"/>
          <w:sz w:val="20"/>
          <w:szCs w:val="20"/>
          <w:lang w:val="uk-UA"/>
        </w:rPr>
        <w:t>Кр</w:t>
      </w:r>
      <w:r w:rsidR="003164D2">
        <w:rPr>
          <w:color w:val="000000"/>
          <w:spacing w:val="-17"/>
          <w:sz w:val="20"/>
          <w:szCs w:val="20"/>
          <w:lang w:val="uk-UA"/>
        </w:rPr>
        <w:t>а</w:t>
      </w:r>
      <w:r w:rsidRPr="00505BD4">
        <w:rPr>
          <w:color w:val="000000"/>
          <w:spacing w:val="-17"/>
          <w:sz w:val="20"/>
          <w:szCs w:val="20"/>
          <w:lang w:val="uk-UA"/>
        </w:rPr>
        <w:t>тк</w:t>
      </w:r>
      <w:r w:rsidR="003164D2">
        <w:rPr>
          <w:color w:val="000000"/>
          <w:spacing w:val="-17"/>
          <w:sz w:val="20"/>
          <w:szCs w:val="20"/>
          <w:lang w:val="uk-UA"/>
        </w:rPr>
        <w:t>а</w:t>
      </w:r>
      <w:r w:rsidRPr="00505BD4">
        <w:rPr>
          <w:color w:val="000000"/>
          <w:spacing w:val="-17"/>
          <w:sz w:val="20"/>
          <w:szCs w:val="20"/>
          <w:lang w:val="uk-UA"/>
        </w:rPr>
        <w:t>я и</w:t>
      </w:r>
      <w:r w:rsidR="003164D2">
        <w:rPr>
          <w:color w:val="000000"/>
          <w:spacing w:val="-17"/>
          <w:sz w:val="20"/>
          <w:szCs w:val="20"/>
          <w:lang w:val="uk-UA"/>
        </w:rPr>
        <w:t>с</w:t>
      </w:r>
      <w:r w:rsidRPr="00505BD4">
        <w:rPr>
          <w:color w:val="000000"/>
          <w:spacing w:val="-17"/>
          <w:sz w:val="20"/>
          <w:szCs w:val="20"/>
          <w:lang w:val="uk-UA"/>
        </w:rPr>
        <w:t>т</w:t>
      </w:r>
      <w:r w:rsidR="003164D2">
        <w:rPr>
          <w:color w:val="000000"/>
          <w:spacing w:val="-17"/>
          <w:sz w:val="20"/>
          <w:szCs w:val="20"/>
          <w:lang w:val="uk-UA"/>
        </w:rPr>
        <w:t>о</w:t>
      </w:r>
      <w:r w:rsidRPr="00505BD4">
        <w:rPr>
          <w:color w:val="000000"/>
          <w:spacing w:val="-17"/>
          <w:sz w:val="20"/>
          <w:szCs w:val="20"/>
          <w:lang w:val="uk-UA"/>
        </w:rPr>
        <w:t>рия В</w:t>
      </w:r>
      <w:r w:rsidR="003164D2">
        <w:rPr>
          <w:color w:val="000000"/>
          <w:spacing w:val="-17"/>
          <w:sz w:val="20"/>
          <w:szCs w:val="20"/>
          <w:lang w:val="uk-UA"/>
        </w:rPr>
        <w:t>е</w:t>
      </w:r>
      <w:r w:rsidRPr="00505BD4">
        <w:rPr>
          <w:color w:val="000000"/>
          <w:spacing w:val="-17"/>
          <w:sz w:val="20"/>
          <w:szCs w:val="20"/>
          <w:lang w:val="uk-UA"/>
        </w:rPr>
        <w:t xml:space="preserve">нгрии: </w:t>
      </w:r>
      <w:r w:rsidR="003164D2">
        <w:rPr>
          <w:color w:val="000000"/>
          <w:spacing w:val="-17"/>
          <w:sz w:val="20"/>
          <w:szCs w:val="20"/>
          <w:lang w:val="uk-UA"/>
        </w:rPr>
        <w:t>с</w:t>
      </w:r>
      <w:r w:rsidRPr="00505BD4">
        <w:rPr>
          <w:color w:val="000000"/>
          <w:spacing w:val="-17"/>
          <w:sz w:val="20"/>
          <w:szCs w:val="20"/>
          <w:lang w:val="uk-UA"/>
        </w:rPr>
        <w:t xml:space="preserve"> др</w:t>
      </w:r>
      <w:r w:rsidR="003164D2">
        <w:rPr>
          <w:color w:val="000000"/>
          <w:spacing w:val="-17"/>
          <w:sz w:val="20"/>
          <w:szCs w:val="20"/>
          <w:lang w:val="uk-UA"/>
        </w:rPr>
        <w:t>е</w:t>
      </w:r>
      <w:r w:rsidRPr="00505BD4">
        <w:rPr>
          <w:color w:val="000000"/>
          <w:spacing w:val="-17"/>
          <w:sz w:val="20"/>
          <w:szCs w:val="20"/>
          <w:lang w:val="uk-UA"/>
        </w:rPr>
        <w:t>вн</w:t>
      </w:r>
      <w:r w:rsidR="003164D2">
        <w:rPr>
          <w:color w:val="000000"/>
          <w:spacing w:val="-17"/>
          <w:sz w:val="20"/>
          <w:szCs w:val="20"/>
          <w:lang w:val="uk-UA"/>
        </w:rPr>
        <w:t>е</w:t>
      </w:r>
      <w:r w:rsidRPr="00505BD4">
        <w:rPr>
          <w:color w:val="000000"/>
          <w:spacing w:val="-17"/>
          <w:sz w:val="20"/>
          <w:szCs w:val="20"/>
          <w:lang w:val="uk-UA"/>
        </w:rPr>
        <w:t>йши</w:t>
      </w:r>
      <w:r w:rsidR="003164D2">
        <w:rPr>
          <w:color w:val="000000"/>
          <w:spacing w:val="-17"/>
          <w:sz w:val="20"/>
          <w:szCs w:val="20"/>
          <w:lang w:val="uk-UA"/>
        </w:rPr>
        <w:t>х</w:t>
      </w:r>
      <w:r w:rsidRPr="00505BD4">
        <w:rPr>
          <w:color w:val="000000"/>
          <w:spacing w:val="-17"/>
          <w:sz w:val="20"/>
          <w:szCs w:val="20"/>
          <w:lang w:val="uk-UA"/>
        </w:rPr>
        <w:t xml:space="preserve"> вр</w:t>
      </w:r>
      <w:r w:rsidR="003164D2">
        <w:rPr>
          <w:color w:val="000000"/>
          <w:spacing w:val="-17"/>
          <w:sz w:val="20"/>
          <w:szCs w:val="20"/>
          <w:lang w:val="uk-UA"/>
        </w:rPr>
        <w:t>е</w:t>
      </w:r>
      <w:r w:rsidRPr="00505BD4">
        <w:rPr>
          <w:color w:val="000000"/>
          <w:spacing w:val="-12"/>
          <w:sz w:val="20"/>
          <w:szCs w:val="20"/>
          <w:lang w:val="uk-UA"/>
        </w:rPr>
        <w:t>м</w:t>
      </w:r>
      <w:r w:rsidR="003164D2">
        <w:rPr>
          <w:color w:val="000000"/>
          <w:spacing w:val="-12"/>
          <w:sz w:val="20"/>
          <w:szCs w:val="20"/>
          <w:lang w:val="uk-UA"/>
        </w:rPr>
        <w:t>е</w:t>
      </w:r>
      <w:r w:rsidRPr="00505BD4">
        <w:rPr>
          <w:color w:val="000000"/>
          <w:spacing w:val="-12"/>
          <w:sz w:val="20"/>
          <w:szCs w:val="20"/>
          <w:lang w:val="uk-UA"/>
        </w:rPr>
        <w:t>н д</w:t>
      </w:r>
      <w:r w:rsidR="003164D2">
        <w:rPr>
          <w:color w:val="000000"/>
          <w:spacing w:val="-12"/>
          <w:sz w:val="20"/>
          <w:szCs w:val="20"/>
          <w:lang w:val="uk-UA"/>
        </w:rPr>
        <w:t>о</w:t>
      </w:r>
      <w:r w:rsidRPr="00505BD4">
        <w:rPr>
          <w:color w:val="000000"/>
          <w:spacing w:val="-12"/>
          <w:sz w:val="20"/>
          <w:szCs w:val="20"/>
          <w:lang w:val="uk-UA"/>
        </w:rPr>
        <w:t xml:space="preserve"> н</w:t>
      </w:r>
      <w:r w:rsidR="003164D2">
        <w:rPr>
          <w:color w:val="000000"/>
          <w:spacing w:val="-12"/>
          <w:sz w:val="20"/>
          <w:szCs w:val="20"/>
          <w:lang w:val="uk-UA"/>
        </w:rPr>
        <w:t>а</w:t>
      </w:r>
      <w:r w:rsidRPr="00505BD4">
        <w:rPr>
          <w:color w:val="000000"/>
          <w:spacing w:val="-12"/>
          <w:sz w:val="20"/>
          <w:szCs w:val="20"/>
          <w:lang w:val="uk-UA"/>
        </w:rPr>
        <w:t>ши</w:t>
      </w:r>
      <w:r w:rsidR="003164D2">
        <w:rPr>
          <w:color w:val="000000"/>
          <w:spacing w:val="-12"/>
          <w:sz w:val="20"/>
          <w:szCs w:val="20"/>
          <w:lang w:val="uk-UA"/>
        </w:rPr>
        <w:t>х</w:t>
      </w:r>
      <w:r w:rsidRPr="00505BD4">
        <w:rPr>
          <w:color w:val="000000"/>
          <w:spacing w:val="-12"/>
          <w:sz w:val="20"/>
          <w:szCs w:val="20"/>
          <w:lang w:val="uk-UA"/>
        </w:rPr>
        <w:t xml:space="preserve"> дн</w:t>
      </w:r>
      <w:r w:rsidR="003164D2">
        <w:rPr>
          <w:color w:val="000000"/>
          <w:spacing w:val="-12"/>
          <w:sz w:val="20"/>
          <w:szCs w:val="20"/>
          <w:lang w:val="uk-UA"/>
        </w:rPr>
        <w:t>е</w:t>
      </w:r>
      <w:r w:rsidRPr="00505BD4">
        <w:rPr>
          <w:color w:val="000000"/>
          <w:spacing w:val="-12"/>
          <w:sz w:val="20"/>
          <w:szCs w:val="20"/>
          <w:lang w:val="uk-UA"/>
        </w:rPr>
        <w:t>й. - М</w:t>
      </w:r>
      <w:r w:rsidR="003164D2">
        <w:rPr>
          <w:color w:val="000000"/>
          <w:spacing w:val="-12"/>
          <w:sz w:val="20"/>
          <w:szCs w:val="20"/>
          <w:lang w:val="uk-UA"/>
        </w:rPr>
        <w:t>ос</w:t>
      </w:r>
      <w:r w:rsidRPr="00505BD4">
        <w:rPr>
          <w:color w:val="000000"/>
          <w:spacing w:val="-12"/>
          <w:sz w:val="20"/>
          <w:szCs w:val="20"/>
          <w:lang w:val="uk-UA"/>
        </w:rPr>
        <w:t>кв</w:t>
      </w:r>
      <w:r w:rsidR="003164D2">
        <w:rPr>
          <w:color w:val="000000"/>
          <w:spacing w:val="-12"/>
          <w:sz w:val="20"/>
          <w:szCs w:val="20"/>
          <w:lang w:val="uk-UA"/>
        </w:rPr>
        <w:t>а</w:t>
      </w:r>
      <w:r w:rsidRPr="00505BD4">
        <w:rPr>
          <w:color w:val="000000"/>
          <w:spacing w:val="-12"/>
          <w:sz w:val="20"/>
          <w:szCs w:val="20"/>
          <w:lang w:val="uk-UA"/>
        </w:rPr>
        <w:t>, 1991.</w:t>
      </w:r>
      <w:r w:rsidRPr="00505BD4">
        <w:rPr>
          <w:color w:val="000000"/>
          <w:spacing w:val="6"/>
          <w:sz w:val="20"/>
          <w:szCs w:val="20"/>
          <w:lang w:val="uk-UA"/>
        </w:rPr>
        <w:t xml:space="preserve"> </w:t>
      </w:r>
    </w:p>
    <w:p w:rsidR="00884573" w:rsidRPr="00505BD4" w:rsidRDefault="00884573" w:rsidP="00884573">
      <w:pPr>
        <w:numPr>
          <w:ilvl w:val="0"/>
          <w:numId w:val="29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6"/>
          <w:sz w:val="20"/>
          <w:szCs w:val="20"/>
          <w:lang w:val="uk-UA"/>
        </w:rPr>
        <w:t>Кр</w:t>
      </w:r>
      <w:r w:rsidR="003164D2">
        <w:rPr>
          <w:color w:val="000000"/>
          <w:spacing w:val="6"/>
          <w:sz w:val="20"/>
          <w:szCs w:val="20"/>
          <w:lang w:val="uk-UA"/>
        </w:rPr>
        <w:t>а</w:t>
      </w:r>
      <w:r w:rsidRPr="00505BD4">
        <w:rPr>
          <w:color w:val="000000"/>
          <w:spacing w:val="6"/>
          <w:sz w:val="20"/>
          <w:szCs w:val="20"/>
          <w:lang w:val="uk-UA"/>
        </w:rPr>
        <w:t>тк</w:t>
      </w:r>
      <w:r w:rsidR="003164D2">
        <w:rPr>
          <w:color w:val="000000"/>
          <w:spacing w:val="6"/>
          <w:sz w:val="20"/>
          <w:szCs w:val="20"/>
          <w:lang w:val="uk-UA"/>
        </w:rPr>
        <w:t>а</w:t>
      </w:r>
      <w:r w:rsidRPr="00505BD4">
        <w:rPr>
          <w:color w:val="000000"/>
          <w:spacing w:val="6"/>
          <w:sz w:val="20"/>
          <w:szCs w:val="20"/>
          <w:lang w:val="uk-UA"/>
        </w:rPr>
        <w:t>я и</w:t>
      </w:r>
      <w:r w:rsidR="003164D2">
        <w:rPr>
          <w:color w:val="000000"/>
          <w:spacing w:val="6"/>
          <w:sz w:val="20"/>
          <w:szCs w:val="20"/>
          <w:lang w:val="uk-UA"/>
        </w:rPr>
        <w:t>с</w:t>
      </w:r>
      <w:r w:rsidRPr="00505BD4">
        <w:rPr>
          <w:color w:val="000000"/>
          <w:spacing w:val="6"/>
          <w:sz w:val="20"/>
          <w:szCs w:val="20"/>
          <w:lang w:val="uk-UA"/>
        </w:rPr>
        <w:t>т</w:t>
      </w:r>
      <w:r w:rsidR="003164D2">
        <w:rPr>
          <w:color w:val="000000"/>
          <w:spacing w:val="6"/>
          <w:sz w:val="20"/>
          <w:szCs w:val="20"/>
          <w:lang w:val="uk-UA"/>
        </w:rPr>
        <w:t>о</w:t>
      </w:r>
      <w:r w:rsidRPr="00505BD4">
        <w:rPr>
          <w:color w:val="000000"/>
          <w:spacing w:val="6"/>
          <w:sz w:val="20"/>
          <w:szCs w:val="20"/>
          <w:lang w:val="uk-UA"/>
        </w:rPr>
        <w:t>рия Ч</w:t>
      </w:r>
      <w:r w:rsidR="003164D2">
        <w:rPr>
          <w:color w:val="000000"/>
          <w:spacing w:val="6"/>
          <w:sz w:val="20"/>
          <w:szCs w:val="20"/>
          <w:lang w:val="uk-UA"/>
        </w:rPr>
        <w:t>ехос</w:t>
      </w:r>
      <w:r w:rsidRPr="00505BD4">
        <w:rPr>
          <w:color w:val="000000"/>
          <w:spacing w:val="6"/>
          <w:sz w:val="20"/>
          <w:szCs w:val="20"/>
          <w:lang w:val="uk-UA"/>
        </w:rPr>
        <w:t>л</w:t>
      </w:r>
      <w:r w:rsidR="003164D2">
        <w:rPr>
          <w:color w:val="000000"/>
          <w:spacing w:val="6"/>
          <w:sz w:val="20"/>
          <w:szCs w:val="20"/>
          <w:lang w:val="uk-UA"/>
        </w:rPr>
        <w:t>о</w:t>
      </w:r>
      <w:r w:rsidRPr="00505BD4">
        <w:rPr>
          <w:color w:val="000000"/>
          <w:spacing w:val="6"/>
          <w:sz w:val="20"/>
          <w:szCs w:val="20"/>
          <w:lang w:val="uk-UA"/>
        </w:rPr>
        <w:t>в</w:t>
      </w:r>
      <w:r w:rsidR="003164D2">
        <w:rPr>
          <w:color w:val="000000"/>
          <w:spacing w:val="6"/>
          <w:sz w:val="20"/>
          <w:szCs w:val="20"/>
          <w:lang w:val="uk-UA"/>
        </w:rPr>
        <w:t>а</w:t>
      </w:r>
      <w:r w:rsidRPr="00505BD4">
        <w:rPr>
          <w:color w:val="000000"/>
          <w:spacing w:val="6"/>
          <w:sz w:val="20"/>
          <w:szCs w:val="20"/>
          <w:lang w:val="uk-UA"/>
        </w:rPr>
        <w:t xml:space="preserve">кии: </w:t>
      </w:r>
      <w:r w:rsidR="003164D2">
        <w:rPr>
          <w:color w:val="000000"/>
          <w:spacing w:val="6"/>
          <w:sz w:val="20"/>
          <w:szCs w:val="20"/>
          <w:lang w:val="uk-UA"/>
        </w:rPr>
        <w:t>с</w:t>
      </w:r>
      <w:r w:rsidRPr="00505BD4">
        <w:rPr>
          <w:color w:val="000000"/>
          <w:spacing w:val="6"/>
          <w:sz w:val="20"/>
          <w:szCs w:val="20"/>
          <w:lang w:val="uk-UA"/>
        </w:rPr>
        <w:t xml:space="preserve"> др</w:t>
      </w:r>
      <w:r w:rsidR="003164D2">
        <w:rPr>
          <w:color w:val="000000"/>
          <w:spacing w:val="6"/>
          <w:sz w:val="20"/>
          <w:szCs w:val="20"/>
          <w:lang w:val="uk-UA"/>
        </w:rPr>
        <w:t>е</w:t>
      </w:r>
      <w:r w:rsidRPr="00505BD4">
        <w:rPr>
          <w:color w:val="000000"/>
          <w:spacing w:val="6"/>
          <w:sz w:val="20"/>
          <w:szCs w:val="20"/>
          <w:lang w:val="uk-UA"/>
        </w:rPr>
        <w:t>вн</w:t>
      </w:r>
      <w:r w:rsidR="003164D2">
        <w:rPr>
          <w:color w:val="000000"/>
          <w:spacing w:val="6"/>
          <w:sz w:val="20"/>
          <w:szCs w:val="20"/>
          <w:lang w:val="uk-UA"/>
        </w:rPr>
        <w:t>е</w:t>
      </w:r>
      <w:r w:rsidRPr="00505BD4">
        <w:rPr>
          <w:color w:val="000000"/>
          <w:spacing w:val="6"/>
          <w:sz w:val="20"/>
          <w:szCs w:val="20"/>
          <w:lang w:val="uk-UA"/>
        </w:rPr>
        <w:t>й-ши</w:t>
      </w:r>
      <w:r w:rsidR="003164D2">
        <w:rPr>
          <w:color w:val="000000"/>
          <w:spacing w:val="6"/>
          <w:sz w:val="20"/>
          <w:szCs w:val="20"/>
          <w:lang w:val="uk-UA"/>
        </w:rPr>
        <w:t>х</w:t>
      </w:r>
      <w:r w:rsidRPr="00505BD4">
        <w:rPr>
          <w:color w:val="000000"/>
          <w:spacing w:val="6"/>
          <w:sz w:val="20"/>
          <w:szCs w:val="20"/>
          <w:lang w:val="uk-UA"/>
        </w:rPr>
        <w:t xml:space="preserve"> вр</w:t>
      </w:r>
      <w:r w:rsidR="003164D2">
        <w:rPr>
          <w:color w:val="000000"/>
          <w:spacing w:val="6"/>
          <w:sz w:val="20"/>
          <w:szCs w:val="20"/>
          <w:lang w:val="uk-UA"/>
        </w:rPr>
        <w:t>е</w:t>
      </w:r>
      <w:r w:rsidRPr="00505BD4">
        <w:rPr>
          <w:color w:val="000000"/>
          <w:spacing w:val="6"/>
          <w:sz w:val="20"/>
          <w:szCs w:val="20"/>
          <w:lang w:val="uk-UA"/>
        </w:rPr>
        <w:t>м</w:t>
      </w:r>
      <w:r w:rsidR="003164D2">
        <w:rPr>
          <w:color w:val="000000"/>
          <w:spacing w:val="6"/>
          <w:sz w:val="20"/>
          <w:szCs w:val="20"/>
          <w:lang w:val="uk-UA"/>
        </w:rPr>
        <w:t>е</w:t>
      </w:r>
      <w:r w:rsidRPr="00505BD4">
        <w:rPr>
          <w:color w:val="000000"/>
          <w:spacing w:val="6"/>
          <w:sz w:val="20"/>
          <w:szCs w:val="20"/>
          <w:lang w:val="uk-UA"/>
        </w:rPr>
        <w:t>н д</w:t>
      </w:r>
      <w:r w:rsidR="003164D2">
        <w:rPr>
          <w:color w:val="000000"/>
          <w:spacing w:val="6"/>
          <w:sz w:val="20"/>
          <w:szCs w:val="20"/>
          <w:lang w:val="uk-UA"/>
        </w:rPr>
        <w:t>о</w:t>
      </w:r>
      <w:r w:rsidRPr="00505BD4">
        <w:rPr>
          <w:color w:val="000000"/>
          <w:spacing w:val="6"/>
          <w:sz w:val="20"/>
          <w:szCs w:val="20"/>
          <w:lang w:val="uk-UA"/>
        </w:rPr>
        <w:t xml:space="preserve"> н</w:t>
      </w:r>
      <w:r w:rsidR="003164D2">
        <w:rPr>
          <w:color w:val="000000"/>
          <w:spacing w:val="6"/>
          <w:sz w:val="20"/>
          <w:szCs w:val="20"/>
          <w:lang w:val="uk-UA"/>
        </w:rPr>
        <w:t>а</w:t>
      </w:r>
      <w:r w:rsidRPr="00505BD4">
        <w:rPr>
          <w:color w:val="000000"/>
          <w:spacing w:val="6"/>
          <w:sz w:val="20"/>
          <w:szCs w:val="20"/>
          <w:lang w:val="uk-UA"/>
        </w:rPr>
        <w:t>ши</w:t>
      </w:r>
      <w:r w:rsidR="003164D2">
        <w:rPr>
          <w:color w:val="000000"/>
          <w:spacing w:val="6"/>
          <w:sz w:val="20"/>
          <w:szCs w:val="20"/>
          <w:lang w:val="uk-UA"/>
        </w:rPr>
        <w:t>х</w:t>
      </w:r>
      <w:r w:rsidRPr="00505BD4">
        <w:rPr>
          <w:color w:val="000000"/>
          <w:spacing w:val="6"/>
          <w:sz w:val="20"/>
          <w:szCs w:val="20"/>
          <w:lang w:val="uk-UA"/>
        </w:rPr>
        <w:t xml:space="preserve"> дн</w:t>
      </w:r>
      <w:r w:rsidR="003164D2">
        <w:rPr>
          <w:color w:val="000000"/>
          <w:spacing w:val="6"/>
          <w:sz w:val="20"/>
          <w:szCs w:val="20"/>
          <w:lang w:val="uk-UA"/>
        </w:rPr>
        <w:t>е</w:t>
      </w:r>
      <w:r w:rsidRPr="00505BD4">
        <w:rPr>
          <w:color w:val="000000"/>
          <w:spacing w:val="6"/>
          <w:sz w:val="20"/>
          <w:szCs w:val="20"/>
          <w:lang w:val="uk-UA"/>
        </w:rPr>
        <w:t>й. - М</w:t>
      </w:r>
      <w:r w:rsidR="003164D2">
        <w:rPr>
          <w:color w:val="000000"/>
          <w:spacing w:val="6"/>
          <w:sz w:val="20"/>
          <w:szCs w:val="20"/>
          <w:lang w:val="uk-UA"/>
        </w:rPr>
        <w:t>ос</w:t>
      </w:r>
      <w:r w:rsidRPr="00505BD4">
        <w:rPr>
          <w:color w:val="000000"/>
          <w:spacing w:val="6"/>
          <w:sz w:val="20"/>
          <w:szCs w:val="20"/>
          <w:lang w:val="uk-UA"/>
        </w:rPr>
        <w:t>кв</w:t>
      </w:r>
      <w:r w:rsidR="003164D2">
        <w:rPr>
          <w:color w:val="000000"/>
          <w:spacing w:val="6"/>
          <w:sz w:val="20"/>
          <w:szCs w:val="20"/>
          <w:lang w:val="uk-UA"/>
        </w:rPr>
        <w:t>а</w:t>
      </w:r>
      <w:r w:rsidRPr="00505BD4">
        <w:rPr>
          <w:color w:val="000000"/>
          <w:spacing w:val="6"/>
          <w:sz w:val="20"/>
          <w:szCs w:val="20"/>
          <w:lang w:val="uk-UA"/>
        </w:rPr>
        <w:t>, 1988.</w:t>
      </w:r>
    </w:p>
    <w:p w:rsidR="00884573" w:rsidRPr="00505BD4" w:rsidRDefault="00884573" w:rsidP="00884573">
      <w:pPr>
        <w:numPr>
          <w:ilvl w:val="0"/>
          <w:numId w:val="29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color w:val="000000"/>
          <w:spacing w:val="6"/>
          <w:sz w:val="20"/>
          <w:szCs w:val="20"/>
          <w:lang w:val="uk-UA"/>
        </w:rPr>
      </w:pPr>
      <w:r w:rsidRPr="00505BD4">
        <w:rPr>
          <w:iCs/>
          <w:color w:val="000000"/>
          <w:spacing w:val="4"/>
          <w:sz w:val="20"/>
          <w:szCs w:val="20"/>
          <w:lang w:val="uk-UA"/>
        </w:rPr>
        <w:t>К</w:t>
      </w:r>
      <w:r w:rsidR="003164D2">
        <w:rPr>
          <w:iCs/>
          <w:color w:val="000000"/>
          <w:spacing w:val="4"/>
          <w:sz w:val="20"/>
          <w:szCs w:val="20"/>
          <w:lang w:val="uk-UA"/>
        </w:rPr>
        <w:t>о</w:t>
      </w:r>
      <w:r w:rsidRPr="00505BD4">
        <w:rPr>
          <w:iCs/>
          <w:color w:val="000000"/>
          <w:spacing w:val="4"/>
          <w:sz w:val="20"/>
          <w:szCs w:val="20"/>
          <w:lang w:val="uk-UA"/>
        </w:rPr>
        <w:t>р</w:t>
      </w:r>
      <w:r w:rsidR="003164D2">
        <w:rPr>
          <w:iCs/>
          <w:color w:val="000000"/>
          <w:spacing w:val="4"/>
          <w:sz w:val="20"/>
          <w:szCs w:val="20"/>
          <w:lang w:val="uk-UA"/>
        </w:rPr>
        <w:t>о</w:t>
      </w:r>
      <w:r w:rsidRPr="00505BD4">
        <w:rPr>
          <w:iCs/>
          <w:color w:val="000000"/>
          <w:spacing w:val="4"/>
          <w:sz w:val="20"/>
          <w:szCs w:val="20"/>
          <w:lang w:val="uk-UA"/>
        </w:rPr>
        <w:t xml:space="preserve">люк В. Д. </w:t>
      </w:r>
      <w:r w:rsidR="003164D2">
        <w:rPr>
          <w:color w:val="000000"/>
          <w:spacing w:val="4"/>
          <w:sz w:val="20"/>
          <w:szCs w:val="20"/>
          <w:lang w:val="uk-UA"/>
        </w:rPr>
        <w:t>С</w:t>
      </w:r>
      <w:r w:rsidRPr="00505BD4">
        <w:rPr>
          <w:color w:val="000000"/>
          <w:spacing w:val="4"/>
          <w:sz w:val="20"/>
          <w:szCs w:val="20"/>
          <w:lang w:val="uk-UA"/>
        </w:rPr>
        <w:t>л</w:t>
      </w:r>
      <w:r w:rsidR="003164D2">
        <w:rPr>
          <w:color w:val="000000"/>
          <w:spacing w:val="4"/>
          <w:sz w:val="20"/>
          <w:szCs w:val="20"/>
          <w:lang w:val="uk-UA"/>
        </w:rPr>
        <w:t>а</w:t>
      </w:r>
      <w:r w:rsidRPr="00505BD4">
        <w:rPr>
          <w:color w:val="000000"/>
          <w:spacing w:val="4"/>
          <w:sz w:val="20"/>
          <w:szCs w:val="20"/>
          <w:lang w:val="uk-UA"/>
        </w:rPr>
        <w:t>вян</w:t>
      </w:r>
      <w:r w:rsidR="003164D2">
        <w:rPr>
          <w:color w:val="000000"/>
          <w:spacing w:val="4"/>
          <w:sz w:val="20"/>
          <w:szCs w:val="20"/>
          <w:lang w:val="uk-UA"/>
        </w:rPr>
        <w:t>е</w:t>
      </w:r>
      <w:r w:rsidRPr="00505BD4">
        <w:rPr>
          <w:color w:val="000000"/>
          <w:spacing w:val="4"/>
          <w:sz w:val="20"/>
          <w:szCs w:val="20"/>
          <w:lang w:val="uk-UA"/>
        </w:rPr>
        <w:t xml:space="preserve"> и в</w:t>
      </w:r>
      <w:r w:rsidR="003164D2">
        <w:rPr>
          <w:color w:val="000000"/>
          <w:spacing w:val="4"/>
          <w:sz w:val="20"/>
          <w:szCs w:val="20"/>
          <w:lang w:val="uk-UA"/>
        </w:rPr>
        <w:t>ос</w:t>
      </w:r>
      <w:r w:rsidRPr="00505BD4">
        <w:rPr>
          <w:color w:val="000000"/>
          <w:spacing w:val="4"/>
          <w:sz w:val="20"/>
          <w:szCs w:val="20"/>
          <w:lang w:val="uk-UA"/>
        </w:rPr>
        <w:t>т</w:t>
      </w:r>
      <w:r w:rsidR="003164D2">
        <w:rPr>
          <w:color w:val="000000"/>
          <w:spacing w:val="4"/>
          <w:sz w:val="20"/>
          <w:szCs w:val="20"/>
          <w:lang w:val="uk-UA"/>
        </w:rPr>
        <w:t>о</w:t>
      </w:r>
      <w:r w:rsidRPr="00505BD4">
        <w:rPr>
          <w:color w:val="000000"/>
          <w:spacing w:val="4"/>
          <w:sz w:val="20"/>
          <w:szCs w:val="20"/>
          <w:lang w:val="uk-UA"/>
        </w:rPr>
        <w:t>чньї</w:t>
      </w:r>
      <w:r w:rsidR="003164D2">
        <w:rPr>
          <w:color w:val="000000"/>
          <w:spacing w:val="4"/>
          <w:sz w:val="20"/>
          <w:szCs w:val="20"/>
          <w:lang w:val="uk-UA"/>
        </w:rPr>
        <w:t>е</w:t>
      </w:r>
      <w:r w:rsidRPr="00505BD4">
        <w:rPr>
          <w:color w:val="000000"/>
          <w:spacing w:val="4"/>
          <w:sz w:val="20"/>
          <w:szCs w:val="20"/>
          <w:lang w:val="uk-UA"/>
        </w:rPr>
        <w:t xml:space="preserve"> р</w:t>
      </w:r>
      <w:r w:rsidR="003164D2">
        <w:rPr>
          <w:color w:val="000000"/>
          <w:spacing w:val="4"/>
          <w:sz w:val="20"/>
          <w:szCs w:val="20"/>
          <w:lang w:val="uk-UA"/>
        </w:rPr>
        <w:t>о</w:t>
      </w:r>
      <w:r w:rsidRPr="00505BD4">
        <w:rPr>
          <w:color w:val="000000"/>
          <w:spacing w:val="4"/>
          <w:sz w:val="20"/>
          <w:szCs w:val="20"/>
          <w:lang w:val="uk-UA"/>
        </w:rPr>
        <w:t>м</w:t>
      </w:r>
      <w:r w:rsidR="003164D2">
        <w:rPr>
          <w:color w:val="000000"/>
          <w:spacing w:val="4"/>
          <w:sz w:val="20"/>
          <w:szCs w:val="20"/>
          <w:lang w:val="uk-UA"/>
        </w:rPr>
        <w:t>а</w:t>
      </w:r>
      <w:r w:rsidRPr="00505BD4">
        <w:rPr>
          <w:color w:val="000000"/>
          <w:spacing w:val="4"/>
          <w:sz w:val="20"/>
          <w:szCs w:val="20"/>
          <w:lang w:val="uk-UA"/>
        </w:rPr>
        <w:t>н</w:t>
      </w:r>
      <w:r w:rsidRPr="00505BD4">
        <w:rPr>
          <w:color w:val="000000"/>
          <w:spacing w:val="3"/>
          <w:sz w:val="20"/>
          <w:szCs w:val="20"/>
          <w:lang w:val="uk-UA"/>
        </w:rPr>
        <w:t>цы в зп</w:t>
      </w:r>
      <w:r w:rsidR="003164D2">
        <w:rPr>
          <w:color w:val="000000"/>
          <w:spacing w:val="3"/>
          <w:sz w:val="20"/>
          <w:szCs w:val="20"/>
          <w:lang w:val="uk-UA"/>
        </w:rPr>
        <w:t>ох</w:t>
      </w:r>
      <w:r w:rsidRPr="00505BD4">
        <w:rPr>
          <w:color w:val="000000"/>
          <w:spacing w:val="3"/>
          <w:sz w:val="20"/>
          <w:szCs w:val="20"/>
          <w:lang w:val="uk-UA"/>
        </w:rPr>
        <w:t>у р</w:t>
      </w:r>
      <w:r w:rsidR="003164D2">
        <w:rPr>
          <w:color w:val="000000"/>
          <w:spacing w:val="3"/>
          <w:sz w:val="20"/>
          <w:szCs w:val="20"/>
          <w:lang w:val="uk-UA"/>
        </w:rPr>
        <w:t>а</w:t>
      </w:r>
      <w:r w:rsidRPr="00505BD4">
        <w:rPr>
          <w:color w:val="000000"/>
          <w:spacing w:val="3"/>
          <w:sz w:val="20"/>
          <w:szCs w:val="20"/>
          <w:lang w:val="uk-UA"/>
        </w:rPr>
        <w:t>нн</w:t>
      </w:r>
      <w:r w:rsidR="003164D2">
        <w:rPr>
          <w:color w:val="000000"/>
          <w:spacing w:val="3"/>
          <w:sz w:val="20"/>
          <w:szCs w:val="20"/>
          <w:lang w:val="uk-UA"/>
        </w:rPr>
        <w:t>е</w:t>
      </w:r>
      <w:r w:rsidRPr="00505BD4">
        <w:rPr>
          <w:color w:val="000000"/>
          <w:spacing w:val="3"/>
          <w:sz w:val="20"/>
          <w:szCs w:val="20"/>
          <w:lang w:val="uk-UA"/>
        </w:rPr>
        <w:t>г</w:t>
      </w:r>
      <w:r w:rsidR="003164D2">
        <w:rPr>
          <w:color w:val="000000"/>
          <w:spacing w:val="3"/>
          <w:sz w:val="20"/>
          <w:szCs w:val="20"/>
          <w:lang w:val="uk-UA"/>
        </w:rPr>
        <w:t>о</w:t>
      </w:r>
      <w:r w:rsidRPr="00505BD4">
        <w:rPr>
          <w:color w:val="000000"/>
          <w:spacing w:val="3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3"/>
          <w:sz w:val="20"/>
          <w:szCs w:val="20"/>
          <w:lang w:val="uk-UA"/>
        </w:rPr>
        <w:t>С</w:t>
      </w:r>
      <w:r w:rsidRPr="00505BD4">
        <w:rPr>
          <w:color w:val="000000"/>
          <w:spacing w:val="3"/>
          <w:sz w:val="20"/>
          <w:szCs w:val="20"/>
          <w:lang w:val="uk-UA"/>
        </w:rPr>
        <w:t>р</w:t>
      </w:r>
      <w:r w:rsidR="003164D2">
        <w:rPr>
          <w:color w:val="000000"/>
          <w:spacing w:val="3"/>
          <w:sz w:val="20"/>
          <w:szCs w:val="20"/>
          <w:lang w:val="uk-UA"/>
        </w:rPr>
        <w:t>е</w:t>
      </w:r>
      <w:r w:rsidRPr="00505BD4">
        <w:rPr>
          <w:color w:val="000000"/>
          <w:spacing w:val="3"/>
          <w:sz w:val="20"/>
          <w:szCs w:val="20"/>
          <w:lang w:val="uk-UA"/>
        </w:rPr>
        <w:t>дн</w:t>
      </w:r>
      <w:r w:rsidR="003164D2">
        <w:rPr>
          <w:color w:val="000000"/>
          <w:spacing w:val="3"/>
          <w:sz w:val="20"/>
          <w:szCs w:val="20"/>
          <w:lang w:val="uk-UA"/>
        </w:rPr>
        <w:t>е</w:t>
      </w:r>
      <w:r w:rsidRPr="00505BD4">
        <w:rPr>
          <w:color w:val="000000"/>
          <w:spacing w:val="3"/>
          <w:sz w:val="20"/>
          <w:szCs w:val="20"/>
          <w:lang w:val="uk-UA"/>
        </w:rPr>
        <w:t>в</w:t>
      </w:r>
      <w:r w:rsidR="003164D2">
        <w:rPr>
          <w:color w:val="000000"/>
          <w:spacing w:val="3"/>
          <w:sz w:val="20"/>
          <w:szCs w:val="20"/>
          <w:lang w:val="uk-UA"/>
        </w:rPr>
        <w:t>е</w:t>
      </w:r>
      <w:r w:rsidRPr="00505BD4">
        <w:rPr>
          <w:color w:val="000000"/>
          <w:spacing w:val="3"/>
          <w:sz w:val="20"/>
          <w:szCs w:val="20"/>
          <w:lang w:val="uk-UA"/>
        </w:rPr>
        <w:t>к</w:t>
      </w:r>
      <w:r w:rsidR="003164D2">
        <w:rPr>
          <w:color w:val="000000"/>
          <w:spacing w:val="3"/>
          <w:sz w:val="20"/>
          <w:szCs w:val="20"/>
          <w:lang w:val="uk-UA"/>
        </w:rPr>
        <w:t>о</w:t>
      </w:r>
      <w:r w:rsidRPr="00505BD4">
        <w:rPr>
          <w:color w:val="000000"/>
          <w:spacing w:val="3"/>
          <w:sz w:val="20"/>
          <w:szCs w:val="20"/>
          <w:lang w:val="uk-UA"/>
        </w:rPr>
        <w:t>вья. - М</w:t>
      </w:r>
      <w:r w:rsidR="003164D2">
        <w:rPr>
          <w:color w:val="000000"/>
          <w:spacing w:val="3"/>
          <w:sz w:val="20"/>
          <w:szCs w:val="20"/>
          <w:lang w:val="uk-UA"/>
        </w:rPr>
        <w:t>ос</w:t>
      </w:r>
      <w:r w:rsidRPr="00505BD4">
        <w:rPr>
          <w:color w:val="000000"/>
          <w:spacing w:val="3"/>
          <w:sz w:val="20"/>
          <w:szCs w:val="20"/>
          <w:lang w:val="uk-UA"/>
        </w:rPr>
        <w:t>кв</w:t>
      </w:r>
      <w:r w:rsidR="003164D2">
        <w:rPr>
          <w:color w:val="000000"/>
          <w:spacing w:val="3"/>
          <w:sz w:val="20"/>
          <w:szCs w:val="20"/>
          <w:lang w:val="uk-UA"/>
        </w:rPr>
        <w:t>а</w:t>
      </w:r>
      <w:r w:rsidRPr="00505BD4">
        <w:rPr>
          <w:color w:val="000000"/>
          <w:spacing w:val="3"/>
          <w:sz w:val="20"/>
          <w:szCs w:val="20"/>
          <w:lang w:val="uk-UA"/>
        </w:rPr>
        <w:t xml:space="preserve"> </w:t>
      </w:r>
      <w:r w:rsidRPr="00505BD4">
        <w:rPr>
          <w:color w:val="000000"/>
          <w:spacing w:val="-7"/>
          <w:sz w:val="20"/>
          <w:szCs w:val="20"/>
          <w:lang w:val="uk-UA"/>
        </w:rPr>
        <w:t>1985.</w:t>
      </w:r>
    </w:p>
    <w:p w:rsidR="00884573" w:rsidRPr="00505BD4" w:rsidRDefault="003164D2" w:rsidP="00884573">
      <w:pPr>
        <w:numPr>
          <w:ilvl w:val="0"/>
          <w:numId w:val="29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>
        <w:rPr>
          <w:iCs/>
          <w:color w:val="000000"/>
          <w:spacing w:val="8"/>
          <w:sz w:val="20"/>
          <w:szCs w:val="20"/>
          <w:lang w:val="uk-UA"/>
        </w:rPr>
        <w:t>О</w:t>
      </w:r>
      <w:r w:rsidR="00884573" w:rsidRPr="00505BD4">
        <w:rPr>
          <w:iCs/>
          <w:color w:val="000000"/>
          <w:spacing w:val="8"/>
          <w:sz w:val="20"/>
          <w:szCs w:val="20"/>
          <w:lang w:val="uk-UA"/>
        </w:rPr>
        <w:t>з</w:t>
      </w:r>
      <w:r>
        <w:rPr>
          <w:iCs/>
          <w:color w:val="000000"/>
          <w:spacing w:val="8"/>
          <w:sz w:val="20"/>
          <w:szCs w:val="20"/>
          <w:lang w:val="uk-UA"/>
        </w:rPr>
        <w:t>о</w:t>
      </w:r>
      <w:r w:rsidR="00884573" w:rsidRPr="00505BD4">
        <w:rPr>
          <w:iCs/>
          <w:color w:val="000000"/>
          <w:spacing w:val="8"/>
          <w:sz w:val="20"/>
          <w:szCs w:val="20"/>
          <w:lang w:val="uk-UA"/>
        </w:rPr>
        <w:t xml:space="preserve">лин </w:t>
      </w:r>
      <w:r>
        <w:rPr>
          <w:iCs/>
          <w:color w:val="000000"/>
          <w:spacing w:val="8"/>
          <w:sz w:val="20"/>
          <w:szCs w:val="20"/>
          <w:lang w:val="uk-UA"/>
        </w:rPr>
        <w:t>А</w:t>
      </w:r>
      <w:r w:rsidR="00884573" w:rsidRPr="00505BD4">
        <w:rPr>
          <w:iCs/>
          <w:color w:val="000000"/>
          <w:spacing w:val="8"/>
          <w:sz w:val="20"/>
          <w:szCs w:val="20"/>
          <w:lang w:val="uk-UA"/>
        </w:rPr>
        <w:t xml:space="preserve">. И. </w:t>
      </w:r>
      <w:r w:rsidR="00884573" w:rsidRPr="00505BD4">
        <w:rPr>
          <w:color w:val="000000"/>
          <w:spacing w:val="8"/>
          <w:sz w:val="20"/>
          <w:szCs w:val="20"/>
          <w:lang w:val="uk-UA"/>
        </w:rPr>
        <w:t>Из и</w:t>
      </w:r>
      <w:r>
        <w:rPr>
          <w:color w:val="000000"/>
          <w:spacing w:val="8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8"/>
          <w:sz w:val="20"/>
          <w:szCs w:val="20"/>
          <w:lang w:val="uk-UA"/>
        </w:rPr>
        <w:t>т</w:t>
      </w:r>
      <w:r>
        <w:rPr>
          <w:color w:val="000000"/>
          <w:spacing w:val="8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8"/>
          <w:sz w:val="20"/>
          <w:szCs w:val="20"/>
          <w:lang w:val="uk-UA"/>
        </w:rPr>
        <w:t>рии гу</w:t>
      </w:r>
      <w:r>
        <w:rPr>
          <w:color w:val="000000"/>
          <w:spacing w:val="8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8"/>
          <w:sz w:val="20"/>
          <w:szCs w:val="20"/>
          <w:lang w:val="uk-UA"/>
        </w:rPr>
        <w:t>ит</w:t>
      </w:r>
      <w:r>
        <w:rPr>
          <w:color w:val="000000"/>
          <w:spacing w:val="8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8"/>
          <w:sz w:val="20"/>
          <w:szCs w:val="20"/>
          <w:lang w:val="uk-UA"/>
        </w:rPr>
        <w:t>к</w:t>
      </w:r>
      <w:r>
        <w:rPr>
          <w:color w:val="000000"/>
          <w:spacing w:val="8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8"/>
          <w:sz w:val="20"/>
          <w:szCs w:val="20"/>
          <w:lang w:val="uk-UA"/>
        </w:rPr>
        <w:t>г</w:t>
      </w:r>
      <w:r>
        <w:rPr>
          <w:color w:val="000000"/>
          <w:spacing w:val="8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8"/>
          <w:sz w:val="20"/>
          <w:szCs w:val="20"/>
          <w:lang w:val="uk-UA"/>
        </w:rPr>
        <w:t xml:space="preserve"> р</w:t>
      </w:r>
      <w:r>
        <w:rPr>
          <w:color w:val="000000"/>
          <w:spacing w:val="8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8"/>
          <w:sz w:val="20"/>
          <w:szCs w:val="20"/>
          <w:lang w:val="uk-UA"/>
        </w:rPr>
        <w:t>в</w:t>
      </w:r>
      <w:r>
        <w:rPr>
          <w:color w:val="000000"/>
          <w:spacing w:val="8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>люци</w:t>
      </w:r>
      <w:r>
        <w:rPr>
          <w:color w:val="000000"/>
          <w:spacing w:val="6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>нн</w:t>
      </w:r>
      <w:r>
        <w:rPr>
          <w:color w:val="000000"/>
          <w:spacing w:val="6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>г</w:t>
      </w:r>
      <w:r>
        <w:rPr>
          <w:color w:val="000000"/>
          <w:spacing w:val="6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 xml:space="preserve"> движ</w:t>
      </w:r>
      <w:r>
        <w:rPr>
          <w:color w:val="000000"/>
          <w:spacing w:val="6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 xml:space="preserve">ния. - </w:t>
      </w:r>
      <w:r>
        <w:rPr>
          <w:color w:val="000000"/>
          <w:spacing w:val="6"/>
          <w:sz w:val="20"/>
          <w:szCs w:val="20"/>
          <w:lang w:val="uk-UA"/>
        </w:rPr>
        <w:t>Са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>р</w:t>
      </w:r>
      <w:r>
        <w:rPr>
          <w:color w:val="000000"/>
          <w:spacing w:val="6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>т</w:t>
      </w:r>
      <w:r>
        <w:rPr>
          <w:color w:val="000000"/>
          <w:spacing w:val="6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 xml:space="preserve">в, 1962. </w:t>
      </w:r>
    </w:p>
    <w:p w:rsidR="00884573" w:rsidRPr="00505BD4" w:rsidRDefault="00884573" w:rsidP="00884573">
      <w:pPr>
        <w:numPr>
          <w:ilvl w:val="0"/>
          <w:numId w:val="29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4"/>
          <w:sz w:val="20"/>
          <w:szCs w:val="20"/>
          <w:lang w:val="uk-UA"/>
        </w:rPr>
        <w:t>Р</w:t>
      </w:r>
      <w:r w:rsidR="003164D2">
        <w:rPr>
          <w:color w:val="000000"/>
          <w:spacing w:val="4"/>
          <w:sz w:val="20"/>
          <w:szCs w:val="20"/>
          <w:lang w:val="uk-UA"/>
        </w:rPr>
        <w:t>а</w:t>
      </w:r>
      <w:r w:rsidRPr="00505BD4">
        <w:rPr>
          <w:color w:val="000000"/>
          <w:spacing w:val="4"/>
          <w:sz w:val="20"/>
          <w:szCs w:val="20"/>
          <w:lang w:val="uk-UA"/>
        </w:rPr>
        <w:t>звити</w:t>
      </w:r>
      <w:r w:rsidR="003164D2">
        <w:rPr>
          <w:color w:val="000000"/>
          <w:spacing w:val="4"/>
          <w:sz w:val="20"/>
          <w:szCs w:val="20"/>
          <w:lang w:val="uk-UA"/>
        </w:rPr>
        <w:t>е</w:t>
      </w:r>
      <w:r w:rsidRPr="00505BD4">
        <w:rPr>
          <w:color w:val="000000"/>
          <w:spacing w:val="4"/>
          <w:sz w:val="20"/>
          <w:szCs w:val="20"/>
          <w:lang w:val="uk-UA"/>
        </w:rPr>
        <w:t xml:space="preserve"> зтнич</w:t>
      </w:r>
      <w:r w:rsidR="003164D2">
        <w:rPr>
          <w:color w:val="000000"/>
          <w:spacing w:val="4"/>
          <w:sz w:val="20"/>
          <w:szCs w:val="20"/>
          <w:lang w:val="uk-UA"/>
        </w:rPr>
        <w:t>ес</w:t>
      </w:r>
      <w:r w:rsidRPr="00505BD4">
        <w:rPr>
          <w:color w:val="000000"/>
          <w:spacing w:val="4"/>
          <w:sz w:val="20"/>
          <w:szCs w:val="20"/>
          <w:lang w:val="uk-UA"/>
        </w:rPr>
        <w:t>к</w:t>
      </w:r>
      <w:r w:rsidR="003164D2">
        <w:rPr>
          <w:color w:val="000000"/>
          <w:spacing w:val="4"/>
          <w:sz w:val="20"/>
          <w:szCs w:val="20"/>
          <w:lang w:val="uk-UA"/>
        </w:rPr>
        <w:t>о</w:t>
      </w:r>
      <w:r w:rsidRPr="00505BD4">
        <w:rPr>
          <w:color w:val="000000"/>
          <w:spacing w:val="4"/>
          <w:sz w:val="20"/>
          <w:szCs w:val="20"/>
          <w:lang w:val="uk-UA"/>
        </w:rPr>
        <w:t>г</w:t>
      </w:r>
      <w:r w:rsidR="003164D2">
        <w:rPr>
          <w:color w:val="000000"/>
          <w:spacing w:val="4"/>
          <w:sz w:val="20"/>
          <w:szCs w:val="20"/>
          <w:lang w:val="uk-UA"/>
        </w:rPr>
        <w:t>о</w:t>
      </w:r>
      <w:r w:rsidRPr="00505BD4">
        <w:rPr>
          <w:color w:val="000000"/>
          <w:spacing w:val="4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4"/>
          <w:sz w:val="20"/>
          <w:szCs w:val="20"/>
          <w:lang w:val="uk-UA"/>
        </w:rPr>
        <w:t>са</w:t>
      </w:r>
      <w:r w:rsidRPr="00505BD4">
        <w:rPr>
          <w:color w:val="000000"/>
          <w:spacing w:val="4"/>
          <w:sz w:val="20"/>
          <w:szCs w:val="20"/>
          <w:lang w:val="uk-UA"/>
        </w:rPr>
        <w:t>м</w:t>
      </w:r>
      <w:r w:rsidR="003164D2">
        <w:rPr>
          <w:color w:val="000000"/>
          <w:spacing w:val="4"/>
          <w:sz w:val="20"/>
          <w:szCs w:val="20"/>
          <w:lang w:val="uk-UA"/>
        </w:rPr>
        <w:t>осо</w:t>
      </w:r>
      <w:r w:rsidRPr="00505BD4">
        <w:rPr>
          <w:color w:val="000000"/>
          <w:spacing w:val="4"/>
          <w:sz w:val="20"/>
          <w:szCs w:val="20"/>
          <w:lang w:val="uk-UA"/>
        </w:rPr>
        <w:t>зн</w:t>
      </w:r>
      <w:r w:rsidR="003164D2">
        <w:rPr>
          <w:color w:val="000000"/>
          <w:spacing w:val="4"/>
          <w:sz w:val="20"/>
          <w:szCs w:val="20"/>
          <w:lang w:val="uk-UA"/>
        </w:rPr>
        <w:t>а</w:t>
      </w:r>
      <w:r w:rsidRPr="00505BD4">
        <w:rPr>
          <w:color w:val="000000"/>
          <w:spacing w:val="4"/>
          <w:sz w:val="20"/>
          <w:szCs w:val="20"/>
          <w:lang w:val="uk-UA"/>
        </w:rPr>
        <w:t xml:space="preserve">ния </w:t>
      </w:r>
      <w:r w:rsidR="003164D2">
        <w:rPr>
          <w:color w:val="000000"/>
          <w:spacing w:val="4"/>
          <w:sz w:val="20"/>
          <w:szCs w:val="20"/>
          <w:lang w:val="uk-UA"/>
        </w:rPr>
        <w:t>с</w:t>
      </w:r>
      <w:r w:rsidRPr="00505BD4">
        <w:rPr>
          <w:color w:val="000000"/>
          <w:spacing w:val="4"/>
          <w:sz w:val="20"/>
          <w:szCs w:val="20"/>
          <w:lang w:val="uk-UA"/>
        </w:rPr>
        <w:t>л</w:t>
      </w:r>
      <w:r w:rsidR="003164D2">
        <w:rPr>
          <w:color w:val="000000"/>
          <w:spacing w:val="4"/>
          <w:sz w:val="20"/>
          <w:szCs w:val="20"/>
          <w:lang w:val="uk-UA"/>
        </w:rPr>
        <w:t>а</w:t>
      </w:r>
      <w:r w:rsidRPr="00505BD4">
        <w:rPr>
          <w:color w:val="000000"/>
          <w:spacing w:val="4"/>
          <w:sz w:val="20"/>
          <w:szCs w:val="20"/>
          <w:lang w:val="uk-UA"/>
        </w:rPr>
        <w:t>вян-</w:t>
      </w:r>
      <w:r w:rsidR="003164D2">
        <w:rPr>
          <w:color w:val="000000"/>
          <w:spacing w:val="8"/>
          <w:sz w:val="20"/>
          <w:szCs w:val="20"/>
          <w:lang w:val="uk-UA"/>
        </w:rPr>
        <w:t>с</w:t>
      </w:r>
      <w:r w:rsidRPr="00505BD4">
        <w:rPr>
          <w:color w:val="000000"/>
          <w:spacing w:val="8"/>
          <w:sz w:val="20"/>
          <w:szCs w:val="20"/>
          <w:lang w:val="uk-UA"/>
        </w:rPr>
        <w:t>ки</w:t>
      </w:r>
      <w:r w:rsidR="003164D2">
        <w:rPr>
          <w:color w:val="000000"/>
          <w:spacing w:val="8"/>
          <w:sz w:val="20"/>
          <w:szCs w:val="20"/>
          <w:lang w:val="uk-UA"/>
        </w:rPr>
        <w:t>х</w:t>
      </w:r>
      <w:r w:rsidRPr="00505BD4">
        <w:rPr>
          <w:color w:val="000000"/>
          <w:spacing w:val="8"/>
          <w:sz w:val="20"/>
          <w:szCs w:val="20"/>
          <w:lang w:val="uk-UA"/>
        </w:rPr>
        <w:t xml:space="preserve"> н</w:t>
      </w:r>
      <w:r w:rsidR="003164D2">
        <w:rPr>
          <w:color w:val="000000"/>
          <w:spacing w:val="8"/>
          <w:sz w:val="20"/>
          <w:szCs w:val="20"/>
          <w:lang w:val="uk-UA"/>
        </w:rPr>
        <w:t>а</w:t>
      </w:r>
      <w:r w:rsidRPr="00505BD4">
        <w:rPr>
          <w:color w:val="000000"/>
          <w:spacing w:val="8"/>
          <w:sz w:val="20"/>
          <w:szCs w:val="20"/>
          <w:lang w:val="uk-UA"/>
        </w:rPr>
        <w:t>р</w:t>
      </w:r>
      <w:r w:rsidR="003164D2">
        <w:rPr>
          <w:color w:val="000000"/>
          <w:spacing w:val="8"/>
          <w:sz w:val="20"/>
          <w:szCs w:val="20"/>
          <w:lang w:val="uk-UA"/>
        </w:rPr>
        <w:t>о</w:t>
      </w:r>
      <w:r w:rsidRPr="00505BD4">
        <w:rPr>
          <w:color w:val="000000"/>
          <w:spacing w:val="8"/>
          <w:sz w:val="20"/>
          <w:szCs w:val="20"/>
          <w:lang w:val="uk-UA"/>
        </w:rPr>
        <w:t>д</w:t>
      </w:r>
      <w:r w:rsidR="003164D2">
        <w:rPr>
          <w:color w:val="000000"/>
          <w:spacing w:val="8"/>
          <w:sz w:val="20"/>
          <w:szCs w:val="20"/>
          <w:lang w:val="uk-UA"/>
        </w:rPr>
        <w:t>о</w:t>
      </w:r>
      <w:r w:rsidRPr="00505BD4">
        <w:rPr>
          <w:color w:val="000000"/>
          <w:spacing w:val="8"/>
          <w:sz w:val="20"/>
          <w:szCs w:val="20"/>
          <w:lang w:val="uk-UA"/>
        </w:rPr>
        <w:t>в в зп</w:t>
      </w:r>
      <w:r w:rsidR="003164D2">
        <w:rPr>
          <w:color w:val="000000"/>
          <w:spacing w:val="8"/>
          <w:sz w:val="20"/>
          <w:szCs w:val="20"/>
          <w:lang w:val="uk-UA"/>
        </w:rPr>
        <w:t>ох</w:t>
      </w:r>
      <w:r w:rsidRPr="00505BD4">
        <w:rPr>
          <w:color w:val="000000"/>
          <w:spacing w:val="8"/>
          <w:sz w:val="20"/>
          <w:szCs w:val="20"/>
          <w:lang w:val="uk-UA"/>
        </w:rPr>
        <w:t>у р</w:t>
      </w:r>
      <w:r w:rsidR="003164D2">
        <w:rPr>
          <w:color w:val="000000"/>
          <w:spacing w:val="8"/>
          <w:sz w:val="20"/>
          <w:szCs w:val="20"/>
          <w:lang w:val="uk-UA"/>
        </w:rPr>
        <w:t>а</w:t>
      </w:r>
      <w:r w:rsidRPr="00505BD4">
        <w:rPr>
          <w:color w:val="000000"/>
          <w:spacing w:val="8"/>
          <w:sz w:val="20"/>
          <w:szCs w:val="20"/>
          <w:lang w:val="uk-UA"/>
        </w:rPr>
        <w:t>нн</w:t>
      </w:r>
      <w:r w:rsidR="003164D2">
        <w:rPr>
          <w:color w:val="000000"/>
          <w:spacing w:val="8"/>
          <w:sz w:val="20"/>
          <w:szCs w:val="20"/>
          <w:lang w:val="uk-UA"/>
        </w:rPr>
        <w:t>е</w:t>
      </w:r>
      <w:r w:rsidRPr="00505BD4">
        <w:rPr>
          <w:color w:val="000000"/>
          <w:spacing w:val="8"/>
          <w:sz w:val="20"/>
          <w:szCs w:val="20"/>
          <w:lang w:val="uk-UA"/>
        </w:rPr>
        <w:t>г</w:t>
      </w:r>
      <w:r w:rsidR="003164D2">
        <w:rPr>
          <w:color w:val="000000"/>
          <w:spacing w:val="8"/>
          <w:sz w:val="20"/>
          <w:szCs w:val="20"/>
          <w:lang w:val="uk-UA"/>
        </w:rPr>
        <w:t>о</w:t>
      </w:r>
      <w:r w:rsidRPr="00505BD4">
        <w:rPr>
          <w:color w:val="000000"/>
          <w:spacing w:val="8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8"/>
          <w:sz w:val="20"/>
          <w:szCs w:val="20"/>
          <w:lang w:val="uk-UA"/>
        </w:rPr>
        <w:t>с</w:t>
      </w:r>
      <w:r w:rsidRPr="00505BD4">
        <w:rPr>
          <w:color w:val="000000"/>
          <w:spacing w:val="8"/>
          <w:sz w:val="20"/>
          <w:szCs w:val="20"/>
          <w:lang w:val="uk-UA"/>
        </w:rPr>
        <w:t>р</w:t>
      </w:r>
      <w:r w:rsidR="003164D2">
        <w:rPr>
          <w:color w:val="000000"/>
          <w:spacing w:val="8"/>
          <w:sz w:val="20"/>
          <w:szCs w:val="20"/>
          <w:lang w:val="uk-UA"/>
        </w:rPr>
        <w:t>е</w:t>
      </w:r>
      <w:r w:rsidRPr="00505BD4">
        <w:rPr>
          <w:color w:val="000000"/>
          <w:spacing w:val="8"/>
          <w:sz w:val="20"/>
          <w:szCs w:val="20"/>
          <w:lang w:val="uk-UA"/>
        </w:rPr>
        <w:t>дн</w:t>
      </w:r>
      <w:r w:rsidR="003164D2">
        <w:rPr>
          <w:color w:val="000000"/>
          <w:spacing w:val="8"/>
          <w:sz w:val="20"/>
          <w:szCs w:val="20"/>
          <w:lang w:val="uk-UA"/>
        </w:rPr>
        <w:t>е</w:t>
      </w:r>
      <w:r w:rsidRPr="00505BD4">
        <w:rPr>
          <w:color w:val="000000"/>
          <w:spacing w:val="8"/>
          <w:sz w:val="20"/>
          <w:szCs w:val="20"/>
          <w:lang w:val="uk-UA"/>
        </w:rPr>
        <w:t>в</w:t>
      </w:r>
      <w:r w:rsidR="003164D2">
        <w:rPr>
          <w:color w:val="000000"/>
          <w:spacing w:val="8"/>
          <w:sz w:val="20"/>
          <w:szCs w:val="20"/>
          <w:lang w:val="uk-UA"/>
        </w:rPr>
        <w:t>е</w:t>
      </w:r>
      <w:r w:rsidRPr="00505BD4">
        <w:rPr>
          <w:color w:val="000000"/>
          <w:spacing w:val="8"/>
          <w:sz w:val="20"/>
          <w:szCs w:val="20"/>
          <w:lang w:val="uk-UA"/>
        </w:rPr>
        <w:t>к</w:t>
      </w:r>
      <w:r w:rsidR="003164D2">
        <w:rPr>
          <w:color w:val="000000"/>
          <w:spacing w:val="8"/>
          <w:sz w:val="20"/>
          <w:szCs w:val="20"/>
          <w:lang w:val="uk-UA"/>
        </w:rPr>
        <w:t>о</w:t>
      </w:r>
      <w:r w:rsidRPr="00505BD4">
        <w:rPr>
          <w:color w:val="000000"/>
          <w:spacing w:val="8"/>
          <w:sz w:val="20"/>
          <w:szCs w:val="20"/>
          <w:lang w:val="uk-UA"/>
        </w:rPr>
        <w:softHyphen/>
      </w:r>
      <w:r w:rsidRPr="00505BD4">
        <w:rPr>
          <w:color w:val="000000"/>
          <w:spacing w:val="6"/>
          <w:sz w:val="20"/>
          <w:szCs w:val="20"/>
          <w:lang w:val="uk-UA"/>
        </w:rPr>
        <w:t>вья: В 2 т. - М</w:t>
      </w:r>
      <w:r w:rsidR="003164D2">
        <w:rPr>
          <w:color w:val="000000"/>
          <w:spacing w:val="6"/>
          <w:sz w:val="20"/>
          <w:szCs w:val="20"/>
          <w:lang w:val="uk-UA"/>
        </w:rPr>
        <w:t>ос</w:t>
      </w:r>
      <w:r w:rsidRPr="00505BD4">
        <w:rPr>
          <w:color w:val="000000"/>
          <w:spacing w:val="6"/>
          <w:sz w:val="20"/>
          <w:szCs w:val="20"/>
          <w:lang w:val="uk-UA"/>
        </w:rPr>
        <w:t>кв</w:t>
      </w:r>
      <w:r w:rsidR="003164D2">
        <w:rPr>
          <w:color w:val="000000"/>
          <w:spacing w:val="6"/>
          <w:sz w:val="20"/>
          <w:szCs w:val="20"/>
          <w:lang w:val="uk-UA"/>
        </w:rPr>
        <w:t>а</w:t>
      </w:r>
      <w:r w:rsidRPr="00505BD4">
        <w:rPr>
          <w:color w:val="000000"/>
          <w:spacing w:val="6"/>
          <w:sz w:val="20"/>
          <w:szCs w:val="20"/>
          <w:lang w:val="uk-UA"/>
        </w:rPr>
        <w:t>, 1987. - Т. 1.</w:t>
      </w:r>
    </w:p>
    <w:p w:rsidR="00884573" w:rsidRPr="00505BD4" w:rsidRDefault="003164D2" w:rsidP="00884573">
      <w:pPr>
        <w:numPr>
          <w:ilvl w:val="0"/>
          <w:numId w:val="29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>
        <w:rPr>
          <w:color w:val="000000"/>
          <w:spacing w:val="3"/>
          <w:sz w:val="20"/>
          <w:szCs w:val="20"/>
          <w:lang w:val="uk-UA"/>
        </w:rPr>
        <w:t>Х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>р</w:t>
      </w:r>
      <w:r>
        <w:rPr>
          <w:color w:val="000000"/>
          <w:spacing w:val="3"/>
          <w:sz w:val="20"/>
          <w:szCs w:val="20"/>
          <w:lang w:val="uk-UA"/>
        </w:rPr>
        <w:t>ес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>т</w:t>
      </w:r>
      <w:r>
        <w:rPr>
          <w:color w:val="000000"/>
          <w:spacing w:val="3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>м</w:t>
      </w:r>
      <w:r>
        <w:rPr>
          <w:color w:val="000000"/>
          <w:spacing w:val="3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>тия п</w:t>
      </w:r>
      <w:r>
        <w:rPr>
          <w:color w:val="000000"/>
          <w:spacing w:val="3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 xml:space="preserve"> и</w:t>
      </w:r>
      <w:r>
        <w:rPr>
          <w:color w:val="000000"/>
          <w:spacing w:val="3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>т</w:t>
      </w:r>
      <w:r>
        <w:rPr>
          <w:color w:val="000000"/>
          <w:spacing w:val="3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>рии южны</w:t>
      </w:r>
      <w:r>
        <w:rPr>
          <w:color w:val="000000"/>
          <w:spacing w:val="3"/>
          <w:sz w:val="20"/>
          <w:szCs w:val="20"/>
          <w:lang w:val="uk-UA"/>
        </w:rPr>
        <w:t>х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 xml:space="preserve"> и з</w:t>
      </w:r>
      <w:r>
        <w:rPr>
          <w:color w:val="000000"/>
          <w:spacing w:val="3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>п</w:t>
      </w:r>
      <w:r>
        <w:rPr>
          <w:color w:val="000000"/>
          <w:spacing w:val="3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>дня</w:t>
      </w:r>
      <w:r>
        <w:rPr>
          <w:color w:val="000000"/>
          <w:spacing w:val="3"/>
          <w:sz w:val="20"/>
          <w:szCs w:val="20"/>
          <w:lang w:val="uk-UA"/>
        </w:rPr>
        <w:t>х</w:t>
      </w:r>
      <w:r w:rsidR="00884573" w:rsidRPr="00505BD4">
        <w:rPr>
          <w:color w:val="000000"/>
          <w:spacing w:val="3"/>
          <w:sz w:val="20"/>
          <w:szCs w:val="20"/>
          <w:lang w:val="uk-UA"/>
        </w:rPr>
        <w:t xml:space="preserve"> </w:t>
      </w:r>
      <w:r>
        <w:rPr>
          <w:color w:val="000000"/>
          <w:spacing w:val="6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>л</w:t>
      </w:r>
      <w:r>
        <w:rPr>
          <w:color w:val="000000"/>
          <w:spacing w:val="6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>вян: В 3 т. - Мин</w:t>
      </w:r>
      <w:r>
        <w:rPr>
          <w:color w:val="000000"/>
          <w:spacing w:val="6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6"/>
          <w:sz w:val="20"/>
          <w:szCs w:val="20"/>
          <w:lang w:val="uk-UA"/>
        </w:rPr>
        <w:t>к, 1987. - Т. 1.</w:t>
      </w:r>
    </w:p>
    <w:p w:rsidR="00884573" w:rsidRPr="00505BD4" w:rsidRDefault="00884573" w:rsidP="00884573">
      <w:pPr>
        <w:ind w:left="360" w:hanging="360"/>
        <w:jc w:val="both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5. </w:t>
      </w:r>
      <w:r w:rsidRPr="00505BD4">
        <w:rPr>
          <w:b/>
          <w:lang w:val="uk-UA"/>
        </w:rPr>
        <w:t>П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ил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ння В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лик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княз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Лит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, Ру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Ж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йт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в п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іо</w:t>
      </w:r>
      <w:r w:rsidRPr="00505BD4">
        <w:rPr>
          <w:b/>
          <w:lang w:val="uk-UA"/>
        </w:rPr>
        <w:t>д в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д Кр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Любл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ун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ї (к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 xml:space="preserve">ць </w:t>
      </w:r>
      <w:r w:rsidR="003164D2">
        <w:rPr>
          <w:b/>
          <w:lang w:val="uk-UA"/>
        </w:rPr>
        <w:t>ХІ</w:t>
      </w:r>
      <w:r w:rsidRPr="00505BD4">
        <w:rPr>
          <w:b/>
          <w:lang w:val="uk-UA"/>
        </w:rPr>
        <w:t xml:space="preserve">V – </w:t>
      </w:r>
      <w:r w:rsidR="003164D2">
        <w:rPr>
          <w:b/>
          <w:lang w:val="uk-UA"/>
        </w:rPr>
        <w:t>се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дин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т.)</w:t>
      </w: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numPr>
          <w:ilvl w:val="0"/>
          <w:numId w:val="25"/>
        </w:numPr>
        <w:tabs>
          <w:tab w:val="clear" w:pos="720"/>
          <w:tab w:val="left" w:pos="252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 –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3164D2" w:rsidP="00884573">
      <w:pPr>
        <w:numPr>
          <w:ilvl w:val="0"/>
          <w:numId w:val="25"/>
        </w:numPr>
        <w:tabs>
          <w:tab w:val="clear" w:pos="720"/>
          <w:tab w:val="left" w:pos="252"/>
        </w:tabs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кл</w:t>
      </w:r>
      <w:r>
        <w:rPr>
          <w:sz w:val="20"/>
          <w:szCs w:val="20"/>
          <w:lang w:val="uk-UA"/>
        </w:rPr>
        <w:t>ас</w:t>
      </w:r>
      <w:r w:rsidR="00884573" w:rsidRPr="00505BD4">
        <w:rPr>
          <w:sz w:val="20"/>
          <w:szCs w:val="20"/>
          <w:lang w:val="uk-UA"/>
        </w:rPr>
        <w:t>ти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вняльну </w:t>
      </w:r>
      <w:r>
        <w:rPr>
          <w:sz w:val="20"/>
          <w:szCs w:val="20"/>
          <w:lang w:val="uk-UA"/>
        </w:rPr>
        <w:t>ха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кт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ри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тику: «Р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звит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к Б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ру</w:t>
      </w:r>
      <w:r>
        <w:rPr>
          <w:sz w:val="20"/>
          <w:szCs w:val="20"/>
          <w:lang w:val="uk-UA"/>
        </w:rPr>
        <w:t>сі</w:t>
      </w:r>
      <w:r w:rsidR="00884573" w:rsidRPr="00505BD4">
        <w:rPr>
          <w:sz w:val="20"/>
          <w:szCs w:val="20"/>
          <w:lang w:val="uk-UA"/>
        </w:rPr>
        <w:t xml:space="preserve">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льщ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м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ж Кр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ю 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Любл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н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ьк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ю ун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ями»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вт –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ликий князь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ький»</w:t>
      </w:r>
    </w:p>
    <w:p w:rsidR="00884573" w:rsidRPr="00505BD4" w:rsidRDefault="00884573" w:rsidP="00884573">
      <w:p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лиц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ни»</w:t>
      </w:r>
    </w:p>
    <w:p w:rsidR="00884573" w:rsidRPr="00505BD4" w:rsidRDefault="00884573" w:rsidP="00884573">
      <w:p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труктур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асе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княз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–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схі</w:t>
      </w:r>
      <w:r w:rsidRPr="00505BD4">
        <w:rPr>
          <w:sz w:val="20"/>
          <w:szCs w:val="20"/>
          <w:lang w:val="uk-UA"/>
        </w:rPr>
        <w:t>дний 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княз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тути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княз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зн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ння.»</w:t>
      </w:r>
    </w:p>
    <w:p w:rsidR="00884573" w:rsidRPr="00505BD4" w:rsidRDefault="00884573" w:rsidP="00884573">
      <w:p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«Фр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нци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к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звитку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культури»</w:t>
      </w:r>
    </w:p>
    <w:p w:rsidR="00884573" w:rsidRPr="00505BD4" w:rsidRDefault="00884573" w:rsidP="00884573">
      <w:pPr>
        <w:tabs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в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tabs>
          <w:tab w:val="num" w:pos="426"/>
        </w:tabs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:</w:t>
      </w:r>
    </w:p>
    <w:p w:rsidR="00884573" w:rsidRPr="00505BD4" w:rsidRDefault="00884573" w:rsidP="00884573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рыя 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и У 2 ч. Ч. 1.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д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жытны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асо</w:t>
      </w:r>
      <w:r w:rsidRPr="00505BD4">
        <w:rPr>
          <w:sz w:val="20"/>
          <w:szCs w:val="20"/>
          <w:lang w:val="uk-UA"/>
        </w:rPr>
        <w:t>у -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люты 1917г.: Вучэб. 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м. /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д. Рэд. Я. К.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вш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, Г.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рцуля. - Мн., 1998.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 23 -24</w:t>
      </w:r>
    </w:p>
    <w:p w:rsidR="00884573" w:rsidRPr="00505BD4" w:rsidRDefault="00884573" w:rsidP="00884573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Чигирин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П.Г.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 / П.Г. Чигирин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в. – 2-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изд.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п. Мн.: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лымя, 2002. – 432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Чигирин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 П.Г.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рки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рии 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и: уч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б. п</w:t>
      </w:r>
      <w:r w:rsidR="003164D2">
        <w:rPr>
          <w:sz w:val="20"/>
          <w:szCs w:val="20"/>
          <w:lang w:val="uk-UA"/>
        </w:rPr>
        <w:t>осо</w:t>
      </w:r>
      <w:r w:rsidRPr="00505BD4">
        <w:rPr>
          <w:sz w:val="20"/>
          <w:szCs w:val="20"/>
          <w:lang w:val="uk-UA"/>
        </w:rPr>
        <w:t>би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/ П.Г. Чигирин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в. – 3-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изд.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пр. Мн.: Выш. Шк., 2007. – 463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6. </w:t>
      </w:r>
      <w:r w:rsidRPr="00505BD4">
        <w:rPr>
          <w:b/>
          <w:lang w:val="uk-UA"/>
        </w:rPr>
        <w:t>Утв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 xml:space="preserve">ння 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зм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цн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ння Р</w:t>
      </w:r>
      <w:r w:rsidR="003164D2">
        <w:rPr>
          <w:b/>
          <w:lang w:val="uk-UA"/>
        </w:rPr>
        <w:t>осі</w:t>
      </w:r>
      <w:r w:rsidRPr="00505BD4">
        <w:rPr>
          <w:b/>
          <w:lang w:val="uk-UA"/>
        </w:rPr>
        <w:t>й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ц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нтр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з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д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рж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ви (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 xml:space="preserve">V –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т.)</w:t>
      </w: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вняльний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звитку З</w:t>
      </w:r>
      <w:r w:rsidR="003164D2">
        <w:rPr>
          <w:sz w:val="20"/>
          <w:szCs w:val="20"/>
          <w:lang w:val="uk-UA"/>
        </w:rPr>
        <w:t>ахі</w:t>
      </w:r>
      <w:r w:rsidRPr="00505BD4">
        <w:rPr>
          <w:sz w:val="20"/>
          <w:szCs w:val="20"/>
          <w:lang w:val="uk-UA"/>
        </w:rPr>
        <w:t>дни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Схі</w:t>
      </w:r>
      <w:r w:rsidRPr="00505BD4">
        <w:rPr>
          <w:sz w:val="20"/>
          <w:szCs w:val="20"/>
          <w:lang w:val="uk-UA"/>
        </w:rPr>
        <w:t>дни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 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д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ччя.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ю: «Р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внянн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 З</w:t>
      </w:r>
      <w:r w:rsidR="003164D2">
        <w:rPr>
          <w:sz w:val="20"/>
          <w:szCs w:val="20"/>
          <w:lang w:val="uk-UA"/>
        </w:rPr>
        <w:t>ахо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дь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Рюрик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«В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иль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, б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 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 xml:space="preserve">д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ччя»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збир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ль 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уд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бник 1497 р.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льний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д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ччя»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«Жит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я,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ждєн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я, як пи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нр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лькл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бут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яр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ький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 Гр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зний,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т 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ржця»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причнин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як явищ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ф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дикт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тури»</w:t>
      </w:r>
    </w:p>
    <w:p w:rsidR="00884573" w:rsidRPr="00505BD4" w:rsidRDefault="00884573" w:rsidP="00884573">
      <w:pPr>
        <w:tabs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11.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дун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:</w:t>
      </w:r>
    </w:p>
    <w:p w:rsidR="00884573" w:rsidRPr="00505BD4" w:rsidRDefault="003164D2" w:rsidP="00884573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Х</w:t>
      </w:r>
      <w:r w:rsidR="00884573" w:rsidRPr="00505BD4">
        <w:rPr>
          <w:sz w:val="18"/>
          <w:szCs w:val="18"/>
          <w:lang w:val="uk-UA"/>
        </w:rPr>
        <w:t>р</w:t>
      </w:r>
      <w:r>
        <w:rPr>
          <w:sz w:val="18"/>
          <w:szCs w:val="18"/>
          <w:lang w:val="uk-UA"/>
        </w:rPr>
        <w:t>ес</w:t>
      </w:r>
      <w:r w:rsidR="00884573" w:rsidRPr="00505BD4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м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тия п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 xml:space="preserve"> и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 xml:space="preserve">рии </w:t>
      </w:r>
      <w:r>
        <w:rPr>
          <w:sz w:val="18"/>
          <w:szCs w:val="18"/>
          <w:lang w:val="uk-UA"/>
        </w:rPr>
        <w:t>ССС</w:t>
      </w:r>
      <w:r w:rsidR="00884573" w:rsidRPr="00505BD4">
        <w:rPr>
          <w:sz w:val="18"/>
          <w:szCs w:val="18"/>
          <w:lang w:val="uk-UA"/>
        </w:rPr>
        <w:t xml:space="preserve">Р 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 xml:space="preserve"> др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>вн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>йши</w:t>
      </w:r>
      <w:r>
        <w:rPr>
          <w:sz w:val="18"/>
          <w:szCs w:val="18"/>
          <w:lang w:val="uk-UA"/>
        </w:rPr>
        <w:t>х</w:t>
      </w:r>
      <w:r w:rsidR="00884573" w:rsidRPr="00505BD4">
        <w:rPr>
          <w:sz w:val="18"/>
          <w:szCs w:val="18"/>
          <w:lang w:val="uk-UA"/>
        </w:rPr>
        <w:t xml:space="preserve"> вр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>м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>н д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 xml:space="preserve"> к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нц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Х</w:t>
      </w:r>
      <w:r w:rsidR="00884573" w:rsidRPr="00505BD4">
        <w:rPr>
          <w:sz w:val="18"/>
          <w:szCs w:val="18"/>
          <w:lang w:val="uk-UA"/>
        </w:rPr>
        <w:t xml:space="preserve">V в. – М.: </w:t>
      </w:r>
      <w:r>
        <w:rPr>
          <w:sz w:val="18"/>
          <w:szCs w:val="18"/>
          <w:lang w:val="uk-UA"/>
        </w:rPr>
        <w:t>Со</w:t>
      </w:r>
      <w:r w:rsidR="00884573" w:rsidRPr="00505BD4">
        <w:rPr>
          <w:sz w:val="18"/>
          <w:szCs w:val="18"/>
          <w:lang w:val="uk-UA"/>
        </w:rPr>
        <w:t>цэкгиз, 1960. – Д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к. 2 – 4, 10, 11, 17, 19.</w:t>
      </w:r>
    </w:p>
    <w:p w:rsidR="00884573" w:rsidRPr="00505BD4" w:rsidRDefault="00884573" w:rsidP="00884573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lastRenderedPageBreak/>
        <w:t>Д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нил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в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кий Н.И. Др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вняя Ру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ь гл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з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ми </w:t>
      </w:r>
      <w:r w:rsidR="003164D2">
        <w:rPr>
          <w:sz w:val="18"/>
          <w:szCs w:val="18"/>
          <w:lang w:val="uk-UA"/>
        </w:rPr>
        <w:t>со</w:t>
      </w:r>
      <w:r w:rsidRPr="00505BD4">
        <w:rPr>
          <w:sz w:val="18"/>
          <w:szCs w:val="18"/>
          <w:lang w:val="uk-UA"/>
        </w:rPr>
        <w:t>вр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м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нник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 и п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т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мк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 (</w:t>
      </w:r>
      <w:r w:rsidR="003164D2">
        <w:rPr>
          <w:sz w:val="18"/>
          <w:szCs w:val="18"/>
          <w:lang w:val="uk-UA"/>
        </w:rPr>
        <w:t>ІХ</w:t>
      </w:r>
      <w:r w:rsidRPr="00505BD4">
        <w:rPr>
          <w:sz w:val="18"/>
          <w:szCs w:val="18"/>
          <w:lang w:val="uk-UA"/>
        </w:rPr>
        <w:t xml:space="preserve"> – </w:t>
      </w:r>
      <w:r w:rsidR="003164D2">
        <w:rPr>
          <w:sz w:val="18"/>
          <w:szCs w:val="18"/>
          <w:lang w:val="uk-UA"/>
        </w:rPr>
        <w:t>ХІІ</w:t>
      </w:r>
      <w:r w:rsidRPr="00505BD4">
        <w:rPr>
          <w:sz w:val="18"/>
          <w:szCs w:val="18"/>
          <w:lang w:val="uk-UA"/>
        </w:rPr>
        <w:t xml:space="preserve"> в.). – М.: 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лг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ритм, 1998.</w:t>
      </w:r>
    </w:p>
    <w:p w:rsidR="00884573" w:rsidRPr="00505BD4" w:rsidRDefault="00884573" w:rsidP="00884573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 xml:space="preserve">Ляпушкин И.И. 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л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вян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В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т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чн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й 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вр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пы н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нун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бр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з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ния др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вн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ру</w:t>
      </w:r>
      <w:r w:rsidR="003164D2">
        <w:rPr>
          <w:sz w:val="18"/>
          <w:szCs w:val="18"/>
          <w:lang w:val="uk-UA"/>
        </w:rPr>
        <w:t>сс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г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г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уд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р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тв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. – Л.: Н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ук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, 1967.</w:t>
      </w:r>
    </w:p>
    <w:p w:rsidR="00884573" w:rsidRPr="00505BD4" w:rsidRDefault="00884573" w:rsidP="00884573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>П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тру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 xml:space="preserve">ин В.Я. 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л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вян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. – М.: ВЛ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Д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-ПР</w:t>
      </w:r>
      <w:r w:rsidR="003164D2">
        <w:rPr>
          <w:sz w:val="18"/>
          <w:szCs w:val="18"/>
          <w:lang w:val="uk-UA"/>
        </w:rPr>
        <w:t>ЕСС</w:t>
      </w:r>
      <w:r w:rsidRPr="00505BD4">
        <w:rPr>
          <w:sz w:val="18"/>
          <w:szCs w:val="18"/>
          <w:lang w:val="uk-UA"/>
        </w:rPr>
        <w:t>, 1997.</w:t>
      </w:r>
    </w:p>
    <w:p w:rsidR="00884573" w:rsidRPr="00505BD4" w:rsidRDefault="00884573" w:rsidP="00884573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>Рыб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 Б.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. П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рвы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в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 ру</w:t>
      </w:r>
      <w:r w:rsidR="003164D2">
        <w:rPr>
          <w:sz w:val="18"/>
          <w:szCs w:val="18"/>
          <w:lang w:val="uk-UA"/>
        </w:rPr>
        <w:t>сс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й и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т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рии. – М.: Изд-в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Н </w:t>
      </w:r>
      <w:r w:rsidR="003164D2">
        <w:rPr>
          <w:sz w:val="18"/>
          <w:szCs w:val="18"/>
          <w:lang w:val="uk-UA"/>
        </w:rPr>
        <w:t>ССС</w:t>
      </w:r>
      <w:r w:rsidRPr="00505BD4">
        <w:rPr>
          <w:sz w:val="18"/>
          <w:szCs w:val="18"/>
          <w:lang w:val="uk-UA"/>
        </w:rPr>
        <w:t>Р, 1964.</w:t>
      </w:r>
    </w:p>
    <w:p w:rsidR="00884573" w:rsidRPr="00505BD4" w:rsidRDefault="003164D2" w:rsidP="00884573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Се</w:t>
      </w:r>
      <w:r w:rsidR="00884573" w:rsidRPr="00505BD4">
        <w:rPr>
          <w:sz w:val="18"/>
          <w:szCs w:val="18"/>
          <w:lang w:val="uk-UA"/>
        </w:rPr>
        <w:t>д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в В.В. В</w:t>
      </w:r>
      <w:r>
        <w:rPr>
          <w:sz w:val="18"/>
          <w:szCs w:val="18"/>
          <w:lang w:val="uk-UA"/>
        </w:rPr>
        <w:t>ос</w:t>
      </w:r>
      <w:r w:rsidR="00884573" w:rsidRPr="00505BD4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чны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>л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вян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 xml:space="preserve"> в V</w:t>
      </w:r>
      <w:r>
        <w:rPr>
          <w:sz w:val="18"/>
          <w:szCs w:val="18"/>
          <w:lang w:val="uk-UA"/>
        </w:rPr>
        <w:t>І</w:t>
      </w:r>
      <w:r w:rsidR="00884573" w:rsidRPr="00505BD4">
        <w:rPr>
          <w:sz w:val="18"/>
          <w:szCs w:val="18"/>
          <w:lang w:val="uk-UA"/>
        </w:rPr>
        <w:t xml:space="preserve"> – </w:t>
      </w:r>
      <w:r>
        <w:rPr>
          <w:sz w:val="18"/>
          <w:szCs w:val="18"/>
          <w:lang w:val="uk-UA"/>
        </w:rPr>
        <w:t>ХІІІ</w:t>
      </w:r>
      <w:r w:rsidR="00884573" w:rsidRPr="00505BD4">
        <w:rPr>
          <w:sz w:val="18"/>
          <w:szCs w:val="18"/>
          <w:lang w:val="uk-UA"/>
        </w:rPr>
        <w:t xml:space="preserve"> в. – М.: Н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ук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, 1982.</w:t>
      </w:r>
    </w:p>
    <w:p w:rsidR="00884573" w:rsidRPr="00505BD4" w:rsidRDefault="00884573" w:rsidP="00884573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>Ти</w:t>
      </w:r>
      <w:r w:rsidR="003164D2">
        <w:rPr>
          <w:sz w:val="18"/>
          <w:szCs w:val="18"/>
          <w:lang w:val="uk-UA"/>
        </w:rPr>
        <w:t>хо</w:t>
      </w:r>
      <w:r w:rsidRPr="00505BD4">
        <w:rPr>
          <w:sz w:val="18"/>
          <w:szCs w:val="18"/>
          <w:lang w:val="uk-UA"/>
        </w:rPr>
        <w:t>мир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 М.Н. Др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вняя Ру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ь. – М.: Н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ук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, 1975.</w:t>
      </w:r>
    </w:p>
    <w:p w:rsidR="00884573" w:rsidRPr="00505BD4" w:rsidRDefault="00884573" w:rsidP="00884573">
      <w:pPr>
        <w:numPr>
          <w:ilvl w:val="0"/>
          <w:numId w:val="31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>Тр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тьяк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 П.Н. В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т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чн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л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вян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ки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пл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м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н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. – М.: Изд-в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Н </w:t>
      </w:r>
      <w:r w:rsidR="003164D2">
        <w:rPr>
          <w:sz w:val="18"/>
          <w:szCs w:val="18"/>
          <w:lang w:val="uk-UA"/>
        </w:rPr>
        <w:t>ССС</w:t>
      </w:r>
      <w:r w:rsidRPr="00505BD4">
        <w:rPr>
          <w:sz w:val="18"/>
          <w:szCs w:val="18"/>
          <w:lang w:val="uk-UA"/>
        </w:rPr>
        <w:t>Р, 1953.</w:t>
      </w:r>
    </w:p>
    <w:p w:rsidR="00884573" w:rsidRPr="00505BD4" w:rsidRDefault="00884573" w:rsidP="00884573">
      <w:pPr>
        <w:widowControl w:val="0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7. 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осі</w:t>
      </w:r>
      <w:r w:rsidRPr="00505BD4">
        <w:rPr>
          <w:b/>
          <w:lang w:val="uk-UA"/>
        </w:rPr>
        <w:t>я в п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рш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 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вин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</w:t>
      </w: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в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ю: «Р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яр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 xml:space="preserve">ду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мути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(Шуй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, 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,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ви)»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«Ми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йл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 – вид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tabs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дипл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тични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:</w:t>
      </w:r>
    </w:p>
    <w:p w:rsidR="00884573" w:rsidRPr="00505BD4" w:rsidRDefault="003164D2" w:rsidP="00884573">
      <w:pPr>
        <w:numPr>
          <w:ilvl w:val="0"/>
          <w:numId w:val="32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Х</w:t>
      </w:r>
      <w:r w:rsidR="00884573" w:rsidRPr="00505BD4">
        <w:rPr>
          <w:sz w:val="18"/>
          <w:szCs w:val="18"/>
          <w:lang w:val="uk-UA"/>
        </w:rPr>
        <w:t>р</w:t>
      </w:r>
      <w:r>
        <w:rPr>
          <w:sz w:val="18"/>
          <w:szCs w:val="18"/>
          <w:lang w:val="uk-UA"/>
        </w:rPr>
        <w:t>ес</w:t>
      </w:r>
      <w:r w:rsidR="00884573" w:rsidRPr="00505BD4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м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тия п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 xml:space="preserve"> и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 xml:space="preserve">рии </w:t>
      </w:r>
      <w:r>
        <w:rPr>
          <w:sz w:val="18"/>
          <w:szCs w:val="18"/>
          <w:lang w:val="uk-UA"/>
        </w:rPr>
        <w:t>ССС</w:t>
      </w:r>
      <w:r w:rsidR="00884573" w:rsidRPr="00505BD4">
        <w:rPr>
          <w:sz w:val="18"/>
          <w:szCs w:val="18"/>
          <w:lang w:val="uk-UA"/>
        </w:rPr>
        <w:t xml:space="preserve">Р 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 xml:space="preserve"> др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>вн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>йши</w:t>
      </w:r>
      <w:r>
        <w:rPr>
          <w:sz w:val="18"/>
          <w:szCs w:val="18"/>
          <w:lang w:val="uk-UA"/>
        </w:rPr>
        <w:t>х</w:t>
      </w:r>
      <w:r w:rsidR="00884573" w:rsidRPr="00505BD4">
        <w:rPr>
          <w:sz w:val="18"/>
          <w:szCs w:val="18"/>
          <w:lang w:val="uk-UA"/>
        </w:rPr>
        <w:t xml:space="preserve"> вр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>м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>н д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 xml:space="preserve"> к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нц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Х</w:t>
      </w:r>
      <w:r w:rsidR="00884573" w:rsidRPr="00505BD4">
        <w:rPr>
          <w:sz w:val="18"/>
          <w:szCs w:val="18"/>
          <w:lang w:val="uk-UA"/>
        </w:rPr>
        <w:t xml:space="preserve">V в. – М.: </w:t>
      </w:r>
      <w:r>
        <w:rPr>
          <w:sz w:val="18"/>
          <w:szCs w:val="18"/>
          <w:lang w:val="uk-UA"/>
        </w:rPr>
        <w:t>Со</w:t>
      </w:r>
      <w:r w:rsidR="00884573" w:rsidRPr="00505BD4">
        <w:rPr>
          <w:sz w:val="18"/>
          <w:szCs w:val="18"/>
          <w:lang w:val="uk-UA"/>
        </w:rPr>
        <w:t>цэкгиз, 1960. – Д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к. 102 – 109.</w:t>
      </w:r>
    </w:p>
    <w:p w:rsidR="00884573" w:rsidRPr="00505BD4" w:rsidRDefault="00884573" w:rsidP="00884573">
      <w:pPr>
        <w:numPr>
          <w:ilvl w:val="0"/>
          <w:numId w:val="32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>Б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ри</w:t>
      </w:r>
      <w:r w:rsidR="003164D2">
        <w:rPr>
          <w:sz w:val="18"/>
          <w:szCs w:val="18"/>
          <w:lang w:val="uk-UA"/>
        </w:rPr>
        <w:t>со</w:t>
      </w:r>
      <w:r w:rsidRPr="00505BD4">
        <w:rPr>
          <w:sz w:val="18"/>
          <w:szCs w:val="18"/>
          <w:lang w:val="uk-UA"/>
        </w:rPr>
        <w:t>в Н.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. Ру</w:t>
      </w:r>
      <w:r w:rsidR="003164D2">
        <w:rPr>
          <w:sz w:val="18"/>
          <w:szCs w:val="18"/>
          <w:lang w:val="uk-UA"/>
        </w:rPr>
        <w:t>сс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я ц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рк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вь в п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литич</w:t>
      </w:r>
      <w:r w:rsidR="003164D2">
        <w:rPr>
          <w:sz w:val="18"/>
          <w:szCs w:val="18"/>
          <w:lang w:val="uk-UA"/>
        </w:rPr>
        <w:t>ес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й б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рьб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</w:t>
      </w:r>
      <w:r w:rsidR="003164D2">
        <w:rPr>
          <w:sz w:val="18"/>
          <w:szCs w:val="18"/>
          <w:lang w:val="uk-UA"/>
        </w:rPr>
        <w:t>ХІ</w:t>
      </w:r>
      <w:r w:rsidRPr="00505BD4">
        <w:rPr>
          <w:sz w:val="18"/>
          <w:szCs w:val="18"/>
          <w:lang w:val="uk-UA"/>
        </w:rPr>
        <w:t xml:space="preserve">V – 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>V в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в. – М.: Изд-в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МГУ, 1986.</w:t>
      </w:r>
    </w:p>
    <w:p w:rsidR="00884573" w:rsidRPr="00505BD4" w:rsidRDefault="003164D2" w:rsidP="00884573">
      <w:pPr>
        <w:numPr>
          <w:ilvl w:val="0"/>
          <w:numId w:val="32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Саха</w:t>
      </w:r>
      <w:r w:rsidR="00884573" w:rsidRPr="00505BD4">
        <w:rPr>
          <w:sz w:val="18"/>
          <w:szCs w:val="18"/>
          <w:lang w:val="uk-UA"/>
        </w:rPr>
        <w:t>р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 xml:space="preserve">в 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 xml:space="preserve">.М. 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бр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з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в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ни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 xml:space="preserve"> и р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звити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 xml:space="preserve"> Р</w:t>
      </w:r>
      <w:r>
        <w:rPr>
          <w:sz w:val="18"/>
          <w:szCs w:val="18"/>
          <w:lang w:val="uk-UA"/>
        </w:rPr>
        <w:t>осс</w:t>
      </w:r>
      <w:r w:rsidR="00884573" w:rsidRPr="00505BD4">
        <w:rPr>
          <w:sz w:val="18"/>
          <w:szCs w:val="18"/>
          <w:lang w:val="uk-UA"/>
        </w:rPr>
        <w:t>ий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>к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г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 xml:space="preserve"> г</w:t>
      </w:r>
      <w:r>
        <w:rPr>
          <w:sz w:val="18"/>
          <w:szCs w:val="18"/>
          <w:lang w:val="uk-UA"/>
        </w:rPr>
        <w:t>ос</w:t>
      </w:r>
      <w:r w:rsidR="00884573" w:rsidRPr="00505BD4">
        <w:rPr>
          <w:sz w:val="18"/>
          <w:szCs w:val="18"/>
          <w:lang w:val="uk-UA"/>
        </w:rPr>
        <w:t>уд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р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>тв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 xml:space="preserve"> в </w:t>
      </w:r>
      <w:r>
        <w:rPr>
          <w:sz w:val="18"/>
          <w:szCs w:val="18"/>
          <w:lang w:val="uk-UA"/>
        </w:rPr>
        <w:t>ХІ</w:t>
      </w:r>
      <w:r w:rsidR="00884573" w:rsidRPr="00505BD4">
        <w:rPr>
          <w:sz w:val="18"/>
          <w:szCs w:val="18"/>
          <w:lang w:val="uk-UA"/>
        </w:rPr>
        <w:t xml:space="preserve">V – </w:t>
      </w:r>
      <w:r>
        <w:rPr>
          <w:sz w:val="18"/>
          <w:szCs w:val="18"/>
          <w:lang w:val="uk-UA"/>
        </w:rPr>
        <w:t>Х</w:t>
      </w:r>
      <w:r w:rsidR="00884573" w:rsidRPr="00505BD4">
        <w:rPr>
          <w:sz w:val="18"/>
          <w:szCs w:val="18"/>
          <w:lang w:val="uk-UA"/>
        </w:rPr>
        <w:t>V в. – М.: Вы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>ш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я шк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л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, 1969.</w:t>
      </w:r>
    </w:p>
    <w:p w:rsidR="00884573" w:rsidRPr="00505BD4" w:rsidRDefault="003164D2" w:rsidP="00884573">
      <w:pPr>
        <w:numPr>
          <w:ilvl w:val="0"/>
          <w:numId w:val="32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>крынник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в Р.Г. Г</w:t>
      </w:r>
      <w:r>
        <w:rPr>
          <w:sz w:val="18"/>
          <w:szCs w:val="18"/>
          <w:lang w:val="uk-UA"/>
        </w:rPr>
        <w:t>ос</w:t>
      </w:r>
      <w:r w:rsidR="00884573" w:rsidRPr="00505BD4">
        <w:rPr>
          <w:sz w:val="18"/>
          <w:szCs w:val="18"/>
          <w:lang w:val="uk-UA"/>
        </w:rPr>
        <w:t>уд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р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>тв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 xml:space="preserve"> и ц</w:t>
      </w:r>
      <w:r>
        <w:rPr>
          <w:sz w:val="18"/>
          <w:szCs w:val="18"/>
          <w:lang w:val="uk-UA"/>
        </w:rPr>
        <w:t>е</w:t>
      </w:r>
      <w:r w:rsidR="00884573" w:rsidRPr="00505BD4">
        <w:rPr>
          <w:sz w:val="18"/>
          <w:szCs w:val="18"/>
          <w:lang w:val="uk-UA"/>
        </w:rPr>
        <w:t>рк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вь н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 xml:space="preserve"> Ру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 xml:space="preserve">и: </w:t>
      </w:r>
      <w:r>
        <w:rPr>
          <w:sz w:val="18"/>
          <w:szCs w:val="18"/>
          <w:lang w:val="uk-UA"/>
        </w:rPr>
        <w:t>ХІ</w:t>
      </w:r>
      <w:r w:rsidR="00884573" w:rsidRPr="00505BD4">
        <w:rPr>
          <w:sz w:val="18"/>
          <w:szCs w:val="18"/>
          <w:lang w:val="uk-UA"/>
        </w:rPr>
        <w:t xml:space="preserve">V – </w:t>
      </w:r>
      <w:r>
        <w:rPr>
          <w:sz w:val="18"/>
          <w:szCs w:val="18"/>
          <w:lang w:val="uk-UA"/>
        </w:rPr>
        <w:t>Х</w:t>
      </w:r>
      <w:r w:rsidR="00884573" w:rsidRPr="00505BD4">
        <w:rPr>
          <w:sz w:val="18"/>
          <w:szCs w:val="18"/>
          <w:lang w:val="uk-UA"/>
        </w:rPr>
        <w:t>V в. – Н</w:t>
      </w:r>
      <w:r>
        <w:rPr>
          <w:sz w:val="18"/>
          <w:szCs w:val="18"/>
          <w:lang w:val="uk-UA"/>
        </w:rPr>
        <w:t>о</w:t>
      </w:r>
      <w:r w:rsidR="00884573" w:rsidRPr="00505BD4">
        <w:rPr>
          <w:sz w:val="18"/>
          <w:szCs w:val="18"/>
          <w:lang w:val="uk-UA"/>
        </w:rPr>
        <w:t>в</w:t>
      </w:r>
      <w:r>
        <w:rPr>
          <w:sz w:val="18"/>
          <w:szCs w:val="18"/>
          <w:lang w:val="uk-UA"/>
        </w:rPr>
        <w:t>ос</w:t>
      </w:r>
      <w:r w:rsidR="00884573" w:rsidRPr="00505BD4">
        <w:rPr>
          <w:sz w:val="18"/>
          <w:szCs w:val="18"/>
          <w:lang w:val="uk-UA"/>
        </w:rPr>
        <w:t>ибир</w:t>
      </w:r>
      <w:r>
        <w:rPr>
          <w:sz w:val="18"/>
          <w:szCs w:val="18"/>
          <w:lang w:val="uk-UA"/>
        </w:rPr>
        <w:t>с</w:t>
      </w:r>
      <w:r w:rsidR="00884573" w:rsidRPr="00505BD4">
        <w:rPr>
          <w:sz w:val="18"/>
          <w:szCs w:val="18"/>
          <w:lang w:val="uk-UA"/>
        </w:rPr>
        <w:t>к: Н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ук</w:t>
      </w:r>
      <w:r>
        <w:rPr>
          <w:sz w:val="18"/>
          <w:szCs w:val="18"/>
          <w:lang w:val="uk-UA"/>
        </w:rPr>
        <w:t>а</w:t>
      </w:r>
      <w:r w:rsidR="00884573" w:rsidRPr="00505BD4">
        <w:rPr>
          <w:sz w:val="18"/>
          <w:szCs w:val="18"/>
          <w:lang w:val="uk-UA"/>
        </w:rPr>
        <w:t>, 1991.</w:t>
      </w:r>
    </w:p>
    <w:p w:rsidR="00884573" w:rsidRPr="00505BD4" w:rsidRDefault="00884573" w:rsidP="00884573">
      <w:pPr>
        <w:widowControl w:val="0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8. 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лг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мл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в друг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 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вин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ІІ</w:t>
      </w:r>
      <w:r w:rsidRPr="00505BD4">
        <w:rPr>
          <w:b/>
          <w:lang w:val="uk-UA"/>
        </w:rPr>
        <w:t xml:space="preserve"> – 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ч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тку </w:t>
      </w:r>
      <w:r w:rsidR="003164D2">
        <w:rPr>
          <w:b/>
          <w:lang w:val="uk-UA"/>
        </w:rPr>
        <w:t>ХХ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т.)</w:t>
      </w: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вняльну 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тику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«Прир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нтиф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в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».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4.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чну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блицю: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тку 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т..»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й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причини»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я,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йя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вники»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вч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 xml:space="preserve">ть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їн»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рми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» 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бут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тюму»</w:t>
      </w:r>
    </w:p>
    <w:p w:rsidR="00884573" w:rsidRPr="00505BD4" w:rsidRDefault="00884573" w:rsidP="00884573">
      <w:pPr>
        <w:tabs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ркви»</w:t>
      </w:r>
    </w:p>
    <w:p w:rsidR="00884573" w:rsidRPr="00505BD4" w:rsidRDefault="00884573" w:rsidP="00884573">
      <w:pPr>
        <w:tabs>
          <w:tab w:val="num" w:pos="426"/>
        </w:tabs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: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11"/>
          <w:sz w:val="20"/>
          <w:szCs w:val="20"/>
          <w:lang w:val="uk-UA"/>
        </w:rPr>
        <w:t>В</w:t>
      </w:r>
      <w:r w:rsidR="003164D2">
        <w:rPr>
          <w:color w:val="000000"/>
          <w:spacing w:val="-11"/>
          <w:sz w:val="20"/>
          <w:szCs w:val="20"/>
          <w:lang w:val="uk-UA"/>
        </w:rPr>
        <w:t>се</w:t>
      </w:r>
      <w:r w:rsidRPr="00505BD4">
        <w:rPr>
          <w:color w:val="000000"/>
          <w:spacing w:val="-11"/>
          <w:sz w:val="20"/>
          <w:szCs w:val="20"/>
          <w:lang w:val="uk-UA"/>
        </w:rPr>
        <w:t>мирн</w:t>
      </w:r>
      <w:r w:rsidR="003164D2">
        <w:rPr>
          <w:color w:val="000000"/>
          <w:spacing w:val="-11"/>
          <w:sz w:val="20"/>
          <w:szCs w:val="20"/>
          <w:lang w:val="uk-UA"/>
        </w:rPr>
        <w:t>а</w:t>
      </w:r>
      <w:r w:rsidRPr="00505BD4">
        <w:rPr>
          <w:color w:val="000000"/>
          <w:spacing w:val="-11"/>
          <w:sz w:val="20"/>
          <w:szCs w:val="20"/>
          <w:lang w:val="uk-UA"/>
        </w:rPr>
        <w:t>я и</w:t>
      </w:r>
      <w:r w:rsidR="003164D2">
        <w:rPr>
          <w:color w:val="000000"/>
          <w:spacing w:val="-11"/>
          <w:sz w:val="20"/>
          <w:szCs w:val="20"/>
          <w:lang w:val="uk-UA"/>
        </w:rPr>
        <w:t>с</w:t>
      </w:r>
      <w:r w:rsidRPr="00505BD4">
        <w:rPr>
          <w:color w:val="000000"/>
          <w:spacing w:val="-11"/>
          <w:sz w:val="20"/>
          <w:szCs w:val="20"/>
          <w:lang w:val="uk-UA"/>
        </w:rPr>
        <w:t>т</w:t>
      </w:r>
      <w:r w:rsidR="003164D2">
        <w:rPr>
          <w:color w:val="000000"/>
          <w:spacing w:val="-11"/>
          <w:sz w:val="20"/>
          <w:szCs w:val="20"/>
          <w:lang w:val="uk-UA"/>
        </w:rPr>
        <w:t>о</w:t>
      </w:r>
      <w:r w:rsidRPr="00505BD4">
        <w:rPr>
          <w:color w:val="000000"/>
          <w:spacing w:val="-11"/>
          <w:sz w:val="20"/>
          <w:szCs w:val="20"/>
          <w:lang w:val="uk-UA"/>
        </w:rPr>
        <w:t>рия: В 24 т. - Мин</w:t>
      </w:r>
      <w:r w:rsidR="003164D2">
        <w:rPr>
          <w:color w:val="000000"/>
          <w:spacing w:val="-11"/>
          <w:sz w:val="20"/>
          <w:szCs w:val="20"/>
          <w:lang w:val="uk-UA"/>
        </w:rPr>
        <w:t>с</w:t>
      </w:r>
      <w:r w:rsidRPr="00505BD4">
        <w:rPr>
          <w:color w:val="000000"/>
          <w:spacing w:val="-11"/>
          <w:sz w:val="20"/>
          <w:szCs w:val="20"/>
          <w:lang w:val="uk-UA"/>
        </w:rPr>
        <w:t>к, 1996. -</w:t>
      </w:r>
      <w:r w:rsidRPr="00505BD4">
        <w:rPr>
          <w:bCs/>
          <w:color w:val="000000"/>
          <w:spacing w:val="-3"/>
          <w:sz w:val="20"/>
          <w:szCs w:val="20"/>
          <w:lang w:val="uk-UA"/>
        </w:rPr>
        <w:t xml:space="preserve"> </w:t>
      </w:r>
      <w:r w:rsidRPr="00505BD4">
        <w:rPr>
          <w:color w:val="000000"/>
          <w:spacing w:val="-3"/>
          <w:sz w:val="20"/>
          <w:szCs w:val="20"/>
          <w:lang w:val="uk-UA"/>
        </w:rPr>
        <w:t>Т. 7-8.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pacing w:val="-5"/>
          <w:sz w:val="20"/>
          <w:szCs w:val="20"/>
          <w:lang w:val="uk-UA"/>
        </w:rPr>
        <w:t>З</w:t>
      </w:r>
      <w:r w:rsidR="003164D2">
        <w:rPr>
          <w:iCs/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5"/>
          <w:sz w:val="20"/>
          <w:szCs w:val="20"/>
          <w:lang w:val="uk-UA"/>
        </w:rPr>
        <w:t>йц</w:t>
      </w:r>
      <w:r w:rsidR="003164D2">
        <w:rPr>
          <w:iCs/>
          <w:color w:val="000000"/>
          <w:spacing w:val="-5"/>
          <w:sz w:val="20"/>
          <w:szCs w:val="20"/>
          <w:lang w:val="uk-UA"/>
        </w:rPr>
        <w:t>е</w:t>
      </w:r>
      <w:r w:rsidRPr="00505BD4">
        <w:rPr>
          <w:iCs/>
          <w:color w:val="000000"/>
          <w:spacing w:val="-5"/>
          <w:sz w:val="20"/>
          <w:szCs w:val="20"/>
          <w:lang w:val="uk-UA"/>
        </w:rPr>
        <w:t>в Б. П., Чувпил</w:t>
      </w:r>
      <w:r w:rsidR="003164D2">
        <w:rPr>
          <w:iCs/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iCs/>
          <w:color w:val="000000"/>
          <w:spacing w:val="-5"/>
          <w:sz w:val="20"/>
          <w:szCs w:val="20"/>
          <w:lang w:val="uk-UA"/>
        </w:rPr>
        <w:t xml:space="preserve"> </w:t>
      </w:r>
      <w:r w:rsidR="003164D2">
        <w:rPr>
          <w:iCs/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5"/>
          <w:sz w:val="20"/>
          <w:szCs w:val="20"/>
          <w:lang w:val="uk-UA"/>
        </w:rPr>
        <w:t xml:space="preserve">. </w:t>
      </w:r>
      <w:r w:rsidR="003164D2">
        <w:rPr>
          <w:iCs/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5"/>
          <w:sz w:val="20"/>
          <w:szCs w:val="20"/>
          <w:lang w:val="uk-UA"/>
        </w:rPr>
        <w:t xml:space="preserve">. </w:t>
      </w:r>
      <w:r w:rsidRPr="00505BD4">
        <w:rPr>
          <w:color w:val="000000"/>
          <w:spacing w:val="-5"/>
          <w:sz w:val="20"/>
          <w:szCs w:val="20"/>
          <w:lang w:val="uk-UA"/>
        </w:rPr>
        <w:t>Из и</w:t>
      </w:r>
      <w:r w:rsidR="003164D2">
        <w:rPr>
          <w:color w:val="000000"/>
          <w:spacing w:val="-5"/>
          <w:sz w:val="20"/>
          <w:szCs w:val="20"/>
          <w:lang w:val="uk-UA"/>
        </w:rPr>
        <w:t>с</w:t>
      </w:r>
      <w:r w:rsidRPr="00505BD4">
        <w:rPr>
          <w:color w:val="000000"/>
          <w:spacing w:val="-5"/>
          <w:sz w:val="20"/>
          <w:szCs w:val="20"/>
          <w:lang w:val="uk-UA"/>
        </w:rPr>
        <w:t>т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рии </w:t>
      </w:r>
      <w:r w:rsidR="003164D2">
        <w:rPr>
          <w:color w:val="000000"/>
          <w:spacing w:val="-5"/>
          <w:sz w:val="20"/>
          <w:szCs w:val="20"/>
          <w:lang w:val="uk-UA"/>
        </w:rPr>
        <w:t>с</w:t>
      </w:r>
      <w:r w:rsidRPr="00505BD4">
        <w:rPr>
          <w:color w:val="000000"/>
          <w:spacing w:val="-5"/>
          <w:sz w:val="20"/>
          <w:szCs w:val="20"/>
          <w:lang w:val="uk-UA"/>
        </w:rPr>
        <w:t>им</w:t>
      </w:r>
      <w:r w:rsidRPr="00505BD4">
        <w:rPr>
          <w:color w:val="000000"/>
          <w:spacing w:val="-6"/>
          <w:sz w:val="20"/>
          <w:szCs w:val="20"/>
          <w:lang w:val="uk-UA"/>
        </w:rPr>
        <w:t>в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>л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>в г</w:t>
      </w:r>
      <w:r w:rsidR="003164D2">
        <w:rPr>
          <w:color w:val="000000"/>
          <w:spacing w:val="-6"/>
          <w:sz w:val="20"/>
          <w:szCs w:val="20"/>
          <w:lang w:val="uk-UA"/>
        </w:rPr>
        <w:t>ос</w:t>
      </w:r>
      <w:r w:rsidRPr="00505BD4">
        <w:rPr>
          <w:color w:val="000000"/>
          <w:spacing w:val="-6"/>
          <w:sz w:val="20"/>
          <w:szCs w:val="20"/>
          <w:lang w:val="uk-UA"/>
        </w:rPr>
        <w:t>уд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>р</w:t>
      </w:r>
      <w:r w:rsidR="003164D2">
        <w:rPr>
          <w:color w:val="000000"/>
          <w:spacing w:val="-6"/>
          <w:sz w:val="20"/>
          <w:szCs w:val="20"/>
          <w:lang w:val="uk-UA"/>
        </w:rPr>
        <w:t>с</w:t>
      </w:r>
      <w:r w:rsidRPr="00505BD4">
        <w:rPr>
          <w:color w:val="000000"/>
          <w:spacing w:val="-6"/>
          <w:sz w:val="20"/>
          <w:szCs w:val="20"/>
          <w:lang w:val="uk-UA"/>
        </w:rPr>
        <w:t>тв</w:t>
      </w:r>
      <w:r w:rsidR="003164D2">
        <w:rPr>
          <w:color w:val="000000"/>
          <w:spacing w:val="-6"/>
          <w:sz w:val="20"/>
          <w:szCs w:val="20"/>
          <w:lang w:val="uk-UA"/>
        </w:rPr>
        <w:t>е</w:t>
      </w:r>
      <w:r w:rsidRPr="00505BD4">
        <w:rPr>
          <w:color w:val="000000"/>
          <w:spacing w:val="-6"/>
          <w:sz w:val="20"/>
          <w:szCs w:val="20"/>
          <w:lang w:val="uk-UA"/>
        </w:rPr>
        <w:t>нн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>г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6"/>
          <w:sz w:val="20"/>
          <w:szCs w:val="20"/>
          <w:lang w:val="uk-UA"/>
        </w:rPr>
        <w:t>с</w:t>
      </w:r>
      <w:r w:rsidRPr="00505BD4">
        <w:rPr>
          <w:color w:val="000000"/>
          <w:spacing w:val="-6"/>
          <w:sz w:val="20"/>
          <w:szCs w:val="20"/>
          <w:lang w:val="uk-UA"/>
        </w:rPr>
        <w:t>ув</w:t>
      </w:r>
      <w:r w:rsidR="003164D2">
        <w:rPr>
          <w:color w:val="000000"/>
          <w:spacing w:val="-6"/>
          <w:sz w:val="20"/>
          <w:szCs w:val="20"/>
          <w:lang w:val="uk-UA"/>
        </w:rPr>
        <w:t>е</w:t>
      </w:r>
      <w:r w:rsidRPr="00505BD4">
        <w:rPr>
          <w:color w:val="000000"/>
          <w:spacing w:val="-6"/>
          <w:sz w:val="20"/>
          <w:szCs w:val="20"/>
          <w:lang w:val="uk-UA"/>
        </w:rPr>
        <w:t>р</w:t>
      </w:r>
      <w:r w:rsidR="003164D2">
        <w:rPr>
          <w:color w:val="000000"/>
          <w:spacing w:val="-6"/>
          <w:sz w:val="20"/>
          <w:szCs w:val="20"/>
          <w:lang w:val="uk-UA"/>
        </w:rPr>
        <w:t>е</w:t>
      </w:r>
      <w:r w:rsidRPr="00505BD4">
        <w:rPr>
          <w:color w:val="000000"/>
          <w:spacing w:val="-6"/>
          <w:sz w:val="20"/>
          <w:szCs w:val="20"/>
          <w:lang w:val="uk-UA"/>
        </w:rPr>
        <w:t>нит</w:t>
      </w:r>
      <w:r w:rsidR="003164D2">
        <w:rPr>
          <w:color w:val="000000"/>
          <w:spacing w:val="-6"/>
          <w:sz w:val="20"/>
          <w:szCs w:val="20"/>
          <w:lang w:val="uk-UA"/>
        </w:rPr>
        <w:t>е</w:t>
      </w:r>
      <w:r w:rsidRPr="00505BD4">
        <w:rPr>
          <w:color w:val="000000"/>
          <w:spacing w:val="-6"/>
          <w:sz w:val="20"/>
          <w:szCs w:val="20"/>
          <w:lang w:val="uk-UA"/>
        </w:rPr>
        <w:t>т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 Б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>лг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softHyphen/>
        <w:t>рии// Б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>лг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>р</w:t>
      </w:r>
      <w:r w:rsidR="003164D2">
        <w:rPr>
          <w:color w:val="000000"/>
          <w:spacing w:val="-6"/>
          <w:sz w:val="20"/>
          <w:szCs w:val="20"/>
          <w:lang w:val="uk-UA"/>
        </w:rPr>
        <w:t>с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кий </w:t>
      </w:r>
      <w:r w:rsidR="003164D2">
        <w:rPr>
          <w:color w:val="000000"/>
          <w:spacing w:val="-6"/>
          <w:sz w:val="20"/>
          <w:szCs w:val="20"/>
          <w:lang w:val="uk-UA"/>
        </w:rPr>
        <w:t>е</w:t>
      </w:r>
      <w:r w:rsidRPr="00505BD4">
        <w:rPr>
          <w:color w:val="000000"/>
          <w:spacing w:val="-6"/>
          <w:sz w:val="20"/>
          <w:szCs w:val="20"/>
          <w:lang w:val="uk-UA"/>
        </w:rPr>
        <w:t>ж</w:t>
      </w:r>
      <w:r w:rsidR="003164D2">
        <w:rPr>
          <w:color w:val="000000"/>
          <w:spacing w:val="-6"/>
          <w:sz w:val="20"/>
          <w:szCs w:val="20"/>
          <w:lang w:val="uk-UA"/>
        </w:rPr>
        <w:t>с</w:t>
      </w:r>
      <w:r w:rsidRPr="00505BD4">
        <w:rPr>
          <w:color w:val="000000"/>
          <w:spacing w:val="-6"/>
          <w:sz w:val="20"/>
          <w:szCs w:val="20"/>
          <w:lang w:val="uk-UA"/>
        </w:rPr>
        <w:t>г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дник. - </w:t>
      </w:r>
      <w:r w:rsidR="003164D2">
        <w:rPr>
          <w:color w:val="000000"/>
          <w:spacing w:val="-6"/>
          <w:sz w:val="20"/>
          <w:szCs w:val="20"/>
          <w:lang w:val="uk-UA"/>
        </w:rPr>
        <w:t>Ха</w:t>
      </w:r>
      <w:r w:rsidRPr="00505BD4">
        <w:rPr>
          <w:color w:val="000000"/>
          <w:spacing w:val="-6"/>
          <w:sz w:val="20"/>
          <w:szCs w:val="20"/>
          <w:lang w:val="uk-UA"/>
        </w:rPr>
        <w:t>рьк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в, 1994. - </w:t>
      </w:r>
      <w:r w:rsidRPr="00505BD4">
        <w:rPr>
          <w:color w:val="000000"/>
          <w:spacing w:val="-4"/>
          <w:sz w:val="20"/>
          <w:szCs w:val="20"/>
          <w:lang w:val="uk-UA"/>
        </w:rPr>
        <w:t>Т. 1.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5"/>
          <w:sz w:val="20"/>
          <w:szCs w:val="20"/>
          <w:lang w:val="uk-UA"/>
        </w:rPr>
        <w:t>И</w:t>
      </w:r>
      <w:r w:rsidR="003164D2">
        <w:rPr>
          <w:color w:val="000000"/>
          <w:spacing w:val="-5"/>
          <w:sz w:val="20"/>
          <w:szCs w:val="20"/>
          <w:lang w:val="uk-UA"/>
        </w:rPr>
        <w:t>с</w:t>
      </w:r>
      <w:r w:rsidRPr="00505BD4">
        <w:rPr>
          <w:color w:val="000000"/>
          <w:spacing w:val="-5"/>
          <w:sz w:val="20"/>
          <w:szCs w:val="20"/>
          <w:lang w:val="uk-UA"/>
        </w:rPr>
        <w:t>т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рия Б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лг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>рин: В 2 т. - М</w:t>
      </w:r>
      <w:r w:rsidR="003164D2">
        <w:rPr>
          <w:color w:val="000000"/>
          <w:spacing w:val="-5"/>
          <w:sz w:val="20"/>
          <w:szCs w:val="20"/>
          <w:lang w:val="uk-UA"/>
        </w:rPr>
        <w:t>ос</w:t>
      </w:r>
      <w:r w:rsidRPr="00505BD4">
        <w:rPr>
          <w:color w:val="000000"/>
          <w:spacing w:val="-5"/>
          <w:sz w:val="20"/>
          <w:szCs w:val="20"/>
          <w:lang w:val="uk-UA"/>
        </w:rPr>
        <w:t>кв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, 1954. - Т. 1. 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3"/>
          <w:sz w:val="20"/>
          <w:szCs w:val="20"/>
          <w:lang w:val="uk-UA"/>
        </w:rPr>
        <w:t>И</w:t>
      </w:r>
      <w:r w:rsidR="003164D2">
        <w:rPr>
          <w:color w:val="000000"/>
          <w:spacing w:val="-3"/>
          <w:sz w:val="20"/>
          <w:szCs w:val="20"/>
          <w:lang w:val="uk-UA"/>
        </w:rPr>
        <w:t>с</w:t>
      </w:r>
      <w:r w:rsidRPr="00505BD4">
        <w:rPr>
          <w:color w:val="000000"/>
          <w:spacing w:val="-3"/>
          <w:sz w:val="20"/>
          <w:szCs w:val="20"/>
          <w:lang w:val="uk-UA"/>
        </w:rPr>
        <w:t>т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>рия южны</w:t>
      </w:r>
      <w:r w:rsidR="003164D2">
        <w:rPr>
          <w:color w:val="000000"/>
          <w:spacing w:val="-3"/>
          <w:sz w:val="20"/>
          <w:szCs w:val="20"/>
          <w:lang w:val="uk-UA"/>
        </w:rPr>
        <w:t>х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 и з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п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дны</w:t>
      </w:r>
      <w:r w:rsidR="003164D2">
        <w:rPr>
          <w:color w:val="000000"/>
          <w:spacing w:val="-3"/>
          <w:sz w:val="20"/>
          <w:szCs w:val="20"/>
          <w:lang w:val="uk-UA"/>
        </w:rPr>
        <w:t>х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3"/>
          <w:sz w:val="20"/>
          <w:szCs w:val="20"/>
          <w:lang w:val="uk-UA"/>
        </w:rPr>
        <w:t>с</w:t>
      </w:r>
      <w:r w:rsidRPr="00505BD4">
        <w:rPr>
          <w:color w:val="000000"/>
          <w:spacing w:val="-3"/>
          <w:sz w:val="20"/>
          <w:szCs w:val="20"/>
          <w:lang w:val="uk-UA"/>
        </w:rPr>
        <w:t>л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вян. - М</w:t>
      </w:r>
      <w:r w:rsidR="003164D2">
        <w:rPr>
          <w:color w:val="000000"/>
          <w:spacing w:val="-3"/>
          <w:sz w:val="20"/>
          <w:szCs w:val="20"/>
          <w:lang w:val="uk-UA"/>
        </w:rPr>
        <w:t>ос</w:t>
      </w:r>
      <w:r w:rsidRPr="00505BD4">
        <w:rPr>
          <w:color w:val="000000"/>
          <w:spacing w:val="-3"/>
          <w:sz w:val="20"/>
          <w:szCs w:val="20"/>
          <w:lang w:val="uk-UA"/>
        </w:rPr>
        <w:t>к</w:t>
      </w:r>
      <w:r w:rsidRPr="00505BD4">
        <w:rPr>
          <w:color w:val="000000"/>
          <w:spacing w:val="-3"/>
          <w:sz w:val="20"/>
          <w:szCs w:val="20"/>
          <w:lang w:val="uk-UA"/>
        </w:rPr>
        <w:softHyphen/>
      </w:r>
      <w:r w:rsidRPr="00505BD4">
        <w:rPr>
          <w:color w:val="000000"/>
          <w:spacing w:val="-6"/>
          <w:sz w:val="20"/>
          <w:szCs w:val="20"/>
          <w:lang w:val="uk-UA"/>
        </w:rPr>
        <w:t>в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>, 1979.</w:t>
      </w:r>
    </w:p>
    <w:p w:rsidR="00884573" w:rsidRPr="00505BD4" w:rsidRDefault="003164D2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>
        <w:rPr>
          <w:color w:val="000000"/>
          <w:spacing w:val="-3"/>
          <w:sz w:val="20"/>
          <w:szCs w:val="20"/>
          <w:lang w:val="uk-UA"/>
        </w:rPr>
        <w:t>Іс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т</w:t>
      </w:r>
      <w:r>
        <w:rPr>
          <w:color w:val="000000"/>
          <w:spacing w:val="-3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р</w:t>
      </w:r>
      <w:r>
        <w:rPr>
          <w:color w:val="000000"/>
          <w:spacing w:val="-3"/>
          <w:sz w:val="20"/>
          <w:szCs w:val="20"/>
          <w:lang w:val="uk-UA"/>
        </w:rPr>
        <w:t>і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я п</w:t>
      </w:r>
      <w:r>
        <w:rPr>
          <w:color w:val="000000"/>
          <w:spacing w:val="-3"/>
          <w:sz w:val="20"/>
          <w:szCs w:val="20"/>
          <w:lang w:val="uk-UA"/>
        </w:rPr>
        <w:t>і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вд</w:t>
      </w:r>
      <w:r>
        <w:rPr>
          <w:color w:val="000000"/>
          <w:spacing w:val="-3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нни</w:t>
      </w:r>
      <w:r>
        <w:rPr>
          <w:color w:val="000000"/>
          <w:spacing w:val="-3"/>
          <w:sz w:val="20"/>
          <w:szCs w:val="20"/>
          <w:lang w:val="uk-UA"/>
        </w:rPr>
        <w:t>х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 xml:space="preserve"> </w:t>
      </w:r>
      <w:r>
        <w:rPr>
          <w:color w:val="000000"/>
          <w:spacing w:val="-3"/>
          <w:sz w:val="20"/>
          <w:szCs w:val="20"/>
          <w:lang w:val="uk-UA"/>
        </w:rPr>
        <w:t>і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 xml:space="preserve"> з</w:t>
      </w:r>
      <w:r>
        <w:rPr>
          <w:color w:val="000000"/>
          <w:spacing w:val="-3"/>
          <w:sz w:val="20"/>
          <w:szCs w:val="20"/>
          <w:lang w:val="uk-UA"/>
        </w:rPr>
        <w:t>ахі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дни</w:t>
      </w:r>
      <w:r>
        <w:rPr>
          <w:color w:val="000000"/>
          <w:spacing w:val="-3"/>
          <w:sz w:val="20"/>
          <w:szCs w:val="20"/>
          <w:lang w:val="uk-UA"/>
        </w:rPr>
        <w:t>х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 xml:space="preserve"> </w:t>
      </w:r>
      <w:r>
        <w:rPr>
          <w:color w:val="000000"/>
          <w:spacing w:val="-3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л</w:t>
      </w:r>
      <w:r>
        <w:rPr>
          <w:color w:val="000000"/>
          <w:spacing w:val="-3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 xml:space="preserve">в'ян. - Київ, </w:t>
      </w:r>
      <w:r w:rsidR="00884573" w:rsidRPr="00505BD4">
        <w:rPr>
          <w:color w:val="000000"/>
          <w:spacing w:val="-15"/>
          <w:sz w:val="20"/>
          <w:szCs w:val="20"/>
          <w:lang w:val="uk-UA"/>
        </w:rPr>
        <w:t>1987.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pacing w:val="-3"/>
          <w:sz w:val="20"/>
          <w:szCs w:val="20"/>
          <w:lang w:val="uk-UA"/>
        </w:rPr>
        <w:t>К</w:t>
      </w:r>
      <w:r w:rsidR="003164D2">
        <w:rPr>
          <w:iCs/>
          <w:color w:val="000000"/>
          <w:spacing w:val="-3"/>
          <w:sz w:val="20"/>
          <w:szCs w:val="20"/>
          <w:lang w:val="uk-UA"/>
        </w:rPr>
        <w:t>осе</w:t>
      </w:r>
      <w:r w:rsidRPr="00505BD4">
        <w:rPr>
          <w:iCs/>
          <w:color w:val="000000"/>
          <w:spacing w:val="-3"/>
          <w:sz w:val="20"/>
          <w:szCs w:val="20"/>
          <w:lang w:val="uk-UA"/>
        </w:rPr>
        <w:t xml:space="preserve">в Д. </w:t>
      </w:r>
      <w:r w:rsidRPr="00505BD4">
        <w:rPr>
          <w:color w:val="000000"/>
          <w:spacing w:val="-3"/>
          <w:sz w:val="20"/>
          <w:szCs w:val="20"/>
          <w:lang w:val="uk-UA"/>
        </w:rPr>
        <w:t>Кр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тк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я и</w:t>
      </w:r>
      <w:r w:rsidR="003164D2">
        <w:rPr>
          <w:color w:val="000000"/>
          <w:spacing w:val="-3"/>
          <w:sz w:val="20"/>
          <w:szCs w:val="20"/>
          <w:lang w:val="uk-UA"/>
        </w:rPr>
        <w:t>с</w:t>
      </w:r>
      <w:r w:rsidRPr="00505BD4">
        <w:rPr>
          <w:color w:val="000000"/>
          <w:spacing w:val="-3"/>
          <w:sz w:val="20"/>
          <w:szCs w:val="20"/>
          <w:lang w:val="uk-UA"/>
        </w:rPr>
        <w:t>т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>рия Б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>лг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рии. - </w:t>
      </w:r>
      <w:r w:rsidR="003164D2">
        <w:rPr>
          <w:color w:val="000000"/>
          <w:spacing w:val="-3"/>
          <w:sz w:val="20"/>
          <w:szCs w:val="20"/>
          <w:lang w:val="uk-UA"/>
        </w:rPr>
        <w:t>Со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фия, </w:t>
      </w:r>
      <w:r w:rsidRPr="00505BD4">
        <w:rPr>
          <w:color w:val="000000"/>
          <w:spacing w:val="-15"/>
          <w:sz w:val="20"/>
          <w:szCs w:val="20"/>
          <w:lang w:val="uk-UA"/>
        </w:rPr>
        <w:t>1963.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z w:val="20"/>
          <w:szCs w:val="20"/>
          <w:lang w:val="uk-UA"/>
        </w:rPr>
        <w:t>Кр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тк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я и</w:t>
      </w:r>
      <w:r w:rsidR="003164D2">
        <w:rPr>
          <w:color w:val="000000"/>
          <w:sz w:val="20"/>
          <w:szCs w:val="20"/>
          <w:lang w:val="uk-UA"/>
        </w:rPr>
        <w:t>с</w:t>
      </w:r>
      <w:r w:rsidRPr="00505BD4">
        <w:rPr>
          <w:color w:val="000000"/>
          <w:sz w:val="20"/>
          <w:szCs w:val="20"/>
          <w:lang w:val="uk-UA"/>
        </w:rPr>
        <w:t>т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рия Б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лг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 xml:space="preserve">рии: </w:t>
      </w:r>
      <w:r w:rsidR="003164D2">
        <w:rPr>
          <w:color w:val="000000"/>
          <w:sz w:val="20"/>
          <w:szCs w:val="20"/>
          <w:lang w:val="uk-UA"/>
        </w:rPr>
        <w:t>С</w:t>
      </w:r>
      <w:r w:rsidRPr="00505BD4">
        <w:rPr>
          <w:color w:val="000000"/>
          <w:sz w:val="20"/>
          <w:szCs w:val="20"/>
          <w:lang w:val="uk-UA"/>
        </w:rPr>
        <w:t xml:space="preserve"> др</w:t>
      </w:r>
      <w:r w:rsidR="003164D2">
        <w:rPr>
          <w:color w:val="000000"/>
          <w:sz w:val="20"/>
          <w:szCs w:val="20"/>
          <w:lang w:val="uk-UA"/>
        </w:rPr>
        <w:t>е</w:t>
      </w:r>
      <w:r w:rsidRPr="00505BD4">
        <w:rPr>
          <w:color w:val="000000"/>
          <w:sz w:val="20"/>
          <w:szCs w:val="20"/>
          <w:lang w:val="uk-UA"/>
        </w:rPr>
        <w:t>вн</w:t>
      </w:r>
      <w:r w:rsidR="003164D2">
        <w:rPr>
          <w:color w:val="000000"/>
          <w:sz w:val="20"/>
          <w:szCs w:val="20"/>
          <w:lang w:val="uk-UA"/>
        </w:rPr>
        <w:t>е</w:t>
      </w:r>
      <w:r w:rsidRPr="00505BD4">
        <w:rPr>
          <w:color w:val="000000"/>
          <w:sz w:val="20"/>
          <w:szCs w:val="20"/>
          <w:lang w:val="uk-UA"/>
        </w:rPr>
        <w:t>йши</w:t>
      </w:r>
      <w:r w:rsidR="003164D2">
        <w:rPr>
          <w:color w:val="000000"/>
          <w:sz w:val="20"/>
          <w:szCs w:val="20"/>
          <w:lang w:val="uk-UA"/>
        </w:rPr>
        <w:t>х</w:t>
      </w:r>
      <w:r w:rsidRPr="00505BD4">
        <w:rPr>
          <w:color w:val="000000"/>
          <w:sz w:val="20"/>
          <w:szCs w:val="20"/>
          <w:lang w:val="uk-UA"/>
        </w:rPr>
        <w:t xml:space="preserve"> </w:t>
      </w:r>
      <w:r w:rsidRPr="00505BD4">
        <w:rPr>
          <w:color w:val="000000"/>
          <w:spacing w:val="-3"/>
          <w:sz w:val="20"/>
          <w:szCs w:val="20"/>
          <w:lang w:val="uk-UA"/>
        </w:rPr>
        <w:t>вр</w:t>
      </w:r>
      <w:r w:rsidR="003164D2">
        <w:rPr>
          <w:color w:val="000000"/>
          <w:spacing w:val="-3"/>
          <w:sz w:val="20"/>
          <w:szCs w:val="20"/>
          <w:lang w:val="uk-UA"/>
        </w:rPr>
        <w:t>е</w:t>
      </w:r>
      <w:r w:rsidRPr="00505BD4">
        <w:rPr>
          <w:color w:val="000000"/>
          <w:spacing w:val="-3"/>
          <w:sz w:val="20"/>
          <w:szCs w:val="20"/>
          <w:lang w:val="uk-UA"/>
        </w:rPr>
        <w:t>м</w:t>
      </w:r>
      <w:r w:rsidR="003164D2">
        <w:rPr>
          <w:color w:val="000000"/>
          <w:spacing w:val="-3"/>
          <w:sz w:val="20"/>
          <w:szCs w:val="20"/>
          <w:lang w:val="uk-UA"/>
        </w:rPr>
        <w:t>е</w:t>
      </w:r>
      <w:r w:rsidRPr="00505BD4">
        <w:rPr>
          <w:color w:val="000000"/>
          <w:spacing w:val="-3"/>
          <w:sz w:val="20"/>
          <w:szCs w:val="20"/>
          <w:lang w:val="uk-UA"/>
        </w:rPr>
        <w:t>н д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 н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ши</w:t>
      </w:r>
      <w:r w:rsidR="003164D2">
        <w:rPr>
          <w:color w:val="000000"/>
          <w:spacing w:val="-3"/>
          <w:sz w:val="20"/>
          <w:szCs w:val="20"/>
          <w:lang w:val="uk-UA"/>
        </w:rPr>
        <w:t>х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 дн</w:t>
      </w:r>
      <w:r w:rsidR="003164D2">
        <w:rPr>
          <w:color w:val="000000"/>
          <w:spacing w:val="-3"/>
          <w:sz w:val="20"/>
          <w:szCs w:val="20"/>
          <w:lang w:val="uk-UA"/>
        </w:rPr>
        <w:t>е</w:t>
      </w:r>
      <w:r w:rsidRPr="00505BD4">
        <w:rPr>
          <w:color w:val="000000"/>
          <w:spacing w:val="-3"/>
          <w:sz w:val="20"/>
          <w:szCs w:val="20"/>
          <w:lang w:val="uk-UA"/>
        </w:rPr>
        <w:t>й. - М</w:t>
      </w:r>
      <w:r w:rsidR="003164D2">
        <w:rPr>
          <w:color w:val="000000"/>
          <w:spacing w:val="-3"/>
          <w:sz w:val="20"/>
          <w:szCs w:val="20"/>
          <w:lang w:val="uk-UA"/>
        </w:rPr>
        <w:t>ос</w:t>
      </w:r>
      <w:r w:rsidRPr="00505BD4">
        <w:rPr>
          <w:color w:val="000000"/>
          <w:spacing w:val="-3"/>
          <w:sz w:val="20"/>
          <w:szCs w:val="20"/>
          <w:lang w:val="uk-UA"/>
        </w:rPr>
        <w:t>кв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, 1987.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pacing w:val="-1"/>
          <w:sz w:val="20"/>
          <w:szCs w:val="20"/>
          <w:lang w:val="uk-UA"/>
        </w:rPr>
        <w:t>Лит</w:t>
      </w:r>
      <w:r w:rsidR="003164D2">
        <w:rPr>
          <w:iCs/>
          <w:color w:val="000000"/>
          <w:spacing w:val="-1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1"/>
          <w:sz w:val="20"/>
          <w:szCs w:val="20"/>
          <w:lang w:val="uk-UA"/>
        </w:rPr>
        <w:t xml:space="preserve">врин Г. Г. </w:t>
      </w:r>
      <w:r w:rsidRPr="00505BD4">
        <w:rPr>
          <w:color w:val="000000"/>
          <w:spacing w:val="-1"/>
          <w:sz w:val="20"/>
          <w:szCs w:val="20"/>
          <w:lang w:val="uk-UA"/>
        </w:rPr>
        <w:t>Б</w:t>
      </w:r>
      <w:r w:rsidR="003164D2">
        <w:rPr>
          <w:color w:val="000000"/>
          <w:spacing w:val="-1"/>
          <w:sz w:val="20"/>
          <w:szCs w:val="20"/>
          <w:lang w:val="uk-UA"/>
        </w:rPr>
        <w:t>о</w:t>
      </w:r>
      <w:r w:rsidRPr="00505BD4">
        <w:rPr>
          <w:color w:val="000000"/>
          <w:spacing w:val="-1"/>
          <w:sz w:val="20"/>
          <w:szCs w:val="20"/>
          <w:lang w:val="uk-UA"/>
        </w:rPr>
        <w:t>лг</w:t>
      </w:r>
      <w:r w:rsidR="003164D2">
        <w:rPr>
          <w:color w:val="000000"/>
          <w:spacing w:val="-1"/>
          <w:sz w:val="20"/>
          <w:szCs w:val="20"/>
          <w:lang w:val="uk-UA"/>
        </w:rPr>
        <w:t>а</w:t>
      </w:r>
      <w:r w:rsidRPr="00505BD4">
        <w:rPr>
          <w:color w:val="000000"/>
          <w:spacing w:val="-1"/>
          <w:sz w:val="20"/>
          <w:szCs w:val="20"/>
          <w:lang w:val="uk-UA"/>
        </w:rPr>
        <w:t>рия и Виз</w:t>
      </w:r>
      <w:r w:rsidR="003164D2">
        <w:rPr>
          <w:color w:val="000000"/>
          <w:spacing w:val="-1"/>
          <w:sz w:val="20"/>
          <w:szCs w:val="20"/>
          <w:lang w:val="uk-UA"/>
        </w:rPr>
        <w:t>а</w:t>
      </w:r>
      <w:r w:rsidRPr="00505BD4">
        <w:rPr>
          <w:color w:val="000000"/>
          <w:spacing w:val="-1"/>
          <w:sz w:val="20"/>
          <w:szCs w:val="20"/>
          <w:lang w:val="uk-UA"/>
        </w:rPr>
        <w:t xml:space="preserve">нтия в </w:t>
      </w:r>
      <w:r w:rsidR="003164D2">
        <w:rPr>
          <w:color w:val="000000"/>
          <w:spacing w:val="-1"/>
          <w:sz w:val="20"/>
          <w:szCs w:val="20"/>
          <w:lang w:val="uk-UA"/>
        </w:rPr>
        <w:t>ХІ</w:t>
      </w:r>
      <w:r w:rsidRPr="00505BD4">
        <w:rPr>
          <w:color w:val="000000"/>
          <w:spacing w:val="-1"/>
          <w:sz w:val="20"/>
          <w:szCs w:val="20"/>
          <w:lang w:val="uk-UA"/>
        </w:rPr>
        <w:t>-</w:t>
      </w:r>
      <w:r w:rsidR="003164D2">
        <w:rPr>
          <w:bCs/>
          <w:color w:val="000000"/>
          <w:spacing w:val="-4"/>
          <w:sz w:val="20"/>
          <w:szCs w:val="20"/>
          <w:lang w:val="uk-UA"/>
        </w:rPr>
        <w:t>ХІІ</w:t>
      </w:r>
      <w:r w:rsidRPr="00505BD4">
        <w:rPr>
          <w:bCs/>
          <w:color w:val="000000"/>
          <w:spacing w:val="-4"/>
          <w:sz w:val="20"/>
          <w:szCs w:val="20"/>
          <w:lang w:val="uk-UA"/>
        </w:rPr>
        <w:t xml:space="preserve"> </w:t>
      </w:r>
      <w:r w:rsidRPr="00505BD4">
        <w:rPr>
          <w:color w:val="000000"/>
          <w:spacing w:val="-4"/>
          <w:sz w:val="20"/>
          <w:szCs w:val="20"/>
          <w:lang w:val="uk-UA"/>
        </w:rPr>
        <w:t>вв. - М</w:t>
      </w:r>
      <w:r w:rsidR="003164D2">
        <w:rPr>
          <w:color w:val="000000"/>
          <w:spacing w:val="-4"/>
          <w:sz w:val="20"/>
          <w:szCs w:val="20"/>
          <w:lang w:val="uk-UA"/>
        </w:rPr>
        <w:t>ос</w:t>
      </w:r>
      <w:r w:rsidRPr="00505BD4">
        <w:rPr>
          <w:color w:val="000000"/>
          <w:spacing w:val="-4"/>
          <w:sz w:val="20"/>
          <w:szCs w:val="20"/>
          <w:lang w:val="uk-UA"/>
        </w:rPr>
        <w:t>кв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, 1960.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pacing w:val="-3"/>
          <w:sz w:val="20"/>
          <w:szCs w:val="20"/>
          <w:lang w:val="uk-UA"/>
        </w:rPr>
        <w:t>П</w:t>
      </w:r>
      <w:r w:rsidR="003164D2">
        <w:rPr>
          <w:iCs/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iCs/>
          <w:color w:val="000000"/>
          <w:spacing w:val="-3"/>
          <w:sz w:val="20"/>
          <w:szCs w:val="20"/>
          <w:lang w:val="uk-UA"/>
        </w:rPr>
        <w:t>г</w:t>
      </w:r>
      <w:r w:rsidR="003164D2">
        <w:rPr>
          <w:iCs/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iCs/>
          <w:color w:val="000000"/>
          <w:spacing w:val="-3"/>
          <w:sz w:val="20"/>
          <w:szCs w:val="20"/>
          <w:lang w:val="uk-UA"/>
        </w:rPr>
        <w:t xml:space="preserve">дим </w:t>
      </w:r>
      <w:r w:rsidR="003164D2">
        <w:rPr>
          <w:iCs/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3"/>
          <w:sz w:val="20"/>
          <w:szCs w:val="20"/>
          <w:lang w:val="uk-UA"/>
        </w:rPr>
        <w:t xml:space="preserve">. Л. </w:t>
      </w:r>
      <w:r w:rsidRPr="00505BD4">
        <w:rPr>
          <w:color w:val="000000"/>
          <w:spacing w:val="-3"/>
          <w:sz w:val="20"/>
          <w:szCs w:val="20"/>
          <w:lang w:val="uk-UA"/>
        </w:rPr>
        <w:t>И</w:t>
      </w:r>
      <w:r w:rsidR="003164D2">
        <w:rPr>
          <w:color w:val="000000"/>
          <w:spacing w:val="-3"/>
          <w:sz w:val="20"/>
          <w:szCs w:val="20"/>
          <w:lang w:val="uk-UA"/>
        </w:rPr>
        <w:t>с</w:t>
      </w:r>
      <w:r w:rsidRPr="00505BD4">
        <w:rPr>
          <w:color w:val="000000"/>
          <w:spacing w:val="-3"/>
          <w:sz w:val="20"/>
          <w:szCs w:val="20"/>
          <w:lang w:val="uk-UA"/>
        </w:rPr>
        <w:t>т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>рия Б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>лг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рии. - </w:t>
      </w:r>
      <w:r w:rsidR="003164D2">
        <w:rPr>
          <w:color w:val="000000"/>
          <w:spacing w:val="-3"/>
          <w:sz w:val="20"/>
          <w:szCs w:val="20"/>
          <w:lang w:val="uk-UA"/>
        </w:rPr>
        <w:t>Са</w:t>
      </w:r>
      <w:r w:rsidRPr="00505BD4">
        <w:rPr>
          <w:color w:val="000000"/>
          <w:spacing w:val="-3"/>
          <w:sz w:val="20"/>
          <w:szCs w:val="20"/>
          <w:lang w:val="uk-UA"/>
        </w:rPr>
        <w:t>нкт-</w:t>
      </w:r>
      <w:r w:rsidRPr="00505BD4">
        <w:rPr>
          <w:color w:val="000000"/>
          <w:spacing w:val="-6"/>
          <w:sz w:val="20"/>
          <w:szCs w:val="20"/>
          <w:lang w:val="uk-UA"/>
        </w:rPr>
        <w:t>П</w:t>
      </w:r>
      <w:r w:rsidR="003164D2">
        <w:rPr>
          <w:color w:val="000000"/>
          <w:spacing w:val="-6"/>
          <w:sz w:val="20"/>
          <w:szCs w:val="20"/>
          <w:lang w:val="uk-UA"/>
        </w:rPr>
        <w:t>е</w:t>
      </w:r>
      <w:r w:rsidRPr="00505BD4">
        <w:rPr>
          <w:color w:val="000000"/>
          <w:spacing w:val="-6"/>
          <w:sz w:val="20"/>
          <w:szCs w:val="20"/>
          <w:lang w:val="uk-UA"/>
        </w:rPr>
        <w:t>т</w:t>
      </w:r>
      <w:r w:rsidR="003164D2">
        <w:rPr>
          <w:color w:val="000000"/>
          <w:spacing w:val="-6"/>
          <w:sz w:val="20"/>
          <w:szCs w:val="20"/>
          <w:lang w:val="uk-UA"/>
        </w:rPr>
        <w:t>е</w:t>
      </w:r>
      <w:r w:rsidRPr="00505BD4">
        <w:rPr>
          <w:color w:val="000000"/>
          <w:spacing w:val="-6"/>
          <w:sz w:val="20"/>
          <w:szCs w:val="20"/>
          <w:lang w:val="uk-UA"/>
        </w:rPr>
        <w:t>рбург, 1910.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pacing w:val="2"/>
          <w:sz w:val="20"/>
          <w:szCs w:val="20"/>
          <w:lang w:val="uk-UA"/>
        </w:rPr>
        <w:t>Р</w:t>
      </w:r>
      <w:r w:rsidR="003164D2">
        <w:rPr>
          <w:iCs/>
          <w:color w:val="000000"/>
          <w:spacing w:val="2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2"/>
          <w:sz w:val="20"/>
          <w:szCs w:val="20"/>
          <w:lang w:val="uk-UA"/>
        </w:rPr>
        <w:t xml:space="preserve">зин </w:t>
      </w:r>
      <w:r w:rsidR="003164D2">
        <w:rPr>
          <w:iCs/>
          <w:color w:val="000000"/>
          <w:spacing w:val="2"/>
          <w:sz w:val="20"/>
          <w:szCs w:val="20"/>
          <w:lang w:val="uk-UA"/>
        </w:rPr>
        <w:t>Е</w:t>
      </w:r>
      <w:r w:rsidRPr="00505BD4">
        <w:rPr>
          <w:iCs/>
          <w:color w:val="000000"/>
          <w:spacing w:val="2"/>
          <w:sz w:val="20"/>
          <w:szCs w:val="20"/>
          <w:lang w:val="uk-UA"/>
        </w:rPr>
        <w:t xml:space="preserve">. </w:t>
      </w:r>
      <w:r w:rsidR="003164D2">
        <w:rPr>
          <w:iCs/>
          <w:color w:val="000000"/>
          <w:spacing w:val="2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2"/>
          <w:sz w:val="20"/>
          <w:szCs w:val="20"/>
          <w:lang w:val="uk-UA"/>
        </w:rPr>
        <w:t xml:space="preserve">. </w:t>
      </w:r>
      <w:r w:rsidRPr="00505BD4">
        <w:rPr>
          <w:color w:val="000000"/>
          <w:spacing w:val="2"/>
          <w:sz w:val="20"/>
          <w:szCs w:val="20"/>
          <w:lang w:val="uk-UA"/>
        </w:rPr>
        <w:t>И</w:t>
      </w:r>
      <w:r w:rsidR="003164D2">
        <w:rPr>
          <w:color w:val="000000"/>
          <w:spacing w:val="2"/>
          <w:sz w:val="20"/>
          <w:szCs w:val="20"/>
          <w:lang w:val="uk-UA"/>
        </w:rPr>
        <w:t>с</w:t>
      </w:r>
      <w:r w:rsidRPr="00505BD4">
        <w:rPr>
          <w:color w:val="000000"/>
          <w:spacing w:val="2"/>
          <w:sz w:val="20"/>
          <w:szCs w:val="20"/>
          <w:lang w:val="uk-UA"/>
        </w:rPr>
        <w:t>т</w:t>
      </w:r>
      <w:r w:rsidR="003164D2">
        <w:rPr>
          <w:color w:val="000000"/>
          <w:spacing w:val="2"/>
          <w:sz w:val="20"/>
          <w:szCs w:val="20"/>
          <w:lang w:val="uk-UA"/>
        </w:rPr>
        <w:t>о</w:t>
      </w:r>
      <w:r w:rsidRPr="00505BD4">
        <w:rPr>
          <w:color w:val="000000"/>
          <w:spacing w:val="2"/>
          <w:sz w:val="20"/>
          <w:szCs w:val="20"/>
          <w:lang w:val="uk-UA"/>
        </w:rPr>
        <w:t>рия в</w:t>
      </w:r>
      <w:r w:rsidR="003164D2">
        <w:rPr>
          <w:color w:val="000000"/>
          <w:spacing w:val="2"/>
          <w:sz w:val="20"/>
          <w:szCs w:val="20"/>
          <w:lang w:val="uk-UA"/>
        </w:rPr>
        <w:t>ое</w:t>
      </w:r>
      <w:r w:rsidRPr="00505BD4">
        <w:rPr>
          <w:color w:val="000000"/>
          <w:spacing w:val="2"/>
          <w:sz w:val="20"/>
          <w:szCs w:val="20"/>
          <w:lang w:val="uk-UA"/>
        </w:rPr>
        <w:t>нн</w:t>
      </w:r>
      <w:r w:rsidR="003164D2">
        <w:rPr>
          <w:color w:val="000000"/>
          <w:spacing w:val="2"/>
          <w:sz w:val="20"/>
          <w:szCs w:val="20"/>
          <w:lang w:val="uk-UA"/>
        </w:rPr>
        <w:t>о</w:t>
      </w:r>
      <w:r w:rsidRPr="00505BD4">
        <w:rPr>
          <w:color w:val="000000"/>
          <w:spacing w:val="2"/>
          <w:sz w:val="20"/>
          <w:szCs w:val="20"/>
          <w:lang w:val="uk-UA"/>
        </w:rPr>
        <w:t>г</w:t>
      </w:r>
      <w:r w:rsidR="003164D2">
        <w:rPr>
          <w:color w:val="000000"/>
          <w:spacing w:val="2"/>
          <w:sz w:val="20"/>
          <w:szCs w:val="20"/>
          <w:lang w:val="uk-UA"/>
        </w:rPr>
        <w:t>о</w:t>
      </w:r>
      <w:r w:rsidRPr="00505BD4">
        <w:rPr>
          <w:color w:val="000000"/>
          <w:spacing w:val="2"/>
          <w:sz w:val="20"/>
          <w:szCs w:val="20"/>
          <w:lang w:val="uk-UA"/>
        </w:rPr>
        <w:t xml:space="preserve"> и</w:t>
      </w:r>
      <w:r w:rsidR="003164D2">
        <w:rPr>
          <w:color w:val="000000"/>
          <w:spacing w:val="2"/>
          <w:sz w:val="20"/>
          <w:szCs w:val="20"/>
          <w:lang w:val="uk-UA"/>
        </w:rPr>
        <w:t>с</w:t>
      </w:r>
      <w:r w:rsidRPr="00505BD4">
        <w:rPr>
          <w:color w:val="000000"/>
          <w:spacing w:val="2"/>
          <w:sz w:val="20"/>
          <w:szCs w:val="20"/>
          <w:lang w:val="uk-UA"/>
        </w:rPr>
        <w:t>ку</w:t>
      </w:r>
      <w:r w:rsidR="003164D2">
        <w:rPr>
          <w:color w:val="000000"/>
          <w:spacing w:val="2"/>
          <w:sz w:val="20"/>
          <w:szCs w:val="20"/>
          <w:lang w:val="uk-UA"/>
        </w:rPr>
        <w:t>сс</w:t>
      </w:r>
      <w:r w:rsidRPr="00505BD4">
        <w:rPr>
          <w:color w:val="000000"/>
          <w:spacing w:val="2"/>
          <w:sz w:val="20"/>
          <w:szCs w:val="20"/>
          <w:lang w:val="uk-UA"/>
        </w:rPr>
        <w:t>тв</w:t>
      </w:r>
      <w:r w:rsidR="003164D2">
        <w:rPr>
          <w:color w:val="000000"/>
          <w:spacing w:val="2"/>
          <w:sz w:val="20"/>
          <w:szCs w:val="20"/>
          <w:lang w:val="uk-UA"/>
        </w:rPr>
        <w:t>а</w:t>
      </w:r>
      <w:r w:rsidRPr="00505BD4">
        <w:rPr>
          <w:color w:val="000000"/>
          <w:spacing w:val="2"/>
          <w:sz w:val="20"/>
          <w:szCs w:val="20"/>
          <w:lang w:val="uk-UA"/>
        </w:rPr>
        <w:t xml:space="preserve">: </w:t>
      </w:r>
      <w:r w:rsidRPr="00505BD4">
        <w:rPr>
          <w:color w:val="000000"/>
          <w:spacing w:val="-3"/>
          <w:sz w:val="20"/>
          <w:szCs w:val="20"/>
          <w:lang w:val="uk-UA"/>
        </w:rPr>
        <w:t>В 3 т. - М</w:t>
      </w:r>
      <w:r w:rsidR="003164D2">
        <w:rPr>
          <w:color w:val="000000"/>
          <w:spacing w:val="-3"/>
          <w:sz w:val="20"/>
          <w:szCs w:val="20"/>
          <w:lang w:val="uk-UA"/>
        </w:rPr>
        <w:t>ос</w:t>
      </w:r>
      <w:r w:rsidRPr="00505BD4">
        <w:rPr>
          <w:color w:val="000000"/>
          <w:spacing w:val="-3"/>
          <w:sz w:val="20"/>
          <w:szCs w:val="20"/>
          <w:lang w:val="uk-UA"/>
        </w:rPr>
        <w:t>кв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, 1957. -Т. 2. 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4"/>
          <w:sz w:val="20"/>
          <w:szCs w:val="20"/>
          <w:lang w:val="uk-UA"/>
        </w:rPr>
        <w:t>Р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нн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>ф</w:t>
      </w:r>
      <w:r w:rsidR="003164D2">
        <w:rPr>
          <w:color w:val="000000"/>
          <w:spacing w:val="-4"/>
          <w:sz w:val="20"/>
          <w:szCs w:val="20"/>
          <w:lang w:val="uk-UA"/>
        </w:rPr>
        <w:t>ео</w:t>
      </w:r>
      <w:r w:rsidRPr="00505BD4">
        <w:rPr>
          <w:color w:val="000000"/>
          <w:spacing w:val="-4"/>
          <w:sz w:val="20"/>
          <w:szCs w:val="20"/>
          <w:lang w:val="uk-UA"/>
        </w:rPr>
        <w:t>д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льны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 xml:space="preserve"> г</w:t>
      </w:r>
      <w:r w:rsidR="003164D2">
        <w:rPr>
          <w:color w:val="000000"/>
          <w:spacing w:val="-4"/>
          <w:sz w:val="20"/>
          <w:szCs w:val="20"/>
          <w:lang w:val="uk-UA"/>
        </w:rPr>
        <w:t>ос</w:t>
      </w:r>
      <w:r w:rsidRPr="00505BD4">
        <w:rPr>
          <w:color w:val="000000"/>
          <w:spacing w:val="-4"/>
          <w:sz w:val="20"/>
          <w:szCs w:val="20"/>
          <w:lang w:val="uk-UA"/>
        </w:rPr>
        <w:t>уд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р</w:t>
      </w:r>
      <w:r w:rsidR="003164D2">
        <w:rPr>
          <w:color w:val="000000"/>
          <w:spacing w:val="-4"/>
          <w:sz w:val="20"/>
          <w:szCs w:val="20"/>
          <w:lang w:val="uk-UA"/>
        </w:rPr>
        <w:t>с</w:t>
      </w:r>
      <w:r w:rsidRPr="00505BD4">
        <w:rPr>
          <w:color w:val="000000"/>
          <w:spacing w:val="-4"/>
          <w:sz w:val="20"/>
          <w:szCs w:val="20"/>
          <w:lang w:val="uk-UA"/>
        </w:rPr>
        <w:t>тв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 xml:space="preserve"> н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 xml:space="preserve"> Б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лк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н</w:t>
      </w:r>
      <w:r w:rsidR="003164D2">
        <w:rPr>
          <w:color w:val="000000"/>
          <w:spacing w:val="-4"/>
          <w:sz w:val="20"/>
          <w:szCs w:val="20"/>
          <w:lang w:val="uk-UA"/>
        </w:rPr>
        <w:t>ах</w:t>
      </w:r>
      <w:r w:rsidRPr="00505BD4">
        <w:rPr>
          <w:color w:val="000000"/>
          <w:spacing w:val="-4"/>
          <w:sz w:val="20"/>
          <w:szCs w:val="20"/>
          <w:lang w:val="uk-UA"/>
        </w:rPr>
        <w:t xml:space="preserve">. </w:t>
      </w:r>
      <w:r w:rsidRPr="00505BD4">
        <w:rPr>
          <w:color w:val="000000"/>
          <w:sz w:val="20"/>
          <w:szCs w:val="20"/>
          <w:lang w:val="uk-UA"/>
        </w:rPr>
        <w:t>У</w:t>
      </w:r>
      <w:r w:rsidR="003164D2">
        <w:rPr>
          <w:color w:val="000000"/>
          <w:sz w:val="20"/>
          <w:szCs w:val="20"/>
          <w:lang w:val="uk-UA"/>
        </w:rPr>
        <w:t>І</w:t>
      </w:r>
      <w:r w:rsidRPr="00505BD4">
        <w:rPr>
          <w:color w:val="000000"/>
          <w:sz w:val="20"/>
          <w:szCs w:val="20"/>
          <w:lang w:val="uk-UA"/>
        </w:rPr>
        <w:t>-</w:t>
      </w:r>
      <w:r w:rsidR="003164D2">
        <w:rPr>
          <w:color w:val="000000"/>
          <w:sz w:val="20"/>
          <w:szCs w:val="20"/>
          <w:lang w:val="uk-UA"/>
        </w:rPr>
        <w:t>ХІІ</w:t>
      </w:r>
      <w:r w:rsidRPr="00505BD4">
        <w:rPr>
          <w:color w:val="000000"/>
          <w:sz w:val="20"/>
          <w:szCs w:val="20"/>
          <w:lang w:val="uk-UA"/>
        </w:rPr>
        <w:t xml:space="preserve"> вв. - М</w:t>
      </w:r>
      <w:r w:rsidR="003164D2">
        <w:rPr>
          <w:color w:val="000000"/>
          <w:sz w:val="20"/>
          <w:szCs w:val="20"/>
          <w:lang w:val="uk-UA"/>
        </w:rPr>
        <w:t>ос</w:t>
      </w:r>
      <w:r w:rsidRPr="00505BD4">
        <w:rPr>
          <w:color w:val="000000"/>
          <w:sz w:val="20"/>
          <w:szCs w:val="20"/>
          <w:lang w:val="uk-UA"/>
        </w:rPr>
        <w:t>кв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, 1985.</w:t>
      </w:r>
    </w:p>
    <w:p w:rsidR="00884573" w:rsidRPr="00505BD4" w:rsidRDefault="00884573" w:rsidP="00884573">
      <w:pPr>
        <w:numPr>
          <w:ilvl w:val="0"/>
          <w:numId w:val="33"/>
        </w:numPr>
        <w:tabs>
          <w:tab w:val="clear" w:pos="720"/>
          <w:tab w:val="num" w:pos="180"/>
          <w:tab w:val="num" w:pos="426"/>
        </w:tabs>
        <w:ind w:left="0" w:firstLine="0"/>
        <w:jc w:val="both"/>
        <w:rPr>
          <w:sz w:val="23"/>
          <w:szCs w:val="23"/>
          <w:lang w:val="uk-UA"/>
        </w:rPr>
      </w:pPr>
      <w:r w:rsidRPr="00505BD4">
        <w:rPr>
          <w:iCs/>
          <w:color w:val="000000"/>
          <w:spacing w:val="-5"/>
          <w:sz w:val="20"/>
          <w:szCs w:val="20"/>
          <w:lang w:val="uk-UA"/>
        </w:rPr>
        <w:t>Т</w:t>
      </w:r>
      <w:r w:rsidR="003164D2">
        <w:rPr>
          <w:iCs/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iCs/>
          <w:color w:val="000000"/>
          <w:spacing w:val="-5"/>
          <w:sz w:val="20"/>
          <w:szCs w:val="20"/>
          <w:lang w:val="uk-UA"/>
        </w:rPr>
        <w:t>ртик</w:t>
      </w:r>
      <w:r w:rsidR="003164D2">
        <w:rPr>
          <w:iCs/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5"/>
          <w:sz w:val="20"/>
          <w:szCs w:val="20"/>
          <w:lang w:val="uk-UA"/>
        </w:rPr>
        <w:t xml:space="preserve"> </w:t>
      </w:r>
      <w:r w:rsidR="003164D2">
        <w:rPr>
          <w:iCs/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5"/>
          <w:sz w:val="20"/>
          <w:szCs w:val="20"/>
          <w:lang w:val="uk-UA"/>
        </w:rPr>
        <w:t xml:space="preserve">. </w:t>
      </w:r>
      <w:r w:rsidR="003164D2">
        <w:rPr>
          <w:iCs/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5"/>
          <w:sz w:val="20"/>
          <w:szCs w:val="20"/>
          <w:lang w:val="uk-UA"/>
        </w:rPr>
        <w:t xml:space="preserve">. </w:t>
      </w:r>
      <w:r w:rsidRPr="00505BD4">
        <w:rPr>
          <w:color w:val="000000"/>
          <w:spacing w:val="-5"/>
          <w:sz w:val="20"/>
          <w:szCs w:val="20"/>
          <w:lang w:val="uk-UA"/>
        </w:rPr>
        <w:t>Н</w:t>
      </w:r>
      <w:r w:rsidR="003164D2">
        <w:rPr>
          <w:color w:val="000000"/>
          <w:spacing w:val="-5"/>
          <w:sz w:val="20"/>
          <w:szCs w:val="20"/>
          <w:lang w:val="uk-UA"/>
        </w:rPr>
        <w:t>е</w:t>
      </w:r>
      <w:r w:rsidRPr="00505BD4">
        <w:rPr>
          <w:color w:val="000000"/>
          <w:spacing w:val="-5"/>
          <w:sz w:val="20"/>
          <w:szCs w:val="20"/>
          <w:lang w:val="uk-UA"/>
        </w:rPr>
        <w:t>к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т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ры</w:t>
      </w:r>
      <w:r w:rsidR="003164D2">
        <w:rPr>
          <w:color w:val="000000"/>
          <w:spacing w:val="-5"/>
          <w:sz w:val="20"/>
          <w:szCs w:val="20"/>
          <w:lang w:val="uk-UA"/>
        </w:rPr>
        <w:t>е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 пр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бл</w:t>
      </w:r>
      <w:r w:rsidR="003164D2">
        <w:rPr>
          <w:color w:val="000000"/>
          <w:spacing w:val="-5"/>
          <w:sz w:val="20"/>
          <w:szCs w:val="20"/>
          <w:lang w:val="uk-UA"/>
        </w:rPr>
        <w:t>е</w:t>
      </w:r>
      <w:r w:rsidRPr="00505BD4">
        <w:rPr>
          <w:color w:val="000000"/>
          <w:spacing w:val="-5"/>
          <w:sz w:val="20"/>
          <w:szCs w:val="20"/>
          <w:lang w:val="uk-UA"/>
        </w:rPr>
        <w:t>ми этнич</w:t>
      </w:r>
      <w:r w:rsidR="003164D2">
        <w:rPr>
          <w:color w:val="000000"/>
          <w:spacing w:val="-5"/>
          <w:sz w:val="20"/>
          <w:szCs w:val="20"/>
          <w:lang w:val="uk-UA"/>
        </w:rPr>
        <w:t>е</w:t>
      </w:r>
      <w:r w:rsidR="003164D2">
        <w:rPr>
          <w:color w:val="000000"/>
          <w:sz w:val="20"/>
          <w:szCs w:val="20"/>
          <w:lang w:val="uk-UA"/>
        </w:rPr>
        <w:t>с</w:t>
      </w:r>
      <w:r w:rsidRPr="00505BD4">
        <w:rPr>
          <w:color w:val="000000"/>
          <w:sz w:val="20"/>
          <w:szCs w:val="20"/>
          <w:lang w:val="uk-UA"/>
        </w:rPr>
        <w:t>к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й и</w:t>
      </w:r>
      <w:r w:rsidR="003164D2">
        <w:rPr>
          <w:color w:val="000000"/>
          <w:sz w:val="20"/>
          <w:szCs w:val="20"/>
          <w:lang w:val="uk-UA"/>
        </w:rPr>
        <w:t>с</w:t>
      </w:r>
      <w:r w:rsidRPr="00505BD4">
        <w:rPr>
          <w:color w:val="000000"/>
          <w:sz w:val="20"/>
          <w:szCs w:val="20"/>
          <w:lang w:val="uk-UA"/>
        </w:rPr>
        <w:t>т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 xml:space="preserve">рии и 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р</w:t>
      </w:r>
      <w:r w:rsidR="003164D2">
        <w:rPr>
          <w:color w:val="000000"/>
          <w:sz w:val="20"/>
          <w:szCs w:val="20"/>
          <w:lang w:val="uk-UA"/>
        </w:rPr>
        <w:t>хео</w:t>
      </w:r>
      <w:r w:rsidRPr="00505BD4">
        <w:rPr>
          <w:color w:val="000000"/>
          <w:sz w:val="20"/>
          <w:szCs w:val="20"/>
          <w:lang w:val="uk-UA"/>
        </w:rPr>
        <w:t>л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гии пр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т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б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лг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р//</w:t>
      </w:r>
      <w:r w:rsidRPr="00505BD4">
        <w:rPr>
          <w:color w:val="000000"/>
          <w:spacing w:val="-2"/>
          <w:sz w:val="20"/>
          <w:szCs w:val="20"/>
          <w:lang w:val="uk-UA"/>
        </w:rPr>
        <w:t>Б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лг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р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кий </w:t>
      </w:r>
      <w:r w:rsidR="003164D2">
        <w:rPr>
          <w:color w:val="000000"/>
          <w:spacing w:val="-2"/>
          <w:sz w:val="20"/>
          <w:szCs w:val="20"/>
          <w:lang w:val="uk-UA"/>
        </w:rPr>
        <w:t>е</w:t>
      </w:r>
      <w:r w:rsidRPr="00505BD4">
        <w:rPr>
          <w:color w:val="000000"/>
          <w:spacing w:val="-2"/>
          <w:sz w:val="20"/>
          <w:szCs w:val="20"/>
          <w:lang w:val="uk-UA"/>
        </w:rPr>
        <w:t>ж</w:t>
      </w:r>
      <w:r w:rsidR="003164D2">
        <w:rPr>
          <w:color w:val="000000"/>
          <w:spacing w:val="-2"/>
          <w:sz w:val="20"/>
          <w:szCs w:val="20"/>
          <w:lang w:val="uk-UA"/>
        </w:rPr>
        <w:t>е</w:t>
      </w:r>
      <w:r w:rsidRPr="00505BD4">
        <w:rPr>
          <w:color w:val="000000"/>
          <w:spacing w:val="-2"/>
          <w:sz w:val="20"/>
          <w:szCs w:val="20"/>
          <w:lang w:val="uk-UA"/>
        </w:rPr>
        <w:t>г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дник. - </w:t>
      </w:r>
      <w:r w:rsidR="003164D2">
        <w:rPr>
          <w:color w:val="000000"/>
          <w:spacing w:val="-2"/>
          <w:sz w:val="20"/>
          <w:szCs w:val="20"/>
          <w:lang w:val="uk-UA"/>
        </w:rPr>
        <w:t>Со</w:t>
      </w:r>
      <w:r w:rsidRPr="00505BD4">
        <w:rPr>
          <w:color w:val="000000"/>
          <w:spacing w:val="-2"/>
          <w:sz w:val="20"/>
          <w:szCs w:val="20"/>
          <w:lang w:val="uk-UA"/>
        </w:rPr>
        <w:t>фия, 1996. - Т. 2.</w:t>
      </w:r>
    </w:p>
    <w:p w:rsidR="00884573" w:rsidRPr="00505BD4" w:rsidRDefault="00884573" w:rsidP="00884573">
      <w:pPr>
        <w:widowControl w:val="0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9. </w:t>
      </w:r>
      <w:r w:rsidR="003164D2">
        <w:rPr>
          <w:b/>
          <w:lang w:val="uk-UA"/>
        </w:rPr>
        <w:t>Се</w:t>
      </w:r>
      <w:r w:rsidRPr="00505BD4">
        <w:rPr>
          <w:b/>
          <w:lang w:val="uk-UA"/>
        </w:rPr>
        <w:t>рб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мл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в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– 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ч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тку </w:t>
      </w:r>
      <w:r w:rsidR="003164D2">
        <w:rPr>
          <w:b/>
          <w:lang w:val="uk-UA"/>
        </w:rPr>
        <w:t>ХХ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</w:t>
      </w:r>
    </w:p>
    <w:p w:rsidR="00884573" w:rsidRPr="00505BD4" w:rsidRDefault="00884573" w:rsidP="00884573">
      <w:pPr>
        <w:ind w:left="360" w:hanging="360"/>
        <w:jc w:val="both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цив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–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ф, чи р</w:t>
      </w:r>
      <w:r w:rsidR="003164D2">
        <w:rPr>
          <w:sz w:val="20"/>
          <w:szCs w:val="20"/>
          <w:lang w:val="uk-UA"/>
        </w:rPr>
        <w:t>еа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ть?».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ю: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».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в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утв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1914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ку.»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: 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грг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у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ч. 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 –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вняльн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ризм,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в </w:t>
      </w:r>
      <w:r w:rsidR="003164D2">
        <w:rPr>
          <w:sz w:val="20"/>
          <w:szCs w:val="20"/>
          <w:lang w:val="uk-UA"/>
        </w:rPr>
        <w:t>осо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5. «Тур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ччин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єм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shd w:val="clear" w:color="auto" w:fill="FFFFFF"/>
        <w:autoSpaceDE w:val="0"/>
        <w:autoSpaceDN w:val="0"/>
        <w:adjustRightInd w:val="0"/>
        <w:rPr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:</w:t>
      </w:r>
    </w:p>
    <w:p w:rsidR="00884573" w:rsidRPr="00505BD4" w:rsidRDefault="00884573" w:rsidP="00884573">
      <w:pPr>
        <w:numPr>
          <w:ilvl w:val="3"/>
          <w:numId w:val="34"/>
        </w:numPr>
        <w:shd w:val="clear" w:color="auto" w:fill="FFFFFF"/>
        <w:tabs>
          <w:tab w:val="clear" w:pos="2880"/>
          <w:tab w:val="num" w:pos="180"/>
        </w:tabs>
        <w:spacing w:line="221" w:lineRule="exact"/>
        <w:ind w:left="0" w:firstLine="0"/>
        <w:rPr>
          <w:sz w:val="20"/>
          <w:szCs w:val="20"/>
          <w:lang w:val="uk-UA"/>
        </w:rPr>
      </w:pPr>
      <w:r w:rsidRPr="00505BD4">
        <w:rPr>
          <w:color w:val="000000"/>
          <w:sz w:val="20"/>
          <w:szCs w:val="20"/>
          <w:lang w:val="uk-UA"/>
        </w:rPr>
        <w:t>И</w:t>
      </w:r>
      <w:r w:rsidR="003164D2">
        <w:rPr>
          <w:color w:val="000000"/>
          <w:sz w:val="20"/>
          <w:szCs w:val="20"/>
          <w:lang w:val="uk-UA"/>
        </w:rPr>
        <w:t>с</w:t>
      </w:r>
      <w:r w:rsidRPr="00505BD4">
        <w:rPr>
          <w:color w:val="000000"/>
          <w:sz w:val="20"/>
          <w:szCs w:val="20"/>
          <w:lang w:val="uk-UA"/>
        </w:rPr>
        <w:t>т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рия Юг</w:t>
      </w:r>
      <w:r w:rsidR="003164D2">
        <w:rPr>
          <w:color w:val="000000"/>
          <w:sz w:val="20"/>
          <w:szCs w:val="20"/>
          <w:lang w:val="uk-UA"/>
        </w:rPr>
        <w:t>ос</w:t>
      </w:r>
      <w:r w:rsidRPr="00505BD4">
        <w:rPr>
          <w:color w:val="000000"/>
          <w:sz w:val="20"/>
          <w:szCs w:val="20"/>
          <w:lang w:val="uk-UA"/>
        </w:rPr>
        <w:t>л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вии: В 2 т. М</w:t>
      </w:r>
      <w:r w:rsidR="003164D2">
        <w:rPr>
          <w:color w:val="000000"/>
          <w:sz w:val="20"/>
          <w:szCs w:val="20"/>
          <w:lang w:val="uk-UA"/>
        </w:rPr>
        <w:t>ос</w:t>
      </w:r>
      <w:r w:rsidRPr="00505BD4">
        <w:rPr>
          <w:color w:val="000000"/>
          <w:sz w:val="20"/>
          <w:szCs w:val="20"/>
          <w:lang w:val="uk-UA"/>
        </w:rPr>
        <w:t>кв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 xml:space="preserve">, 1963. </w:t>
      </w:r>
      <w:r w:rsidRPr="00505BD4">
        <w:rPr>
          <w:color w:val="000000"/>
          <w:spacing w:val="-7"/>
          <w:sz w:val="20"/>
          <w:szCs w:val="20"/>
          <w:lang w:val="uk-UA"/>
        </w:rPr>
        <w:t>Т. 1.</w:t>
      </w:r>
    </w:p>
    <w:p w:rsidR="00884573" w:rsidRPr="00505BD4" w:rsidRDefault="00884573" w:rsidP="00884573">
      <w:pPr>
        <w:numPr>
          <w:ilvl w:val="3"/>
          <w:numId w:val="34"/>
        </w:numPr>
        <w:shd w:val="clear" w:color="auto" w:fill="FFFFFF"/>
        <w:tabs>
          <w:tab w:val="clear" w:pos="2880"/>
          <w:tab w:val="num" w:pos="180"/>
        </w:tabs>
        <w:spacing w:before="10" w:line="221" w:lineRule="exact"/>
        <w:ind w:left="0" w:firstLine="0"/>
        <w:rPr>
          <w:sz w:val="20"/>
          <w:szCs w:val="20"/>
          <w:lang w:val="uk-UA"/>
        </w:rPr>
      </w:pPr>
      <w:r w:rsidRPr="00505BD4">
        <w:rPr>
          <w:color w:val="000000"/>
          <w:sz w:val="20"/>
          <w:szCs w:val="20"/>
          <w:lang w:val="uk-UA"/>
        </w:rPr>
        <w:t>И</w:t>
      </w:r>
      <w:r w:rsidR="003164D2">
        <w:rPr>
          <w:color w:val="000000"/>
          <w:sz w:val="20"/>
          <w:szCs w:val="20"/>
          <w:lang w:val="uk-UA"/>
        </w:rPr>
        <w:t>с</w:t>
      </w:r>
      <w:r w:rsidRPr="00505BD4">
        <w:rPr>
          <w:color w:val="000000"/>
          <w:sz w:val="20"/>
          <w:szCs w:val="20"/>
          <w:lang w:val="uk-UA"/>
        </w:rPr>
        <w:t>т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рия южньї</w:t>
      </w:r>
      <w:r w:rsidR="003164D2">
        <w:rPr>
          <w:color w:val="000000"/>
          <w:sz w:val="20"/>
          <w:szCs w:val="20"/>
          <w:lang w:val="uk-UA"/>
        </w:rPr>
        <w:t>х</w:t>
      </w:r>
      <w:r w:rsidRPr="00505BD4">
        <w:rPr>
          <w:color w:val="000000"/>
          <w:sz w:val="20"/>
          <w:szCs w:val="20"/>
          <w:lang w:val="uk-UA"/>
        </w:rPr>
        <w:t xml:space="preserve"> и з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п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дньї</w:t>
      </w:r>
      <w:r w:rsidR="003164D2">
        <w:rPr>
          <w:color w:val="000000"/>
          <w:sz w:val="20"/>
          <w:szCs w:val="20"/>
          <w:lang w:val="uk-UA"/>
        </w:rPr>
        <w:t>х</w:t>
      </w:r>
      <w:r w:rsidRPr="00505BD4">
        <w:rPr>
          <w:color w:val="000000"/>
          <w:sz w:val="20"/>
          <w:szCs w:val="20"/>
          <w:lang w:val="uk-UA"/>
        </w:rPr>
        <w:t xml:space="preserve"> </w:t>
      </w:r>
      <w:r w:rsidR="003164D2">
        <w:rPr>
          <w:color w:val="000000"/>
          <w:sz w:val="20"/>
          <w:szCs w:val="20"/>
          <w:lang w:val="uk-UA"/>
        </w:rPr>
        <w:t>с</w:t>
      </w:r>
      <w:r w:rsidRPr="00505BD4">
        <w:rPr>
          <w:color w:val="000000"/>
          <w:sz w:val="20"/>
          <w:szCs w:val="20"/>
          <w:lang w:val="uk-UA"/>
        </w:rPr>
        <w:t>л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вян. Кур</w:t>
      </w:r>
      <w:r w:rsidR="003164D2">
        <w:rPr>
          <w:color w:val="000000"/>
          <w:sz w:val="20"/>
          <w:szCs w:val="20"/>
          <w:lang w:val="uk-UA"/>
        </w:rPr>
        <w:t>с</w:t>
      </w:r>
      <w:r w:rsidRPr="00505BD4">
        <w:rPr>
          <w:color w:val="000000"/>
          <w:sz w:val="20"/>
          <w:szCs w:val="20"/>
          <w:lang w:val="uk-UA"/>
        </w:rPr>
        <w:t xml:space="preserve"> </w:t>
      </w:r>
      <w:r w:rsidRPr="00505BD4">
        <w:rPr>
          <w:color w:val="000000"/>
          <w:spacing w:val="-3"/>
          <w:sz w:val="20"/>
          <w:szCs w:val="20"/>
          <w:lang w:val="uk-UA"/>
        </w:rPr>
        <w:t>л</w:t>
      </w:r>
      <w:r w:rsidR="003164D2">
        <w:rPr>
          <w:color w:val="000000"/>
          <w:spacing w:val="-3"/>
          <w:sz w:val="20"/>
          <w:szCs w:val="20"/>
          <w:lang w:val="uk-UA"/>
        </w:rPr>
        <w:t>е</w:t>
      </w:r>
      <w:r w:rsidRPr="00505BD4">
        <w:rPr>
          <w:color w:val="000000"/>
          <w:spacing w:val="-3"/>
          <w:sz w:val="20"/>
          <w:szCs w:val="20"/>
          <w:lang w:val="uk-UA"/>
        </w:rPr>
        <w:t>кций. М</w:t>
      </w:r>
      <w:r w:rsidR="003164D2">
        <w:rPr>
          <w:color w:val="000000"/>
          <w:spacing w:val="-3"/>
          <w:sz w:val="20"/>
          <w:szCs w:val="20"/>
          <w:lang w:val="uk-UA"/>
        </w:rPr>
        <w:t>ос</w:t>
      </w:r>
      <w:r w:rsidRPr="00505BD4">
        <w:rPr>
          <w:color w:val="000000"/>
          <w:spacing w:val="-3"/>
          <w:sz w:val="20"/>
          <w:szCs w:val="20"/>
          <w:lang w:val="uk-UA"/>
        </w:rPr>
        <w:t>кв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, 1979. </w:t>
      </w:r>
      <w:r w:rsidRPr="00505BD4">
        <w:rPr>
          <w:color w:val="000000"/>
          <w:spacing w:val="-2"/>
          <w:sz w:val="20"/>
          <w:szCs w:val="20"/>
          <w:lang w:val="uk-UA"/>
        </w:rPr>
        <w:t>И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т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рия южньї</w:t>
      </w:r>
      <w:r w:rsidR="003164D2">
        <w:rPr>
          <w:color w:val="000000"/>
          <w:spacing w:val="-2"/>
          <w:sz w:val="20"/>
          <w:szCs w:val="20"/>
          <w:lang w:val="uk-UA"/>
        </w:rPr>
        <w:t>х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и з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п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дньї</w:t>
      </w:r>
      <w:r w:rsidR="003164D2">
        <w:rPr>
          <w:color w:val="000000"/>
          <w:spacing w:val="-2"/>
          <w:sz w:val="20"/>
          <w:szCs w:val="20"/>
          <w:lang w:val="uk-UA"/>
        </w:rPr>
        <w:t>х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л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вян: В 2 т. </w:t>
      </w:r>
      <w:r w:rsidRPr="00505BD4">
        <w:rPr>
          <w:color w:val="000000"/>
          <w:spacing w:val="-4"/>
          <w:sz w:val="20"/>
          <w:szCs w:val="20"/>
          <w:lang w:val="uk-UA"/>
        </w:rPr>
        <w:t>М</w:t>
      </w:r>
      <w:r w:rsidR="003164D2">
        <w:rPr>
          <w:color w:val="000000"/>
          <w:spacing w:val="-4"/>
          <w:sz w:val="20"/>
          <w:szCs w:val="20"/>
          <w:lang w:val="uk-UA"/>
        </w:rPr>
        <w:t>ос</w:t>
      </w:r>
      <w:r w:rsidRPr="00505BD4">
        <w:rPr>
          <w:color w:val="000000"/>
          <w:spacing w:val="-4"/>
          <w:sz w:val="20"/>
          <w:szCs w:val="20"/>
          <w:lang w:val="uk-UA"/>
        </w:rPr>
        <w:t>кв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, 1998. Т. 1.</w:t>
      </w:r>
    </w:p>
    <w:p w:rsidR="00884573" w:rsidRPr="00505BD4" w:rsidRDefault="00884573" w:rsidP="00884573">
      <w:pPr>
        <w:numPr>
          <w:ilvl w:val="3"/>
          <w:numId w:val="34"/>
        </w:numPr>
        <w:shd w:val="clear" w:color="auto" w:fill="FFFFFF"/>
        <w:tabs>
          <w:tab w:val="clear" w:pos="2880"/>
          <w:tab w:val="num" w:pos="180"/>
        </w:tabs>
        <w:spacing w:before="10" w:line="221" w:lineRule="exact"/>
        <w:ind w:left="0" w:firstLine="0"/>
        <w:rPr>
          <w:sz w:val="20"/>
          <w:szCs w:val="20"/>
          <w:lang w:val="uk-UA"/>
        </w:rPr>
      </w:pPr>
      <w:r w:rsidRPr="00505BD4">
        <w:rPr>
          <w:i/>
          <w:iCs/>
          <w:color w:val="000000"/>
          <w:spacing w:val="-2"/>
          <w:sz w:val="20"/>
          <w:szCs w:val="20"/>
          <w:lang w:val="uk-UA"/>
        </w:rPr>
        <w:t>К</w:t>
      </w:r>
      <w:r w:rsidR="003164D2">
        <w:rPr>
          <w:i/>
          <w:iCs/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i/>
          <w:iCs/>
          <w:color w:val="000000"/>
          <w:spacing w:val="-2"/>
          <w:sz w:val="20"/>
          <w:szCs w:val="20"/>
          <w:lang w:val="uk-UA"/>
        </w:rPr>
        <w:t>ч</w:t>
      </w:r>
      <w:r w:rsidR="003164D2">
        <w:rPr>
          <w:i/>
          <w:iCs/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i/>
          <w:iCs/>
          <w:color w:val="000000"/>
          <w:spacing w:val="-2"/>
          <w:sz w:val="20"/>
          <w:szCs w:val="20"/>
          <w:lang w:val="uk-UA"/>
        </w:rPr>
        <w:t>н</w:t>
      </w:r>
      <w:r w:rsidR="003164D2">
        <w:rPr>
          <w:i/>
          <w:iCs/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i/>
          <w:iCs/>
          <w:color w:val="000000"/>
          <w:spacing w:val="-2"/>
          <w:sz w:val="20"/>
          <w:szCs w:val="20"/>
          <w:lang w:val="uk-UA"/>
        </w:rPr>
        <w:t>в</w:t>
      </w:r>
      <w:r w:rsidR="003164D2">
        <w:rPr>
          <w:i/>
          <w:iCs/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i/>
          <w:iCs/>
          <w:color w:val="000000"/>
          <w:spacing w:val="-2"/>
          <w:sz w:val="20"/>
          <w:szCs w:val="20"/>
          <w:lang w:val="uk-UA"/>
        </w:rPr>
        <w:t xml:space="preserve">кий В. </w:t>
      </w:r>
      <w:r w:rsidRPr="00505BD4">
        <w:rPr>
          <w:color w:val="000000"/>
          <w:spacing w:val="-2"/>
          <w:sz w:val="20"/>
          <w:szCs w:val="20"/>
          <w:lang w:val="uk-UA"/>
        </w:rPr>
        <w:t>И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т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рия </w:t>
      </w:r>
      <w:r w:rsidR="003164D2">
        <w:rPr>
          <w:color w:val="000000"/>
          <w:spacing w:val="-2"/>
          <w:sz w:val="20"/>
          <w:szCs w:val="20"/>
          <w:lang w:val="uk-UA"/>
        </w:rPr>
        <w:t>Се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рбии 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п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л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ви</w:t>
      </w:r>
      <w:r w:rsidRPr="00505BD4">
        <w:rPr>
          <w:color w:val="000000"/>
          <w:spacing w:val="-2"/>
          <w:sz w:val="20"/>
          <w:szCs w:val="20"/>
          <w:lang w:val="uk-UA"/>
        </w:rPr>
        <w:softHyphen/>
      </w:r>
      <w:r w:rsidRPr="00505BD4">
        <w:rPr>
          <w:color w:val="000000"/>
          <w:spacing w:val="-3"/>
          <w:sz w:val="20"/>
          <w:szCs w:val="20"/>
          <w:lang w:val="uk-UA"/>
        </w:rPr>
        <w:t xml:space="preserve">ни </w:t>
      </w:r>
      <w:r w:rsidR="003164D2">
        <w:rPr>
          <w:color w:val="000000"/>
          <w:spacing w:val="-3"/>
          <w:sz w:val="20"/>
          <w:szCs w:val="20"/>
          <w:lang w:val="uk-UA"/>
        </w:rPr>
        <w:t>ХІ</w:t>
      </w:r>
      <w:r w:rsidRPr="00505BD4">
        <w:rPr>
          <w:color w:val="000000"/>
          <w:spacing w:val="-3"/>
          <w:sz w:val="20"/>
          <w:szCs w:val="20"/>
          <w:lang w:val="uk-UA"/>
        </w:rPr>
        <w:t>V — д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 к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>нц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3"/>
          <w:sz w:val="20"/>
          <w:szCs w:val="20"/>
          <w:lang w:val="uk-UA"/>
        </w:rPr>
        <w:t>Х</w:t>
      </w:r>
      <w:r w:rsidRPr="00505BD4">
        <w:rPr>
          <w:color w:val="000000"/>
          <w:spacing w:val="-3"/>
          <w:sz w:val="20"/>
          <w:szCs w:val="20"/>
          <w:lang w:val="uk-UA"/>
        </w:rPr>
        <w:t>V в. Ки</w:t>
      </w:r>
      <w:r w:rsidR="003164D2">
        <w:rPr>
          <w:color w:val="000000"/>
          <w:spacing w:val="-3"/>
          <w:sz w:val="20"/>
          <w:szCs w:val="20"/>
          <w:lang w:val="uk-UA"/>
        </w:rPr>
        <w:t>е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в, 1899. </w:t>
      </w:r>
      <w:r w:rsidRPr="00505BD4">
        <w:rPr>
          <w:i/>
          <w:iCs/>
          <w:color w:val="000000"/>
          <w:spacing w:val="-3"/>
          <w:sz w:val="20"/>
          <w:szCs w:val="20"/>
          <w:lang w:val="uk-UA"/>
        </w:rPr>
        <w:t>П</w:t>
      </w:r>
      <w:r w:rsidR="003164D2">
        <w:rPr>
          <w:i/>
          <w:iCs/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i/>
          <w:iCs/>
          <w:color w:val="000000"/>
          <w:spacing w:val="-3"/>
          <w:sz w:val="20"/>
          <w:szCs w:val="20"/>
          <w:lang w:val="uk-UA"/>
        </w:rPr>
        <w:t>п</w:t>
      </w:r>
      <w:r w:rsidR="003164D2">
        <w:rPr>
          <w:i/>
          <w:iCs/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i/>
          <w:iCs/>
          <w:color w:val="000000"/>
          <w:spacing w:val="-3"/>
          <w:sz w:val="20"/>
          <w:szCs w:val="20"/>
          <w:lang w:val="uk-UA"/>
        </w:rPr>
        <w:t xml:space="preserve">в Н. </w:t>
      </w:r>
      <w:r w:rsidRPr="00505BD4">
        <w:rPr>
          <w:color w:val="000000"/>
          <w:spacing w:val="-3"/>
          <w:sz w:val="20"/>
          <w:szCs w:val="20"/>
          <w:lang w:val="uk-UA"/>
        </w:rPr>
        <w:t>Р</w:t>
      </w:r>
      <w:r w:rsidR="003164D2">
        <w:rPr>
          <w:color w:val="000000"/>
          <w:spacing w:val="-3"/>
          <w:sz w:val="20"/>
          <w:szCs w:val="20"/>
          <w:lang w:val="uk-UA"/>
        </w:rPr>
        <w:t>осс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ия и </w:t>
      </w:r>
      <w:r w:rsidR="003164D2">
        <w:rPr>
          <w:color w:val="000000"/>
          <w:spacing w:val="-3"/>
          <w:sz w:val="20"/>
          <w:szCs w:val="20"/>
          <w:lang w:val="uk-UA"/>
        </w:rPr>
        <w:t>Се</w:t>
      </w:r>
      <w:r w:rsidRPr="00505BD4">
        <w:rPr>
          <w:color w:val="000000"/>
          <w:spacing w:val="-3"/>
          <w:sz w:val="20"/>
          <w:szCs w:val="20"/>
          <w:lang w:val="uk-UA"/>
        </w:rPr>
        <w:t>рбия. М</w:t>
      </w:r>
      <w:r w:rsidR="003164D2">
        <w:rPr>
          <w:color w:val="000000"/>
          <w:spacing w:val="-3"/>
          <w:sz w:val="20"/>
          <w:szCs w:val="20"/>
          <w:lang w:val="uk-UA"/>
        </w:rPr>
        <w:t>ос</w:t>
      </w:r>
      <w:r w:rsidRPr="00505BD4">
        <w:rPr>
          <w:color w:val="000000"/>
          <w:spacing w:val="-3"/>
          <w:sz w:val="20"/>
          <w:szCs w:val="20"/>
          <w:lang w:val="uk-UA"/>
        </w:rPr>
        <w:t>кв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, 1869. </w:t>
      </w:r>
      <w:r w:rsidRPr="00505BD4">
        <w:rPr>
          <w:i/>
          <w:iCs/>
          <w:color w:val="000000"/>
          <w:spacing w:val="-5"/>
          <w:sz w:val="20"/>
          <w:szCs w:val="20"/>
          <w:lang w:val="uk-UA"/>
        </w:rPr>
        <w:t>Фл</w:t>
      </w:r>
      <w:r w:rsidR="003164D2">
        <w:rPr>
          <w:i/>
          <w:iCs/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i/>
          <w:iCs/>
          <w:color w:val="000000"/>
          <w:spacing w:val="-5"/>
          <w:sz w:val="20"/>
          <w:szCs w:val="20"/>
          <w:lang w:val="uk-UA"/>
        </w:rPr>
        <w:t>рин</w:t>
      </w:r>
      <w:r w:rsidR="003164D2">
        <w:rPr>
          <w:i/>
          <w:iCs/>
          <w:color w:val="000000"/>
          <w:spacing w:val="-5"/>
          <w:sz w:val="20"/>
          <w:szCs w:val="20"/>
          <w:lang w:val="uk-UA"/>
        </w:rPr>
        <w:t>с</w:t>
      </w:r>
      <w:r w:rsidRPr="00505BD4">
        <w:rPr>
          <w:i/>
          <w:iCs/>
          <w:color w:val="000000"/>
          <w:spacing w:val="-5"/>
          <w:sz w:val="20"/>
          <w:szCs w:val="20"/>
          <w:lang w:val="uk-UA"/>
        </w:rPr>
        <w:t xml:space="preserve">кий Т. Д. </w:t>
      </w:r>
      <w:r w:rsidRPr="00505BD4">
        <w:rPr>
          <w:color w:val="000000"/>
          <w:spacing w:val="-5"/>
          <w:sz w:val="20"/>
          <w:szCs w:val="20"/>
          <w:lang w:val="uk-UA"/>
        </w:rPr>
        <w:t>П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>мятники з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>к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н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д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>т</w:t>
      </w:r>
      <w:r w:rsidR="003164D2">
        <w:rPr>
          <w:color w:val="000000"/>
          <w:spacing w:val="-5"/>
          <w:sz w:val="20"/>
          <w:szCs w:val="20"/>
          <w:lang w:val="uk-UA"/>
        </w:rPr>
        <w:t>е</w:t>
      </w:r>
      <w:r w:rsidRPr="00505BD4">
        <w:rPr>
          <w:color w:val="000000"/>
          <w:spacing w:val="-5"/>
          <w:sz w:val="20"/>
          <w:szCs w:val="20"/>
          <w:lang w:val="uk-UA"/>
        </w:rPr>
        <w:t>ль-</w:t>
      </w:r>
      <w:r w:rsidRPr="00505BD4">
        <w:rPr>
          <w:color w:val="000000"/>
          <w:spacing w:val="-6"/>
          <w:sz w:val="20"/>
          <w:szCs w:val="20"/>
          <w:lang w:val="uk-UA"/>
        </w:rPr>
        <w:t>н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>й д</w:t>
      </w:r>
      <w:r w:rsidR="003164D2">
        <w:rPr>
          <w:color w:val="000000"/>
          <w:spacing w:val="-6"/>
          <w:sz w:val="20"/>
          <w:szCs w:val="20"/>
          <w:lang w:val="uk-UA"/>
        </w:rPr>
        <w:t>е</w:t>
      </w:r>
      <w:r w:rsidRPr="00505BD4">
        <w:rPr>
          <w:color w:val="000000"/>
          <w:spacing w:val="-6"/>
          <w:sz w:val="20"/>
          <w:szCs w:val="20"/>
          <w:lang w:val="uk-UA"/>
        </w:rPr>
        <w:t>ят</w:t>
      </w:r>
      <w:r w:rsidR="003164D2">
        <w:rPr>
          <w:color w:val="000000"/>
          <w:spacing w:val="-6"/>
          <w:sz w:val="20"/>
          <w:szCs w:val="20"/>
          <w:lang w:val="uk-UA"/>
        </w:rPr>
        <w:t>е</w:t>
      </w:r>
      <w:r w:rsidRPr="00505BD4">
        <w:rPr>
          <w:color w:val="000000"/>
          <w:spacing w:val="-6"/>
          <w:sz w:val="20"/>
          <w:szCs w:val="20"/>
          <w:lang w:val="uk-UA"/>
        </w:rPr>
        <w:t>льн</w:t>
      </w:r>
      <w:r w:rsidR="003164D2">
        <w:rPr>
          <w:color w:val="000000"/>
          <w:spacing w:val="-6"/>
          <w:sz w:val="20"/>
          <w:szCs w:val="20"/>
          <w:lang w:val="uk-UA"/>
        </w:rPr>
        <w:t>ос</w:t>
      </w:r>
      <w:r w:rsidRPr="00505BD4">
        <w:rPr>
          <w:color w:val="000000"/>
          <w:spacing w:val="-6"/>
          <w:sz w:val="20"/>
          <w:szCs w:val="20"/>
          <w:lang w:val="uk-UA"/>
        </w:rPr>
        <w:t>ти Душ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>н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 — Ц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ря </w:t>
      </w:r>
      <w:r w:rsidR="003164D2">
        <w:rPr>
          <w:color w:val="000000"/>
          <w:spacing w:val="-6"/>
          <w:sz w:val="20"/>
          <w:szCs w:val="20"/>
          <w:lang w:val="uk-UA"/>
        </w:rPr>
        <w:t>Се</w:t>
      </w:r>
      <w:r w:rsidRPr="00505BD4">
        <w:rPr>
          <w:color w:val="000000"/>
          <w:spacing w:val="-6"/>
          <w:sz w:val="20"/>
          <w:szCs w:val="20"/>
          <w:lang w:val="uk-UA"/>
        </w:rPr>
        <w:t>рб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в и </w:t>
      </w:r>
      <w:r w:rsidRPr="00505BD4">
        <w:rPr>
          <w:color w:val="000000"/>
          <w:spacing w:val="-4"/>
          <w:sz w:val="20"/>
          <w:szCs w:val="20"/>
          <w:lang w:val="uk-UA"/>
        </w:rPr>
        <w:t>Гр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>к</w:t>
      </w:r>
      <w:r w:rsidR="003164D2">
        <w:rPr>
          <w:color w:val="000000"/>
          <w:spacing w:val="-4"/>
          <w:sz w:val="20"/>
          <w:szCs w:val="20"/>
          <w:lang w:val="uk-UA"/>
        </w:rPr>
        <w:t>о</w:t>
      </w:r>
      <w:r w:rsidRPr="00505BD4">
        <w:rPr>
          <w:color w:val="000000"/>
          <w:spacing w:val="-4"/>
          <w:sz w:val="20"/>
          <w:szCs w:val="20"/>
          <w:lang w:val="uk-UA"/>
        </w:rPr>
        <w:t>в. Ки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>в, 1883.</w:t>
      </w:r>
    </w:p>
    <w:p w:rsidR="00884573" w:rsidRPr="00505BD4" w:rsidRDefault="00884573" w:rsidP="00884573">
      <w:pPr>
        <w:numPr>
          <w:ilvl w:val="3"/>
          <w:numId w:val="34"/>
        </w:numPr>
        <w:shd w:val="clear" w:color="auto" w:fill="FFFFFF"/>
        <w:tabs>
          <w:tab w:val="clear" w:pos="2880"/>
          <w:tab w:val="num" w:pos="180"/>
        </w:tabs>
        <w:spacing w:before="19" w:line="216" w:lineRule="exact"/>
        <w:ind w:left="0" w:firstLine="0"/>
        <w:rPr>
          <w:sz w:val="20"/>
          <w:szCs w:val="20"/>
          <w:lang w:val="uk-UA"/>
        </w:rPr>
      </w:pPr>
      <w:r w:rsidRPr="00505BD4">
        <w:rPr>
          <w:i/>
          <w:iCs/>
          <w:color w:val="000000"/>
          <w:spacing w:val="-5"/>
          <w:sz w:val="20"/>
          <w:szCs w:val="20"/>
          <w:lang w:val="uk-UA"/>
        </w:rPr>
        <w:t>П</w:t>
      </w:r>
      <w:r w:rsidR="003164D2">
        <w:rPr>
          <w:i/>
          <w:iCs/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i/>
          <w:iCs/>
          <w:color w:val="000000"/>
          <w:spacing w:val="-5"/>
          <w:sz w:val="20"/>
          <w:szCs w:val="20"/>
          <w:lang w:val="uk-UA"/>
        </w:rPr>
        <w:t>р</w:t>
      </w:r>
      <w:r w:rsidR="003164D2">
        <w:rPr>
          <w:i/>
          <w:iCs/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i/>
          <w:iCs/>
          <w:color w:val="000000"/>
          <w:spacing w:val="-5"/>
          <w:sz w:val="20"/>
          <w:szCs w:val="20"/>
          <w:lang w:val="uk-UA"/>
        </w:rPr>
        <w:t xml:space="preserve">вш 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75. </w:t>
      </w:r>
      <w:r w:rsidRPr="00505BD4">
        <w:rPr>
          <w:i/>
          <w:iCs/>
          <w:color w:val="000000"/>
          <w:spacing w:val="-5"/>
          <w:sz w:val="20"/>
          <w:szCs w:val="20"/>
          <w:lang w:val="uk-UA"/>
        </w:rPr>
        <w:t xml:space="preserve">В. </w:t>
      </w:r>
      <w:r w:rsidRPr="00505BD4">
        <w:rPr>
          <w:color w:val="000000"/>
          <w:spacing w:val="-5"/>
          <w:sz w:val="20"/>
          <w:szCs w:val="20"/>
          <w:lang w:val="uk-UA"/>
        </w:rPr>
        <w:t>И</w:t>
      </w:r>
      <w:r w:rsidR="003164D2">
        <w:rPr>
          <w:color w:val="000000"/>
          <w:spacing w:val="-5"/>
          <w:sz w:val="20"/>
          <w:szCs w:val="20"/>
          <w:lang w:val="uk-UA"/>
        </w:rPr>
        <w:t>с</w:t>
      </w:r>
      <w:r w:rsidRPr="00505BD4">
        <w:rPr>
          <w:color w:val="000000"/>
          <w:spacing w:val="-5"/>
          <w:sz w:val="20"/>
          <w:szCs w:val="20"/>
          <w:lang w:val="uk-UA"/>
        </w:rPr>
        <w:t>т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рд</w:t>
      </w:r>
      <w:r w:rsidR="003164D2">
        <w:rPr>
          <w:color w:val="000000"/>
          <w:spacing w:val="-5"/>
          <w:sz w:val="20"/>
          <w:szCs w:val="20"/>
          <w:lang w:val="uk-UA"/>
        </w:rPr>
        <w:t>іа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5"/>
          <w:sz w:val="20"/>
          <w:szCs w:val="20"/>
          <w:lang w:val="uk-UA"/>
        </w:rPr>
        <w:t>с</w:t>
      </w:r>
      <w:r w:rsidRPr="00505BD4">
        <w:rPr>
          <w:color w:val="000000"/>
          <w:spacing w:val="-5"/>
          <w:sz w:val="20"/>
          <w:szCs w:val="20"/>
          <w:lang w:val="uk-UA"/>
        </w:rPr>
        <w:t>рп</w:t>
      </w:r>
      <w:r w:rsidR="003164D2">
        <w:rPr>
          <w:color w:val="000000"/>
          <w:spacing w:val="-5"/>
          <w:sz w:val="20"/>
          <w:szCs w:val="20"/>
          <w:lang w:val="uk-UA"/>
        </w:rPr>
        <w:t>с</w:t>
      </w:r>
      <w:r w:rsidRPr="00505BD4">
        <w:rPr>
          <w:color w:val="000000"/>
          <w:spacing w:val="-5"/>
          <w:sz w:val="20"/>
          <w:szCs w:val="20"/>
          <w:lang w:val="uk-UA"/>
        </w:rPr>
        <w:t>к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г н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>р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д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>. Б</w:t>
      </w:r>
      <w:r w:rsidR="003164D2">
        <w:rPr>
          <w:color w:val="000000"/>
          <w:spacing w:val="-5"/>
          <w:sz w:val="20"/>
          <w:szCs w:val="20"/>
          <w:lang w:val="uk-UA"/>
        </w:rPr>
        <w:t>е</w:t>
      </w:r>
      <w:r w:rsidRPr="00505BD4">
        <w:rPr>
          <w:color w:val="000000"/>
          <w:spacing w:val="-5"/>
          <w:sz w:val="20"/>
          <w:szCs w:val="20"/>
          <w:lang w:val="uk-UA"/>
        </w:rPr>
        <w:t>-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>гр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>д, 1997.</w:t>
      </w:r>
    </w:p>
    <w:p w:rsidR="00884573" w:rsidRPr="00505BD4" w:rsidRDefault="00884573" w:rsidP="00884573">
      <w:pPr>
        <w:numPr>
          <w:ilvl w:val="3"/>
          <w:numId w:val="34"/>
        </w:numPr>
        <w:shd w:val="clear" w:color="auto" w:fill="FFFFFF"/>
        <w:tabs>
          <w:tab w:val="clear" w:pos="2880"/>
          <w:tab w:val="num" w:pos="180"/>
        </w:tabs>
        <w:spacing w:before="19" w:line="216" w:lineRule="exact"/>
        <w:ind w:left="0" w:firstLine="0"/>
        <w:rPr>
          <w:sz w:val="20"/>
          <w:szCs w:val="20"/>
          <w:lang w:val="uk-UA"/>
        </w:rPr>
      </w:pPr>
      <w:r w:rsidRPr="00505BD4">
        <w:rPr>
          <w:color w:val="000000"/>
          <w:spacing w:val="-3"/>
          <w:sz w:val="20"/>
          <w:szCs w:val="20"/>
          <w:lang w:val="uk-UA"/>
        </w:rPr>
        <w:t>Илу</w:t>
      </w:r>
      <w:r w:rsidR="003164D2">
        <w:rPr>
          <w:color w:val="000000"/>
          <w:spacing w:val="-3"/>
          <w:sz w:val="20"/>
          <w:szCs w:val="20"/>
          <w:lang w:val="uk-UA"/>
        </w:rPr>
        <w:t>с</w:t>
      </w:r>
      <w:r w:rsidRPr="00505BD4">
        <w:rPr>
          <w:color w:val="000000"/>
          <w:spacing w:val="-3"/>
          <w:sz w:val="20"/>
          <w:szCs w:val="20"/>
          <w:lang w:val="uk-UA"/>
        </w:rPr>
        <w:t>тр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>в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н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 и</w:t>
      </w:r>
      <w:r w:rsidR="003164D2">
        <w:rPr>
          <w:color w:val="000000"/>
          <w:spacing w:val="-3"/>
          <w:sz w:val="20"/>
          <w:szCs w:val="20"/>
          <w:lang w:val="uk-UA"/>
        </w:rPr>
        <w:t>с</w:t>
      </w:r>
      <w:r w:rsidRPr="00505BD4">
        <w:rPr>
          <w:color w:val="000000"/>
          <w:spacing w:val="-3"/>
          <w:sz w:val="20"/>
          <w:szCs w:val="20"/>
          <w:lang w:val="uk-UA"/>
        </w:rPr>
        <w:t>т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>ри</w:t>
      </w:r>
      <w:r w:rsidR="003164D2">
        <w:rPr>
          <w:color w:val="000000"/>
          <w:spacing w:val="-3"/>
          <w:sz w:val="20"/>
          <w:szCs w:val="20"/>
          <w:lang w:val="uk-UA"/>
        </w:rPr>
        <w:t>іа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3"/>
          <w:sz w:val="20"/>
          <w:szCs w:val="20"/>
          <w:lang w:val="uk-UA"/>
        </w:rPr>
        <w:t>С</w:t>
      </w:r>
      <w:r w:rsidRPr="00505BD4">
        <w:rPr>
          <w:color w:val="000000"/>
          <w:spacing w:val="-3"/>
          <w:sz w:val="20"/>
          <w:szCs w:val="20"/>
          <w:lang w:val="uk-UA"/>
        </w:rPr>
        <w:t>рб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. Б</w:t>
      </w:r>
      <w:r w:rsidR="003164D2">
        <w:rPr>
          <w:color w:val="000000"/>
          <w:spacing w:val="-3"/>
          <w:sz w:val="20"/>
          <w:szCs w:val="20"/>
          <w:lang w:val="uk-UA"/>
        </w:rPr>
        <w:t>ео</w:t>
      </w:r>
      <w:r w:rsidRPr="00505BD4">
        <w:rPr>
          <w:color w:val="000000"/>
          <w:spacing w:val="-3"/>
          <w:sz w:val="20"/>
          <w:szCs w:val="20"/>
          <w:lang w:val="uk-UA"/>
        </w:rPr>
        <w:t>гр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д, 1991. </w:t>
      </w:r>
      <w:r w:rsidRPr="00505BD4">
        <w:rPr>
          <w:color w:val="000000"/>
          <w:spacing w:val="2"/>
          <w:sz w:val="20"/>
          <w:szCs w:val="20"/>
          <w:lang w:val="uk-UA"/>
        </w:rPr>
        <w:t>Кн, 1-4.</w:t>
      </w:r>
    </w:p>
    <w:p w:rsidR="00884573" w:rsidRPr="00505BD4" w:rsidRDefault="00884573" w:rsidP="00884573">
      <w:pPr>
        <w:widowControl w:val="0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10. </w:t>
      </w:r>
      <w:r w:rsidRPr="00505BD4">
        <w:rPr>
          <w:b/>
          <w:bCs/>
          <w:lang w:val="uk-UA"/>
        </w:rPr>
        <w:t>Ч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рн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г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р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>я н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>прик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>нц</w:t>
      </w:r>
      <w:r w:rsidR="003164D2">
        <w:rPr>
          <w:b/>
          <w:bCs/>
          <w:lang w:val="uk-UA"/>
        </w:rPr>
        <w:t>і</w:t>
      </w:r>
      <w:r w:rsidRPr="00505BD4">
        <w:rPr>
          <w:b/>
          <w:bCs/>
          <w:lang w:val="uk-UA"/>
        </w:rPr>
        <w:t xml:space="preserve"> </w:t>
      </w:r>
      <w:r w:rsidR="003164D2">
        <w:rPr>
          <w:b/>
          <w:bCs/>
          <w:lang w:val="uk-UA"/>
        </w:rPr>
        <w:t>Х</w:t>
      </w:r>
      <w:r w:rsidRPr="00505BD4">
        <w:rPr>
          <w:b/>
          <w:bCs/>
          <w:lang w:val="uk-UA"/>
        </w:rPr>
        <w:t>V</w:t>
      </w:r>
      <w:r w:rsidR="003164D2">
        <w:rPr>
          <w:b/>
          <w:bCs/>
          <w:lang w:val="uk-UA"/>
        </w:rPr>
        <w:t>ІІІ</w:t>
      </w:r>
      <w:r w:rsidRPr="00505BD4">
        <w:rPr>
          <w:b/>
          <w:bCs/>
          <w:lang w:val="uk-UA"/>
        </w:rPr>
        <w:t xml:space="preserve"> – п</w:t>
      </w:r>
      <w:r w:rsidR="003164D2">
        <w:rPr>
          <w:b/>
          <w:bCs/>
          <w:lang w:val="uk-UA"/>
        </w:rPr>
        <w:t>о</w:t>
      </w:r>
      <w:r w:rsidRPr="00505BD4">
        <w:rPr>
          <w:b/>
          <w:bCs/>
          <w:lang w:val="uk-UA"/>
        </w:rPr>
        <w:t>ч</w:t>
      </w:r>
      <w:r w:rsidR="003164D2">
        <w:rPr>
          <w:b/>
          <w:bCs/>
          <w:lang w:val="uk-UA"/>
        </w:rPr>
        <w:t>а</w:t>
      </w:r>
      <w:r w:rsidRPr="00505BD4">
        <w:rPr>
          <w:b/>
          <w:bCs/>
          <w:lang w:val="uk-UA"/>
        </w:rPr>
        <w:t xml:space="preserve">тку </w:t>
      </w:r>
      <w:r w:rsidR="003164D2">
        <w:rPr>
          <w:b/>
          <w:bCs/>
          <w:lang w:val="uk-UA"/>
        </w:rPr>
        <w:t>ХХ</w:t>
      </w:r>
      <w:r w:rsidRPr="00505BD4">
        <w:rPr>
          <w:b/>
          <w:bCs/>
          <w:lang w:val="uk-UA"/>
        </w:rPr>
        <w:t xml:space="preserve"> </w:t>
      </w:r>
      <w:r w:rsidR="003164D2">
        <w:rPr>
          <w:b/>
          <w:bCs/>
          <w:lang w:val="uk-UA"/>
        </w:rPr>
        <w:t>с</w:t>
      </w:r>
      <w:r w:rsidRPr="00505BD4">
        <w:rPr>
          <w:b/>
          <w:bCs/>
          <w:lang w:val="uk-UA"/>
        </w:rPr>
        <w:t>т</w:t>
      </w:r>
      <w:r w:rsidRPr="00505BD4">
        <w:rPr>
          <w:b/>
          <w:lang w:val="uk-UA"/>
        </w:rPr>
        <w:t>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«Митр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лити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ши»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 в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ми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єю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Тур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ччин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ю,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tabs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«Культурн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ини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з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єю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єю»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 xml:space="preserve">: </w:t>
      </w:r>
    </w:p>
    <w:p w:rsidR="00884573" w:rsidRPr="00505BD4" w:rsidRDefault="00884573" w:rsidP="00884573">
      <w:pPr>
        <w:numPr>
          <w:ilvl w:val="0"/>
          <w:numId w:val="35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pacing w:val="3"/>
          <w:sz w:val="20"/>
          <w:szCs w:val="20"/>
          <w:lang w:val="uk-UA"/>
        </w:rPr>
        <w:t>Дрин</w:t>
      </w:r>
      <w:r w:rsidR="003164D2">
        <w:rPr>
          <w:iCs/>
          <w:color w:val="000000"/>
          <w:spacing w:val="3"/>
          <w:sz w:val="20"/>
          <w:szCs w:val="20"/>
          <w:lang w:val="uk-UA"/>
        </w:rPr>
        <w:t>о</w:t>
      </w:r>
      <w:r w:rsidRPr="00505BD4">
        <w:rPr>
          <w:iCs/>
          <w:color w:val="000000"/>
          <w:spacing w:val="3"/>
          <w:sz w:val="20"/>
          <w:szCs w:val="20"/>
          <w:lang w:val="uk-UA"/>
        </w:rPr>
        <w:t xml:space="preserve">в М. </w:t>
      </w:r>
      <w:r w:rsidRPr="00505BD4">
        <w:rPr>
          <w:color w:val="000000"/>
          <w:spacing w:val="3"/>
          <w:sz w:val="20"/>
          <w:szCs w:val="20"/>
          <w:lang w:val="uk-UA"/>
        </w:rPr>
        <w:t>Южньї</w:t>
      </w:r>
      <w:r w:rsidR="003164D2">
        <w:rPr>
          <w:color w:val="000000"/>
          <w:spacing w:val="3"/>
          <w:sz w:val="20"/>
          <w:szCs w:val="20"/>
          <w:lang w:val="uk-UA"/>
        </w:rPr>
        <w:t>е</w:t>
      </w:r>
      <w:r w:rsidRPr="00505BD4">
        <w:rPr>
          <w:color w:val="000000"/>
          <w:spacing w:val="3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3"/>
          <w:sz w:val="20"/>
          <w:szCs w:val="20"/>
          <w:lang w:val="uk-UA"/>
        </w:rPr>
        <w:t>с</w:t>
      </w:r>
      <w:r w:rsidRPr="00505BD4">
        <w:rPr>
          <w:color w:val="000000"/>
          <w:spacing w:val="3"/>
          <w:sz w:val="20"/>
          <w:szCs w:val="20"/>
          <w:lang w:val="uk-UA"/>
        </w:rPr>
        <w:t>л</w:t>
      </w:r>
      <w:r w:rsidR="003164D2">
        <w:rPr>
          <w:color w:val="000000"/>
          <w:spacing w:val="3"/>
          <w:sz w:val="20"/>
          <w:szCs w:val="20"/>
          <w:lang w:val="uk-UA"/>
        </w:rPr>
        <w:t>а</w:t>
      </w:r>
      <w:r w:rsidRPr="00505BD4">
        <w:rPr>
          <w:color w:val="000000"/>
          <w:spacing w:val="3"/>
          <w:sz w:val="20"/>
          <w:szCs w:val="20"/>
          <w:lang w:val="uk-UA"/>
        </w:rPr>
        <w:t>вян</w:t>
      </w:r>
      <w:r w:rsidR="003164D2">
        <w:rPr>
          <w:color w:val="000000"/>
          <w:spacing w:val="3"/>
          <w:sz w:val="20"/>
          <w:szCs w:val="20"/>
          <w:lang w:val="uk-UA"/>
        </w:rPr>
        <w:t>е</w:t>
      </w:r>
      <w:r w:rsidRPr="00505BD4">
        <w:rPr>
          <w:color w:val="000000"/>
          <w:spacing w:val="3"/>
          <w:sz w:val="20"/>
          <w:szCs w:val="20"/>
          <w:lang w:val="uk-UA"/>
        </w:rPr>
        <w:t xml:space="preserve"> и Виз</w:t>
      </w:r>
      <w:r w:rsidR="003164D2">
        <w:rPr>
          <w:color w:val="000000"/>
          <w:spacing w:val="3"/>
          <w:sz w:val="20"/>
          <w:szCs w:val="20"/>
          <w:lang w:val="uk-UA"/>
        </w:rPr>
        <w:t>а</w:t>
      </w:r>
      <w:r w:rsidRPr="00505BD4">
        <w:rPr>
          <w:color w:val="000000"/>
          <w:spacing w:val="3"/>
          <w:sz w:val="20"/>
          <w:szCs w:val="20"/>
          <w:lang w:val="uk-UA"/>
        </w:rPr>
        <w:t xml:space="preserve">нтия в </w:t>
      </w:r>
      <w:r w:rsidR="003164D2">
        <w:rPr>
          <w:color w:val="000000"/>
          <w:spacing w:val="-3"/>
          <w:sz w:val="20"/>
          <w:szCs w:val="20"/>
          <w:lang w:val="uk-UA"/>
        </w:rPr>
        <w:t>Х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 в</w:t>
      </w:r>
      <w:r w:rsidR="003164D2">
        <w:rPr>
          <w:color w:val="000000"/>
          <w:spacing w:val="-3"/>
          <w:sz w:val="20"/>
          <w:szCs w:val="20"/>
          <w:lang w:val="uk-UA"/>
        </w:rPr>
        <w:t>е</w:t>
      </w:r>
      <w:r w:rsidRPr="00505BD4">
        <w:rPr>
          <w:color w:val="000000"/>
          <w:spacing w:val="-3"/>
          <w:sz w:val="20"/>
          <w:szCs w:val="20"/>
          <w:lang w:val="uk-UA"/>
        </w:rPr>
        <w:t>к</w:t>
      </w:r>
      <w:r w:rsidR="003164D2">
        <w:rPr>
          <w:color w:val="000000"/>
          <w:spacing w:val="-3"/>
          <w:sz w:val="20"/>
          <w:szCs w:val="20"/>
          <w:lang w:val="uk-UA"/>
        </w:rPr>
        <w:t>е</w:t>
      </w:r>
      <w:r w:rsidRPr="00505BD4">
        <w:rPr>
          <w:color w:val="000000"/>
          <w:spacing w:val="-3"/>
          <w:sz w:val="20"/>
          <w:szCs w:val="20"/>
          <w:lang w:val="uk-UA"/>
        </w:rPr>
        <w:t>. М</w:t>
      </w:r>
      <w:r w:rsidR="003164D2">
        <w:rPr>
          <w:color w:val="000000"/>
          <w:spacing w:val="-3"/>
          <w:sz w:val="20"/>
          <w:szCs w:val="20"/>
          <w:lang w:val="uk-UA"/>
        </w:rPr>
        <w:t>ос</w:t>
      </w:r>
      <w:r w:rsidRPr="00505BD4">
        <w:rPr>
          <w:color w:val="000000"/>
          <w:spacing w:val="-3"/>
          <w:sz w:val="20"/>
          <w:szCs w:val="20"/>
          <w:lang w:val="uk-UA"/>
        </w:rPr>
        <w:t>кв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, 1876.</w:t>
      </w:r>
    </w:p>
    <w:p w:rsidR="00884573" w:rsidRPr="00505BD4" w:rsidRDefault="00884573" w:rsidP="0088457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before="5" w:line="216" w:lineRule="exact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3"/>
          <w:sz w:val="20"/>
          <w:szCs w:val="20"/>
          <w:lang w:val="uk-UA"/>
        </w:rPr>
        <w:t>И</w:t>
      </w:r>
      <w:r w:rsidR="003164D2">
        <w:rPr>
          <w:color w:val="000000"/>
          <w:spacing w:val="-3"/>
          <w:sz w:val="20"/>
          <w:szCs w:val="20"/>
          <w:lang w:val="uk-UA"/>
        </w:rPr>
        <w:t>с</w:t>
      </w:r>
      <w:r w:rsidRPr="00505BD4">
        <w:rPr>
          <w:color w:val="000000"/>
          <w:spacing w:val="-3"/>
          <w:sz w:val="20"/>
          <w:szCs w:val="20"/>
          <w:lang w:val="uk-UA"/>
        </w:rPr>
        <w:t>т</w:t>
      </w:r>
      <w:r w:rsidR="003164D2">
        <w:rPr>
          <w:color w:val="000000"/>
          <w:spacing w:val="-3"/>
          <w:sz w:val="20"/>
          <w:szCs w:val="20"/>
          <w:lang w:val="uk-UA"/>
        </w:rPr>
        <w:t>о</w:t>
      </w:r>
      <w:r w:rsidRPr="00505BD4">
        <w:rPr>
          <w:color w:val="000000"/>
          <w:spacing w:val="-3"/>
          <w:sz w:val="20"/>
          <w:szCs w:val="20"/>
          <w:lang w:val="uk-UA"/>
        </w:rPr>
        <w:t>рия Юг</w:t>
      </w:r>
      <w:r w:rsidR="003164D2">
        <w:rPr>
          <w:color w:val="000000"/>
          <w:spacing w:val="-3"/>
          <w:sz w:val="20"/>
          <w:szCs w:val="20"/>
          <w:lang w:val="uk-UA"/>
        </w:rPr>
        <w:t>ос</w:t>
      </w:r>
      <w:r w:rsidRPr="00505BD4">
        <w:rPr>
          <w:color w:val="000000"/>
          <w:spacing w:val="-3"/>
          <w:sz w:val="20"/>
          <w:szCs w:val="20"/>
          <w:lang w:val="uk-UA"/>
        </w:rPr>
        <w:t>л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вии: В 2 т. М</w:t>
      </w:r>
      <w:r w:rsidR="003164D2">
        <w:rPr>
          <w:color w:val="000000"/>
          <w:spacing w:val="-3"/>
          <w:sz w:val="20"/>
          <w:szCs w:val="20"/>
          <w:lang w:val="uk-UA"/>
        </w:rPr>
        <w:t>ос</w:t>
      </w:r>
      <w:r w:rsidRPr="00505BD4">
        <w:rPr>
          <w:color w:val="000000"/>
          <w:spacing w:val="-3"/>
          <w:sz w:val="20"/>
          <w:szCs w:val="20"/>
          <w:lang w:val="uk-UA"/>
        </w:rPr>
        <w:t>кв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, 1963.</w:t>
      </w:r>
    </w:p>
    <w:p w:rsidR="00884573" w:rsidRPr="00505BD4" w:rsidRDefault="00884573" w:rsidP="0088457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before="14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2"/>
          <w:sz w:val="20"/>
          <w:szCs w:val="20"/>
          <w:lang w:val="uk-UA"/>
        </w:rPr>
        <w:t>И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т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рия южньї</w:t>
      </w:r>
      <w:r w:rsidR="003164D2">
        <w:rPr>
          <w:color w:val="000000"/>
          <w:spacing w:val="-2"/>
          <w:sz w:val="20"/>
          <w:szCs w:val="20"/>
          <w:lang w:val="uk-UA"/>
        </w:rPr>
        <w:t>х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и з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п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дньї</w:t>
      </w:r>
      <w:r w:rsidR="003164D2">
        <w:rPr>
          <w:color w:val="000000"/>
          <w:spacing w:val="-2"/>
          <w:sz w:val="20"/>
          <w:szCs w:val="20"/>
          <w:lang w:val="uk-UA"/>
        </w:rPr>
        <w:t>х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л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вян: В 2 т.</w:t>
      </w:r>
    </w:p>
    <w:p w:rsidR="00884573" w:rsidRPr="00505BD4" w:rsidRDefault="00884573" w:rsidP="0088457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ind w:left="0" w:right="48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4"/>
          <w:sz w:val="20"/>
          <w:szCs w:val="20"/>
          <w:lang w:val="uk-UA"/>
        </w:rPr>
        <w:t>М</w:t>
      </w:r>
      <w:r w:rsidR="003164D2">
        <w:rPr>
          <w:color w:val="000000"/>
          <w:spacing w:val="-4"/>
          <w:sz w:val="20"/>
          <w:szCs w:val="20"/>
          <w:lang w:val="uk-UA"/>
        </w:rPr>
        <w:t>ос</w:t>
      </w:r>
      <w:r w:rsidRPr="00505BD4">
        <w:rPr>
          <w:color w:val="000000"/>
          <w:spacing w:val="-4"/>
          <w:sz w:val="20"/>
          <w:szCs w:val="20"/>
          <w:lang w:val="uk-UA"/>
        </w:rPr>
        <w:t>кв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, 1998. Т. 1.</w:t>
      </w:r>
    </w:p>
    <w:p w:rsidR="00884573" w:rsidRPr="00505BD4" w:rsidRDefault="00884573" w:rsidP="0088457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before="5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pacing w:val="-2"/>
          <w:sz w:val="20"/>
          <w:szCs w:val="20"/>
          <w:lang w:val="uk-UA"/>
        </w:rPr>
        <w:t>М</w:t>
      </w:r>
      <w:r w:rsidR="003164D2">
        <w:rPr>
          <w:iCs/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2"/>
          <w:sz w:val="20"/>
          <w:szCs w:val="20"/>
          <w:lang w:val="uk-UA"/>
        </w:rPr>
        <w:t>куш</w:t>
      </w:r>
      <w:r w:rsidR="003164D2">
        <w:rPr>
          <w:iCs/>
          <w:color w:val="000000"/>
          <w:spacing w:val="-2"/>
          <w:sz w:val="20"/>
          <w:szCs w:val="20"/>
          <w:lang w:val="uk-UA"/>
        </w:rPr>
        <w:t>е</w:t>
      </w:r>
      <w:r w:rsidRPr="00505BD4">
        <w:rPr>
          <w:iCs/>
          <w:color w:val="000000"/>
          <w:spacing w:val="-2"/>
          <w:sz w:val="20"/>
          <w:szCs w:val="20"/>
          <w:lang w:val="uk-UA"/>
        </w:rPr>
        <w:t xml:space="preserve">в В. </w:t>
      </w:r>
      <w:r w:rsidRPr="00505BD4">
        <w:rPr>
          <w:color w:val="000000"/>
          <w:spacing w:val="-2"/>
          <w:sz w:val="20"/>
          <w:szCs w:val="20"/>
          <w:lang w:val="uk-UA"/>
        </w:rPr>
        <w:t>З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дун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й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ки</w:t>
      </w:r>
      <w:r w:rsidR="003164D2">
        <w:rPr>
          <w:color w:val="000000"/>
          <w:spacing w:val="-2"/>
          <w:sz w:val="20"/>
          <w:szCs w:val="20"/>
          <w:lang w:val="uk-UA"/>
        </w:rPr>
        <w:t>е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и 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дри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тич</w:t>
      </w:r>
      <w:r w:rsidR="003164D2">
        <w:rPr>
          <w:color w:val="000000"/>
          <w:spacing w:val="-2"/>
          <w:sz w:val="20"/>
          <w:szCs w:val="20"/>
          <w:lang w:val="uk-UA"/>
        </w:rPr>
        <w:t>ес</w:t>
      </w:r>
      <w:r w:rsidRPr="00505BD4">
        <w:rPr>
          <w:color w:val="000000"/>
          <w:spacing w:val="-2"/>
          <w:sz w:val="20"/>
          <w:szCs w:val="20"/>
          <w:lang w:val="uk-UA"/>
        </w:rPr>
        <w:t>ки</w:t>
      </w:r>
      <w:r w:rsidR="003164D2">
        <w:rPr>
          <w:color w:val="000000"/>
          <w:spacing w:val="-2"/>
          <w:sz w:val="20"/>
          <w:szCs w:val="20"/>
          <w:lang w:val="uk-UA"/>
        </w:rPr>
        <w:t>е</w:t>
      </w:r>
    </w:p>
    <w:p w:rsidR="00884573" w:rsidRPr="00505BD4" w:rsidRDefault="003164D2" w:rsidP="0088457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  <w:lang w:val="uk-UA"/>
        </w:rPr>
      </w:pPr>
      <w:r>
        <w:rPr>
          <w:color w:val="000000"/>
          <w:spacing w:val="-4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4"/>
          <w:sz w:val="20"/>
          <w:szCs w:val="20"/>
          <w:lang w:val="uk-UA"/>
        </w:rPr>
        <w:t>л</w:t>
      </w:r>
      <w:r>
        <w:rPr>
          <w:color w:val="000000"/>
          <w:spacing w:val="-4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-4"/>
          <w:sz w:val="20"/>
          <w:szCs w:val="20"/>
          <w:lang w:val="uk-UA"/>
        </w:rPr>
        <w:t>вян</w:t>
      </w:r>
      <w:r>
        <w:rPr>
          <w:color w:val="000000"/>
          <w:spacing w:val="-4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-4"/>
          <w:sz w:val="20"/>
          <w:szCs w:val="20"/>
          <w:lang w:val="uk-UA"/>
        </w:rPr>
        <w:t xml:space="preserve">. </w:t>
      </w:r>
      <w:r>
        <w:rPr>
          <w:color w:val="000000"/>
          <w:spacing w:val="-4"/>
          <w:sz w:val="20"/>
          <w:szCs w:val="20"/>
          <w:lang w:val="uk-UA"/>
        </w:rPr>
        <w:t>Са</w:t>
      </w:r>
      <w:r w:rsidR="00884573" w:rsidRPr="00505BD4">
        <w:rPr>
          <w:color w:val="000000"/>
          <w:spacing w:val="-4"/>
          <w:sz w:val="20"/>
          <w:szCs w:val="20"/>
          <w:lang w:val="uk-UA"/>
        </w:rPr>
        <w:t>нкт-П</w:t>
      </w:r>
      <w:r>
        <w:rPr>
          <w:color w:val="000000"/>
          <w:spacing w:val="-4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-4"/>
          <w:sz w:val="20"/>
          <w:szCs w:val="20"/>
          <w:lang w:val="uk-UA"/>
        </w:rPr>
        <w:t>т</w:t>
      </w:r>
      <w:r>
        <w:rPr>
          <w:color w:val="000000"/>
          <w:spacing w:val="-4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-4"/>
          <w:sz w:val="20"/>
          <w:szCs w:val="20"/>
          <w:lang w:val="uk-UA"/>
        </w:rPr>
        <w:t>рбург, 1867.</w:t>
      </w:r>
    </w:p>
    <w:p w:rsidR="00884573" w:rsidRPr="00505BD4" w:rsidRDefault="003164D2" w:rsidP="0088457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before="19" w:line="216" w:lineRule="exact"/>
        <w:ind w:left="0" w:firstLine="0"/>
        <w:jc w:val="both"/>
        <w:rPr>
          <w:sz w:val="20"/>
          <w:szCs w:val="20"/>
          <w:lang w:val="uk-UA"/>
        </w:rPr>
      </w:pPr>
      <w:r>
        <w:rPr>
          <w:color w:val="000000"/>
          <w:spacing w:val="-2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2"/>
          <w:sz w:val="20"/>
          <w:szCs w:val="20"/>
          <w:lang w:val="uk-UA"/>
        </w:rPr>
        <w:t>ч</w:t>
      </w:r>
      <w:r>
        <w:rPr>
          <w:color w:val="000000"/>
          <w:spacing w:val="-2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-2"/>
          <w:sz w:val="20"/>
          <w:szCs w:val="20"/>
          <w:lang w:val="uk-UA"/>
        </w:rPr>
        <w:t>рки и</w:t>
      </w:r>
      <w:r>
        <w:rPr>
          <w:color w:val="000000"/>
          <w:spacing w:val="-2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2"/>
          <w:sz w:val="20"/>
          <w:szCs w:val="20"/>
          <w:lang w:val="uk-UA"/>
        </w:rPr>
        <w:t>т</w:t>
      </w:r>
      <w:r>
        <w:rPr>
          <w:color w:val="000000"/>
          <w:spacing w:val="-2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2"/>
          <w:sz w:val="20"/>
          <w:szCs w:val="20"/>
          <w:lang w:val="uk-UA"/>
        </w:rPr>
        <w:t xml:space="preserve">рии культури </w:t>
      </w:r>
      <w:r>
        <w:rPr>
          <w:color w:val="000000"/>
          <w:spacing w:val="-2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2"/>
          <w:sz w:val="20"/>
          <w:szCs w:val="20"/>
          <w:lang w:val="uk-UA"/>
        </w:rPr>
        <w:t>л</w:t>
      </w:r>
      <w:r>
        <w:rPr>
          <w:color w:val="000000"/>
          <w:spacing w:val="-2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-2"/>
          <w:sz w:val="20"/>
          <w:szCs w:val="20"/>
          <w:lang w:val="uk-UA"/>
        </w:rPr>
        <w:t>вян. М</w:t>
      </w:r>
      <w:r>
        <w:rPr>
          <w:color w:val="000000"/>
          <w:spacing w:val="-2"/>
          <w:sz w:val="20"/>
          <w:szCs w:val="20"/>
          <w:lang w:val="uk-UA"/>
        </w:rPr>
        <w:t>ос</w:t>
      </w:r>
      <w:r w:rsidR="00884573" w:rsidRPr="00505BD4">
        <w:rPr>
          <w:color w:val="000000"/>
          <w:spacing w:val="-2"/>
          <w:sz w:val="20"/>
          <w:szCs w:val="20"/>
          <w:lang w:val="uk-UA"/>
        </w:rPr>
        <w:t>кв</w:t>
      </w:r>
      <w:r>
        <w:rPr>
          <w:color w:val="000000"/>
          <w:spacing w:val="-2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-2"/>
          <w:sz w:val="20"/>
          <w:szCs w:val="20"/>
          <w:lang w:val="uk-UA"/>
        </w:rPr>
        <w:t>,</w:t>
      </w:r>
    </w:p>
    <w:p w:rsidR="00884573" w:rsidRPr="00505BD4" w:rsidRDefault="00884573" w:rsidP="0088457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line="216" w:lineRule="exact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15"/>
          <w:sz w:val="20"/>
          <w:szCs w:val="20"/>
          <w:lang w:val="uk-UA"/>
        </w:rPr>
        <w:t>1996.</w:t>
      </w:r>
    </w:p>
    <w:p w:rsidR="00884573" w:rsidRPr="00505BD4" w:rsidRDefault="00884573" w:rsidP="0088457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before="14" w:line="216" w:lineRule="exact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z w:val="20"/>
          <w:szCs w:val="20"/>
          <w:lang w:val="uk-UA"/>
        </w:rPr>
        <w:t>Р</w:t>
      </w:r>
      <w:r w:rsidR="003164D2">
        <w:rPr>
          <w:iCs/>
          <w:color w:val="000000"/>
          <w:sz w:val="20"/>
          <w:szCs w:val="20"/>
          <w:lang w:val="uk-UA"/>
        </w:rPr>
        <w:t>о</w:t>
      </w:r>
      <w:r w:rsidRPr="00505BD4">
        <w:rPr>
          <w:iCs/>
          <w:color w:val="000000"/>
          <w:sz w:val="20"/>
          <w:szCs w:val="20"/>
          <w:lang w:val="uk-UA"/>
        </w:rPr>
        <w:t>вин</w:t>
      </w:r>
      <w:r w:rsidR="003164D2">
        <w:rPr>
          <w:iCs/>
          <w:color w:val="000000"/>
          <w:sz w:val="20"/>
          <w:szCs w:val="20"/>
          <w:lang w:val="uk-UA"/>
        </w:rPr>
        <w:t>с</w:t>
      </w:r>
      <w:r w:rsidRPr="00505BD4">
        <w:rPr>
          <w:iCs/>
          <w:color w:val="000000"/>
          <w:sz w:val="20"/>
          <w:szCs w:val="20"/>
          <w:lang w:val="uk-UA"/>
        </w:rPr>
        <w:t xml:space="preserve">кий П. </w:t>
      </w:r>
      <w:r w:rsidRPr="00505BD4">
        <w:rPr>
          <w:color w:val="000000"/>
          <w:sz w:val="20"/>
          <w:szCs w:val="20"/>
          <w:lang w:val="uk-UA"/>
        </w:rPr>
        <w:t>Ч</w:t>
      </w:r>
      <w:r w:rsidR="003164D2">
        <w:rPr>
          <w:color w:val="000000"/>
          <w:sz w:val="20"/>
          <w:szCs w:val="20"/>
          <w:lang w:val="uk-UA"/>
        </w:rPr>
        <w:t>е</w:t>
      </w:r>
      <w:r w:rsidRPr="00505BD4">
        <w:rPr>
          <w:color w:val="000000"/>
          <w:sz w:val="20"/>
          <w:szCs w:val="20"/>
          <w:lang w:val="uk-UA"/>
        </w:rPr>
        <w:t>рн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г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 xml:space="preserve">рия в </w:t>
      </w:r>
      <w:r w:rsidR="003164D2">
        <w:rPr>
          <w:color w:val="000000"/>
          <w:sz w:val="20"/>
          <w:szCs w:val="20"/>
          <w:lang w:val="uk-UA"/>
        </w:rPr>
        <w:t>ее</w:t>
      </w:r>
      <w:r w:rsidRPr="00505BD4">
        <w:rPr>
          <w:color w:val="000000"/>
          <w:sz w:val="20"/>
          <w:szCs w:val="20"/>
          <w:lang w:val="uk-UA"/>
        </w:rPr>
        <w:t xml:space="preserve"> пр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шл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м и</w:t>
      </w:r>
    </w:p>
    <w:p w:rsidR="00884573" w:rsidRPr="00505BD4" w:rsidRDefault="00884573" w:rsidP="0088457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line="216" w:lineRule="exact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4"/>
          <w:sz w:val="20"/>
          <w:szCs w:val="20"/>
          <w:lang w:val="uk-UA"/>
        </w:rPr>
        <w:t>н</w:t>
      </w:r>
      <w:r w:rsidR="003164D2">
        <w:rPr>
          <w:color w:val="000000"/>
          <w:spacing w:val="-4"/>
          <w:sz w:val="20"/>
          <w:szCs w:val="20"/>
          <w:lang w:val="uk-UA"/>
        </w:rPr>
        <w:t>ас</w:t>
      </w:r>
      <w:r w:rsidRPr="00505BD4">
        <w:rPr>
          <w:color w:val="000000"/>
          <w:spacing w:val="-4"/>
          <w:sz w:val="20"/>
          <w:szCs w:val="20"/>
          <w:lang w:val="uk-UA"/>
        </w:rPr>
        <w:t>т</w:t>
      </w:r>
      <w:r w:rsidR="003164D2">
        <w:rPr>
          <w:color w:val="000000"/>
          <w:spacing w:val="-4"/>
          <w:sz w:val="20"/>
          <w:szCs w:val="20"/>
          <w:lang w:val="uk-UA"/>
        </w:rPr>
        <w:t>о</w:t>
      </w:r>
      <w:r w:rsidRPr="00505BD4">
        <w:rPr>
          <w:color w:val="000000"/>
          <w:spacing w:val="-4"/>
          <w:sz w:val="20"/>
          <w:szCs w:val="20"/>
          <w:lang w:val="uk-UA"/>
        </w:rPr>
        <w:t>ящ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 xml:space="preserve">м. </w:t>
      </w:r>
      <w:r w:rsidR="003164D2">
        <w:rPr>
          <w:color w:val="000000"/>
          <w:spacing w:val="-4"/>
          <w:sz w:val="20"/>
          <w:szCs w:val="20"/>
          <w:lang w:val="uk-UA"/>
        </w:rPr>
        <w:t>Са</w:t>
      </w:r>
      <w:r w:rsidRPr="00505BD4">
        <w:rPr>
          <w:color w:val="000000"/>
          <w:spacing w:val="-4"/>
          <w:sz w:val="20"/>
          <w:szCs w:val="20"/>
          <w:lang w:val="uk-UA"/>
        </w:rPr>
        <w:t>нкт-П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>т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>рбург, 1888.</w:t>
      </w:r>
    </w:p>
    <w:p w:rsidR="00884573" w:rsidRPr="00505BD4" w:rsidRDefault="00884573" w:rsidP="00884573">
      <w:pPr>
        <w:numPr>
          <w:ilvl w:val="0"/>
          <w:numId w:val="35"/>
        </w:numPr>
        <w:shd w:val="clear" w:color="auto" w:fill="FFFFFF"/>
        <w:tabs>
          <w:tab w:val="clear" w:pos="720"/>
          <w:tab w:val="num" w:pos="360"/>
        </w:tabs>
        <w:spacing w:before="19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4"/>
          <w:sz w:val="20"/>
          <w:szCs w:val="20"/>
          <w:lang w:val="uk-UA"/>
        </w:rPr>
        <w:t>И</w:t>
      </w:r>
      <w:r w:rsidR="003164D2">
        <w:rPr>
          <w:color w:val="000000"/>
          <w:spacing w:val="-4"/>
          <w:sz w:val="20"/>
          <w:szCs w:val="20"/>
          <w:lang w:val="uk-UA"/>
        </w:rPr>
        <w:t>с</w:t>
      </w:r>
      <w:r w:rsidRPr="00505BD4">
        <w:rPr>
          <w:color w:val="000000"/>
          <w:spacing w:val="-4"/>
          <w:sz w:val="20"/>
          <w:szCs w:val="20"/>
          <w:lang w:val="uk-UA"/>
        </w:rPr>
        <w:t>т</w:t>
      </w:r>
      <w:r w:rsidR="003164D2">
        <w:rPr>
          <w:color w:val="000000"/>
          <w:spacing w:val="-4"/>
          <w:sz w:val="20"/>
          <w:szCs w:val="20"/>
          <w:lang w:val="uk-UA"/>
        </w:rPr>
        <w:t>о</w:t>
      </w:r>
      <w:r w:rsidRPr="00505BD4">
        <w:rPr>
          <w:color w:val="000000"/>
          <w:spacing w:val="-4"/>
          <w:sz w:val="20"/>
          <w:szCs w:val="20"/>
          <w:lang w:val="uk-UA"/>
        </w:rPr>
        <w:t>ри</w:t>
      </w:r>
      <w:r w:rsidR="003164D2">
        <w:rPr>
          <w:color w:val="000000"/>
          <w:spacing w:val="-4"/>
          <w:sz w:val="20"/>
          <w:szCs w:val="20"/>
          <w:lang w:val="uk-UA"/>
        </w:rPr>
        <w:t>іа</w:t>
      </w:r>
      <w:r w:rsidRPr="00505BD4">
        <w:rPr>
          <w:color w:val="000000"/>
          <w:spacing w:val="-4"/>
          <w:sz w:val="20"/>
          <w:szCs w:val="20"/>
          <w:lang w:val="uk-UA"/>
        </w:rPr>
        <w:t xml:space="preserve"> Црн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 xml:space="preserve"> Г</w:t>
      </w:r>
      <w:r w:rsidR="003164D2">
        <w:rPr>
          <w:color w:val="000000"/>
          <w:spacing w:val="-4"/>
          <w:sz w:val="20"/>
          <w:szCs w:val="20"/>
          <w:lang w:val="uk-UA"/>
        </w:rPr>
        <w:t>о</w:t>
      </w:r>
      <w:r w:rsidRPr="00505BD4">
        <w:rPr>
          <w:color w:val="000000"/>
          <w:spacing w:val="-4"/>
          <w:sz w:val="20"/>
          <w:szCs w:val="20"/>
          <w:lang w:val="uk-UA"/>
        </w:rPr>
        <w:t>р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>. Тит</w:t>
      </w:r>
      <w:r w:rsidR="003164D2">
        <w:rPr>
          <w:color w:val="000000"/>
          <w:spacing w:val="-4"/>
          <w:sz w:val="20"/>
          <w:szCs w:val="20"/>
          <w:lang w:val="uk-UA"/>
        </w:rPr>
        <w:t>о</w:t>
      </w:r>
      <w:r w:rsidRPr="00505BD4">
        <w:rPr>
          <w:color w:val="000000"/>
          <w:spacing w:val="-4"/>
          <w:sz w:val="20"/>
          <w:szCs w:val="20"/>
          <w:lang w:val="uk-UA"/>
        </w:rPr>
        <w:t>гр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д, 1970.</w:t>
      </w:r>
    </w:p>
    <w:p w:rsidR="00884573" w:rsidRPr="00505BD4" w:rsidRDefault="00884573" w:rsidP="00884573">
      <w:pPr>
        <w:widowControl w:val="0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11. 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Г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рц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вин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в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– </w:t>
      </w:r>
      <w:r w:rsidR="003164D2">
        <w:rPr>
          <w:b/>
          <w:lang w:val="uk-UA"/>
        </w:rPr>
        <w:t>ХІХ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2.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ти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дь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нф</w:t>
      </w:r>
      <w:r w:rsidR="003164D2">
        <w:rPr>
          <w:sz w:val="20"/>
          <w:szCs w:val="20"/>
          <w:lang w:val="uk-UA"/>
        </w:rPr>
        <w:t>есі</w:t>
      </w:r>
      <w:r w:rsidRPr="00505BD4">
        <w:rPr>
          <w:sz w:val="20"/>
          <w:szCs w:val="20"/>
          <w:lang w:val="uk-UA"/>
        </w:rPr>
        <w:t xml:space="preserve">й»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ини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tabs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-визв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ру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и в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у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 xml:space="preserve">: </w:t>
      </w:r>
    </w:p>
    <w:p w:rsidR="00884573" w:rsidRPr="00505BD4" w:rsidRDefault="00884573" w:rsidP="00884573">
      <w:pPr>
        <w:numPr>
          <w:ilvl w:val="0"/>
          <w:numId w:val="36"/>
        </w:numPr>
        <w:shd w:val="clear" w:color="auto" w:fill="FFFFFF"/>
        <w:tabs>
          <w:tab w:val="clear" w:pos="720"/>
          <w:tab w:val="num" w:pos="180"/>
        </w:tabs>
        <w:spacing w:before="374" w:line="216" w:lineRule="exact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z w:val="20"/>
          <w:szCs w:val="20"/>
          <w:lang w:val="uk-UA"/>
        </w:rPr>
        <w:t>И</w:t>
      </w:r>
      <w:r w:rsidR="003164D2">
        <w:rPr>
          <w:color w:val="000000"/>
          <w:sz w:val="20"/>
          <w:szCs w:val="20"/>
          <w:lang w:val="uk-UA"/>
        </w:rPr>
        <w:t>с</w:t>
      </w:r>
      <w:r w:rsidRPr="00505BD4">
        <w:rPr>
          <w:color w:val="000000"/>
          <w:sz w:val="20"/>
          <w:szCs w:val="20"/>
          <w:lang w:val="uk-UA"/>
        </w:rPr>
        <w:t>т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рия Юг</w:t>
      </w:r>
      <w:r w:rsidR="003164D2">
        <w:rPr>
          <w:color w:val="000000"/>
          <w:sz w:val="20"/>
          <w:szCs w:val="20"/>
          <w:lang w:val="uk-UA"/>
        </w:rPr>
        <w:t>ос</w:t>
      </w:r>
      <w:r w:rsidRPr="00505BD4">
        <w:rPr>
          <w:color w:val="000000"/>
          <w:sz w:val="20"/>
          <w:szCs w:val="20"/>
          <w:lang w:val="uk-UA"/>
        </w:rPr>
        <w:t>л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вии: В 2 т. М</w:t>
      </w:r>
      <w:r w:rsidR="003164D2">
        <w:rPr>
          <w:color w:val="000000"/>
          <w:sz w:val="20"/>
          <w:szCs w:val="20"/>
          <w:lang w:val="uk-UA"/>
        </w:rPr>
        <w:t>ос</w:t>
      </w:r>
      <w:r w:rsidRPr="00505BD4">
        <w:rPr>
          <w:color w:val="000000"/>
          <w:sz w:val="20"/>
          <w:szCs w:val="20"/>
          <w:lang w:val="uk-UA"/>
        </w:rPr>
        <w:t>кв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 xml:space="preserve">, 1963. </w:t>
      </w:r>
      <w:r w:rsidRPr="00505BD4">
        <w:rPr>
          <w:color w:val="000000"/>
          <w:spacing w:val="-6"/>
          <w:sz w:val="20"/>
          <w:szCs w:val="20"/>
          <w:lang w:val="uk-UA"/>
        </w:rPr>
        <w:t>Т. 1.</w:t>
      </w:r>
    </w:p>
    <w:p w:rsidR="00884573" w:rsidRPr="00505BD4" w:rsidRDefault="00884573" w:rsidP="00884573">
      <w:pPr>
        <w:numPr>
          <w:ilvl w:val="0"/>
          <w:numId w:val="36"/>
        </w:numPr>
        <w:shd w:val="clear" w:color="auto" w:fill="FFFFFF"/>
        <w:tabs>
          <w:tab w:val="clear" w:pos="720"/>
          <w:tab w:val="num" w:pos="180"/>
        </w:tabs>
        <w:spacing w:line="216" w:lineRule="exact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1"/>
          <w:sz w:val="20"/>
          <w:szCs w:val="20"/>
          <w:lang w:val="uk-UA"/>
        </w:rPr>
        <w:t>И</w:t>
      </w:r>
      <w:r w:rsidR="003164D2">
        <w:rPr>
          <w:color w:val="000000"/>
          <w:spacing w:val="1"/>
          <w:sz w:val="20"/>
          <w:szCs w:val="20"/>
          <w:lang w:val="uk-UA"/>
        </w:rPr>
        <w:t>с</w:t>
      </w:r>
      <w:r w:rsidRPr="00505BD4">
        <w:rPr>
          <w:color w:val="000000"/>
          <w:spacing w:val="1"/>
          <w:sz w:val="20"/>
          <w:szCs w:val="20"/>
          <w:lang w:val="uk-UA"/>
        </w:rPr>
        <w:t>т</w:t>
      </w:r>
      <w:r w:rsidR="003164D2">
        <w:rPr>
          <w:color w:val="000000"/>
          <w:spacing w:val="1"/>
          <w:sz w:val="20"/>
          <w:szCs w:val="20"/>
          <w:lang w:val="uk-UA"/>
        </w:rPr>
        <w:t>о</w:t>
      </w:r>
      <w:r w:rsidRPr="00505BD4">
        <w:rPr>
          <w:color w:val="000000"/>
          <w:spacing w:val="1"/>
          <w:sz w:val="20"/>
          <w:szCs w:val="20"/>
          <w:lang w:val="uk-UA"/>
        </w:rPr>
        <w:t>рия южни</w:t>
      </w:r>
      <w:r w:rsidR="003164D2">
        <w:rPr>
          <w:color w:val="000000"/>
          <w:spacing w:val="1"/>
          <w:sz w:val="20"/>
          <w:szCs w:val="20"/>
          <w:lang w:val="uk-UA"/>
        </w:rPr>
        <w:t>х</w:t>
      </w:r>
      <w:r w:rsidRPr="00505BD4">
        <w:rPr>
          <w:color w:val="000000"/>
          <w:spacing w:val="1"/>
          <w:sz w:val="20"/>
          <w:szCs w:val="20"/>
          <w:lang w:val="uk-UA"/>
        </w:rPr>
        <w:t xml:space="preserve"> и з</w:t>
      </w:r>
      <w:r w:rsidR="003164D2">
        <w:rPr>
          <w:color w:val="000000"/>
          <w:spacing w:val="1"/>
          <w:sz w:val="20"/>
          <w:szCs w:val="20"/>
          <w:lang w:val="uk-UA"/>
        </w:rPr>
        <w:t>а</w:t>
      </w:r>
      <w:r w:rsidRPr="00505BD4">
        <w:rPr>
          <w:color w:val="000000"/>
          <w:spacing w:val="1"/>
          <w:sz w:val="20"/>
          <w:szCs w:val="20"/>
          <w:lang w:val="uk-UA"/>
        </w:rPr>
        <w:t>п</w:t>
      </w:r>
      <w:r w:rsidR="003164D2">
        <w:rPr>
          <w:color w:val="000000"/>
          <w:spacing w:val="1"/>
          <w:sz w:val="20"/>
          <w:szCs w:val="20"/>
          <w:lang w:val="uk-UA"/>
        </w:rPr>
        <w:t>а</w:t>
      </w:r>
      <w:r w:rsidRPr="00505BD4">
        <w:rPr>
          <w:color w:val="000000"/>
          <w:spacing w:val="1"/>
          <w:sz w:val="20"/>
          <w:szCs w:val="20"/>
          <w:lang w:val="uk-UA"/>
        </w:rPr>
        <w:t>дньї</w:t>
      </w:r>
      <w:r w:rsidR="003164D2">
        <w:rPr>
          <w:color w:val="000000"/>
          <w:spacing w:val="1"/>
          <w:sz w:val="20"/>
          <w:szCs w:val="20"/>
          <w:lang w:val="uk-UA"/>
        </w:rPr>
        <w:t>х</w:t>
      </w:r>
      <w:r w:rsidRPr="00505BD4">
        <w:rPr>
          <w:color w:val="000000"/>
          <w:spacing w:val="1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1"/>
          <w:sz w:val="20"/>
          <w:szCs w:val="20"/>
          <w:lang w:val="uk-UA"/>
        </w:rPr>
        <w:t>с</w:t>
      </w:r>
      <w:r w:rsidRPr="00505BD4">
        <w:rPr>
          <w:color w:val="000000"/>
          <w:spacing w:val="1"/>
          <w:sz w:val="20"/>
          <w:szCs w:val="20"/>
          <w:lang w:val="uk-UA"/>
        </w:rPr>
        <w:t>л</w:t>
      </w:r>
      <w:r w:rsidR="003164D2">
        <w:rPr>
          <w:color w:val="000000"/>
          <w:spacing w:val="1"/>
          <w:sz w:val="20"/>
          <w:szCs w:val="20"/>
          <w:lang w:val="uk-UA"/>
        </w:rPr>
        <w:t>а</w:t>
      </w:r>
      <w:r w:rsidRPr="00505BD4">
        <w:rPr>
          <w:color w:val="000000"/>
          <w:spacing w:val="1"/>
          <w:sz w:val="20"/>
          <w:szCs w:val="20"/>
          <w:lang w:val="uk-UA"/>
        </w:rPr>
        <w:t>вян. Кур</w:t>
      </w:r>
      <w:r w:rsidR="003164D2">
        <w:rPr>
          <w:color w:val="000000"/>
          <w:spacing w:val="1"/>
          <w:sz w:val="20"/>
          <w:szCs w:val="20"/>
          <w:lang w:val="uk-UA"/>
        </w:rPr>
        <w:t>с</w:t>
      </w:r>
      <w:r w:rsidRPr="00505BD4">
        <w:rPr>
          <w:color w:val="000000"/>
          <w:spacing w:val="1"/>
          <w:sz w:val="20"/>
          <w:szCs w:val="20"/>
          <w:lang w:val="uk-UA"/>
        </w:rPr>
        <w:t xml:space="preserve"> </w:t>
      </w:r>
      <w:r w:rsidRPr="00505BD4">
        <w:rPr>
          <w:color w:val="000000"/>
          <w:spacing w:val="-3"/>
          <w:sz w:val="20"/>
          <w:szCs w:val="20"/>
          <w:lang w:val="uk-UA"/>
        </w:rPr>
        <w:t>л</w:t>
      </w:r>
      <w:r w:rsidR="003164D2">
        <w:rPr>
          <w:color w:val="000000"/>
          <w:spacing w:val="-3"/>
          <w:sz w:val="20"/>
          <w:szCs w:val="20"/>
          <w:lang w:val="uk-UA"/>
        </w:rPr>
        <w:t>е</w:t>
      </w:r>
      <w:r w:rsidRPr="00505BD4">
        <w:rPr>
          <w:color w:val="000000"/>
          <w:spacing w:val="-3"/>
          <w:sz w:val="20"/>
          <w:szCs w:val="20"/>
          <w:lang w:val="uk-UA"/>
        </w:rPr>
        <w:t>кций. М</w:t>
      </w:r>
      <w:r w:rsidR="003164D2">
        <w:rPr>
          <w:color w:val="000000"/>
          <w:spacing w:val="-3"/>
          <w:sz w:val="20"/>
          <w:szCs w:val="20"/>
          <w:lang w:val="uk-UA"/>
        </w:rPr>
        <w:t>ос</w:t>
      </w:r>
      <w:r w:rsidRPr="00505BD4">
        <w:rPr>
          <w:color w:val="000000"/>
          <w:spacing w:val="-3"/>
          <w:sz w:val="20"/>
          <w:szCs w:val="20"/>
          <w:lang w:val="uk-UA"/>
        </w:rPr>
        <w:t>кв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 xml:space="preserve">, 1979. </w:t>
      </w:r>
      <w:r w:rsidRPr="00505BD4">
        <w:rPr>
          <w:color w:val="000000"/>
          <w:spacing w:val="-2"/>
          <w:sz w:val="20"/>
          <w:szCs w:val="20"/>
          <w:lang w:val="uk-UA"/>
        </w:rPr>
        <w:t>И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т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рия южнь</w:t>
      </w:r>
      <w:r w:rsidR="003164D2">
        <w:rPr>
          <w:color w:val="000000"/>
          <w:spacing w:val="-2"/>
          <w:sz w:val="20"/>
          <w:szCs w:val="20"/>
          <w:lang w:val="uk-UA"/>
        </w:rPr>
        <w:t>іх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и з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п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дньї</w:t>
      </w:r>
      <w:r w:rsidR="003164D2">
        <w:rPr>
          <w:color w:val="000000"/>
          <w:spacing w:val="-2"/>
          <w:sz w:val="20"/>
          <w:szCs w:val="20"/>
          <w:lang w:val="uk-UA"/>
        </w:rPr>
        <w:t>х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л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вян: В 2 т. </w:t>
      </w:r>
      <w:r w:rsidRPr="00505BD4">
        <w:rPr>
          <w:color w:val="000000"/>
          <w:spacing w:val="-4"/>
          <w:sz w:val="20"/>
          <w:szCs w:val="20"/>
          <w:lang w:val="uk-UA"/>
        </w:rPr>
        <w:t>М</w:t>
      </w:r>
      <w:r w:rsidR="003164D2">
        <w:rPr>
          <w:color w:val="000000"/>
          <w:spacing w:val="-4"/>
          <w:sz w:val="20"/>
          <w:szCs w:val="20"/>
          <w:lang w:val="uk-UA"/>
        </w:rPr>
        <w:t>ос</w:t>
      </w:r>
      <w:r w:rsidRPr="00505BD4">
        <w:rPr>
          <w:color w:val="000000"/>
          <w:spacing w:val="-4"/>
          <w:sz w:val="20"/>
          <w:szCs w:val="20"/>
          <w:lang w:val="uk-UA"/>
        </w:rPr>
        <w:t>кв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, 1998. Т. 1.</w:t>
      </w:r>
    </w:p>
    <w:p w:rsidR="00884573" w:rsidRPr="00505BD4" w:rsidRDefault="00884573" w:rsidP="00884573">
      <w:pPr>
        <w:numPr>
          <w:ilvl w:val="0"/>
          <w:numId w:val="36"/>
        </w:numPr>
        <w:shd w:val="clear" w:color="auto" w:fill="FFFFFF"/>
        <w:tabs>
          <w:tab w:val="clear" w:pos="720"/>
          <w:tab w:val="num" w:pos="180"/>
        </w:tabs>
        <w:spacing w:before="5" w:line="216" w:lineRule="exact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5"/>
          <w:sz w:val="20"/>
          <w:szCs w:val="20"/>
          <w:lang w:val="uk-UA"/>
        </w:rPr>
        <w:t>Б</w:t>
      </w:r>
      <w:r w:rsidR="003164D2">
        <w:rPr>
          <w:color w:val="000000"/>
          <w:spacing w:val="-5"/>
          <w:sz w:val="20"/>
          <w:szCs w:val="20"/>
          <w:lang w:val="uk-UA"/>
        </w:rPr>
        <w:t>ос</w:t>
      </w:r>
      <w:r w:rsidRPr="00505BD4">
        <w:rPr>
          <w:color w:val="000000"/>
          <w:spacing w:val="-5"/>
          <w:sz w:val="20"/>
          <w:szCs w:val="20"/>
          <w:lang w:val="uk-UA"/>
        </w:rPr>
        <w:t>н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 и </w:t>
      </w:r>
      <w:r w:rsidR="003164D2">
        <w:rPr>
          <w:color w:val="000000"/>
          <w:spacing w:val="-5"/>
          <w:sz w:val="20"/>
          <w:szCs w:val="20"/>
          <w:lang w:val="uk-UA"/>
        </w:rPr>
        <w:t>Хе</w:t>
      </w:r>
      <w:r w:rsidRPr="00505BD4">
        <w:rPr>
          <w:color w:val="000000"/>
          <w:spacing w:val="-5"/>
          <w:sz w:val="20"/>
          <w:szCs w:val="20"/>
          <w:lang w:val="uk-UA"/>
        </w:rPr>
        <w:t>рц</w:t>
      </w:r>
      <w:r w:rsidR="003164D2">
        <w:rPr>
          <w:color w:val="000000"/>
          <w:spacing w:val="-5"/>
          <w:sz w:val="20"/>
          <w:szCs w:val="20"/>
          <w:lang w:val="uk-UA"/>
        </w:rPr>
        <w:t>е</w:t>
      </w:r>
      <w:r w:rsidRPr="00505BD4">
        <w:rPr>
          <w:color w:val="000000"/>
          <w:spacing w:val="-5"/>
          <w:sz w:val="20"/>
          <w:szCs w:val="20"/>
          <w:lang w:val="uk-UA"/>
        </w:rPr>
        <w:t>г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вин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д </w:t>
      </w:r>
      <w:r w:rsidR="003164D2">
        <w:rPr>
          <w:color w:val="000000"/>
          <w:spacing w:val="-5"/>
          <w:sz w:val="20"/>
          <w:szCs w:val="20"/>
          <w:lang w:val="uk-UA"/>
        </w:rPr>
        <w:t>с</w:t>
      </w:r>
      <w:r w:rsidRPr="00505BD4">
        <w:rPr>
          <w:color w:val="000000"/>
          <w:spacing w:val="-5"/>
          <w:sz w:val="20"/>
          <w:szCs w:val="20"/>
          <w:lang w:val="uk-UA"/>
        </w:rPr>
        <w:t>р</w:t>
      </w:r>
      <w:r w:rsidR="003164D2">
        <w:rPr>
          <w:color w:val="000000"/>
          <w:spacing w:val="-5"/>
          <w:sz w:val="20"/>
          <w:szCs w:val="20"/>
          <w:lang w:val="uk-UA"/>
        </w:rPr>
        <w:t>е</w:t>
      </w:r>
      <w:r w:rsidRPr="00505BD4">
        <w:rPr>
          <w:color w:val="000000"/>
          <w:spacing w:val="-5"/>
          <w:sz w:val="20"/>
          <w:szCs w:val="20"/>
          <w:lang w:val="uk-UA"/>
        </w:rPr>
        <w:t>дни</w:t>
      </w:r>
      <w:r w:rsidR="003164D2">
        <w:rPr>
          <w:color w:val="000000"/>
          <w:spacing w:val="-5"/>
          <w:sz w:val="20"/>
          <w:szCs w:val="20"/>
          <w:lang w:val="uk-UA"/>
        </w:rPr>
        <w:t>іе</w:t>
      </w:r>
      <w:r w:rsidRPr="00505BD4">
        <w:rPr>
          <w:color w:val="000000"/>
          <w:spacing w:val="-5"/>
          <w:sz w:val="20"/>
          <w:szCs w:val="20"/>
          <w:lang w:val="uk-UA"/>
        </w:rPr>
        <w:t>г вгу</w:t>
      </w:r>
      <w:r w:rsidR="003164D2">
        <w:rPr>
          <w:color w:val="000000"/>
          <w:spacing w:val="-5"/>
          <w:sz w:val="20"/>
          <w:szCs w:val="20"/>
          <w:lang w:val="uk-UA"/>
        </w:rPr>
        <w:t>е</w:t>
      </w:r>
      <w:r w:rsidRPr="00505BD4">
        <w:rPr>
          <w:color w:val="000000"/>
          <w:spacing w:val="-5"/>
          <w:sz w:val="20"/>
          <w:szCs w:val="20"/>
          <w:lang w:val="uk-UA"/>
        </w:rPr>
        <w:t>к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 д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 </w:t>
      </w:r>
      <w:r w:rsidRPr="00505BD4">
        <w:rPr>
          <w:color w:val="000000"/>
          <w:spacing w:val="-4"/>
          <w:sz w:val="20"/>
          <w:szCs w:val="20"/>
          <w:lang w:val="uk-UA"/>
        </w:rPr>
        <w:t>н</w:t>
      </w:r>
      <w:r w:rsidR="003164D2">
        <w:rPr>
          <w:color w:val="000000"/>
          <w:spacing w:val="-4"/>
          <w:sz w:val="20"/>
          <w:szCs w:val="20"/>
          <w:lang w:val="uk-UA"/>
        </w:rPr>
        <w:t>о</w:t>
      </w:r>
      <w:r w:rsidRPr="00505BD4">
        <w:rPr>
          <w:color w:val="000000"/>
          <w:spacing w:val="-4"/>
          <w:sz w:val="20"/>
          <w:szCs w:val="20"/>
          <w:lang w:val="uk-UA"/>
        </w:rPr>
        <w:t>вщ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>г Бр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>м</w:t>
      </w:r>
      <w:r w:rsidR="003164D2">
        <w:rPr>
          <w:color w:val="000000"/>
          <w:spacing w:val="-4"/>
          <w:sz w:val="20"/>
          <w:szCs w:val="20"/>
          <w:lang w:val="uk-UA"/>
        </w:rPr>
        <w:t>е</w:t>
      </w:r>
      <w:r w:rsidRPr="00505BD4">
        <w:rPr>
          <w:color w:val="000000"/>
          <w:spacing w:val="-4"/>
          <w:sz w:val="20"/>
          <w:szCs w:val="20"/>
          <w:lang w:val="uk-UA"/>
        </w:rPr>
        <w:t>н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. Б</w:t>
      </w:r>
      <w:r w:rsidR="003164D2">
        <w:rPr>
          <w:color w:val="000000"/>
          <w:spacing w:val="-4"/>
          <w:sz w:val="20"/>
          <w:szCs w:val="20"/>
          <w:lang w:val="uk-UA"/>
        </w:rPr>
        <w:t>ео</w:t>
      </w:r>
      <w:r w:rsidRPr="00505BD4">
        <w:rPr>
          <w:color w:val="000000"/>
          <w:spacing w:val="-4"/>
          <w:sz w:val="20"/>
          <w:szCs w:val="20"/>
          <w:lang w:val="uk-UA"/>
        </w:rPr>
        <w:t>гр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д, 1995.</w:t>
      </w:r>
    </w:p>
    <w:p w:rsidR="00884573" w:rsidRPr="00505BD4" w:rsidRDefault="00884573" w:rsidP="00884573">
      <w:pPr>
        <w:widowControl w:val="0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12. </w:t>
      </w:r>
      <w:r w:rsidR="003164D2">
        <w:rPr>
          <w:b/>
          <w:lang w:val="uk-UA"/>
        </w:rPr>
        <w:t>Хо</w:t>
      </w:r>
      <w:r w:rsidRPr="00505BD4">
        <w:rPr>
          <w:b/>
          <w:lang w:val="uk-UA"/>
        </w:rPr>
        <w:t>рв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мл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в 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V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– 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ч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тку </w:t>
      </w:r>
      <w:r w:rsidR="003164D2">
        <w:rPr>
          <w:b/>
          <w:lang w:val="uk-UA"/>
        </w:rPr>
        <w:t>ХХ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к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«Янк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Др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«Люд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 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й»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шн</w:t>
      </w:r>
      <w:r w:rsidR="003164D2">
        <w:rPr>
          <w:sz w:val="20"/>
          <w:szCs w:val="20"/>
          <w:lang w:val="uk-UA"/>
        </w:rPr>
        <w:t>іх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 xml:space="preserve">ин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tabs>
          <w:tab w:val="num" w:pos="180"/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 xml:space="preserve">: </w:t>
      </w:r>
    </w:p>
    <w:p w:rsidR="00884573" w:rsidRPr="00505BD4" w:rsidRDefault="00884573" w:rsidP="00884573">
      <w:pPr>
        <w:numPr>
          <w:ilvl w:val="0"/>
          <w:numId w:val="37"/>
        </w:numPr>
        <w:tabs>
          <w:tab w:val="clear" w:pos="720"/>
          <w:tab w:val="left" w:pos="180"/>
        </w:tabs>
        <w:ind w:left="0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pacing w:val="-2"/>
          <w:sz w:val="20"/>
          <w:szCs w:val="20"/>
          <w:lang w:val="uk-UA"/>
        </w:rPr>
        <w:t>Дрин</w:t>
      </w:r>
      <w:r w:rsidR="003164D2">
        <w:rPr>
          <w:iCs/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iCs/>
          <w:color w:val="000000"/>
          <w:spacing w:val="-2"/>
          <w:sz w:val="20"/>
          <w:szCs w:val="20"/>
          <w:lang w:val="uk-UA"/>
        </w:rPr>
        <w:t xml:space="preserve">в М. </w:t>
      </w:r>
      <w:r w:rsidRPr="00505BD4">
        <w:rPr>
          <w:color w:val="000000"/>
          <w:spacing w:val="-2"/>
          <w:sz w:val="20"/>
          <w:szCs w:val="20"/>
          <w:lang w:val="uk-UA"/>
        </w:rPr>
        <w:t>З</w:t>
      </w:r>
      <w:r w:rsidR="003164D2">
        <w:rPr>
          <w:color w:val="000000"/>
          <w:spacing w:val="-2"/>
          <w:sz w:val="20"/>
          <w:szCs w:val="20"/>
          <w:lang w:val="uk-UA"/>
        </w:rPr>
        <w:t>асе</w:t>
      </w:r>
      <w:r w:rsidRPr="00505BD4">
        <w:rPr>
          <w:color w:val="000000"/>
          <w:spacing w:val="-2"/>
          <w:sz w:val="20"/>
          <w:szCs w:val="20"/>
          <w:lang w:val="uk-UA"/>
        </w:rPr>
        <w:t>л</w:t>
      </w:r>
      <w:r w:rsidR="003164D2">
        <w:rPr>
          <w:color w:val="000000"/>
          <w:spacing w:val="-2"/>
          <w:sz w:val="20"/>
          <w:szCs w:val="20"/>
          <w:lang w:val="uk-UA"/>
        </w:rPr>
        <w:t>е</w:t>
      </w:r>
      <w:r w:rsidRPr="00505BD4">
        <w:rPr>
          <w:color w:val="000000"/>
          <w:spacing w:val="-2"/>
          <w:sz w:val="20"/>
          <w:szCs w:val="20"/>
          <w:lang w:val="uk-UA"/>
        </w:rPr>
        <w:t>ни</w:t>
      </w:r>
      <w:r w:rsidR="003164D2">
        <w:rPr>
          <w:color w:val="000000"/>
          <w:spacing w:val="-2"/>
          <w:sz w:val="20"/>
          <w:szCs w:val="20"/>
          <w:lang w:val="uk-UA"/>
        </w:rPr>
        <w:t>е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Б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лк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н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к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г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п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лу</w:t>
      </w:r>
      <w:r w:rsidR="003164D2">
        <w:rPr>
          <w:color w:val="000000"/>
          <w:spacing w:val="-2"/>
          <w:sz w:val="20"/>
          <w:szCs w:val="20"/>
          <w:lang w:val="uk-UA"/>
        </w:rPr>
        <w:t>ос</w:t>
      </w:r>
      <w:r w:rsidRPr="00505BD4">
        <w:rPr>
          <w:color w:val="000000"/>
          <w:spacing w:val="-2"/>
          <w:sz w:val="20"/>
          <w:szCs w:val="20"/>
          <w:lang w:val="uk-UA"/>
        </w:rPr>
        <w:t>тр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в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л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вян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ми. М</w:t>
      </w:r>
      <w:r w:rsidR="003164D2">
        <w:rPr>
          <w:color w:val="000000"/>
          <w:spacing w:val="-2"/>
          <w:sz w:val="20"/>
          <w:szCs w:val="20"/>
          <w:lang w:val="uk-UA"/>
        </w:rPr>
        <w:t>ос</w:t>
      </w:r>
      <w:r w:rsidRPr="00505BD4">
        <w:rPr>
          <w:color w:val="000000"/>
          <w:spacing w:val="-2"/>
          <w:sz w:val="20"/>
          <w:szCs w:val="20"/>
          <w:lang w:val="uk-UA"/>
        </w:rPr>
        <w:t>кв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, 1873.</w:t>
      </w:r>
    </w:p>
    <w:p w:rsidR="00884573" w:rsidRPr="00505BD4" w:rsidRDefault="00884573" w:rsidP="00884573">
      <w:pPr>
        <w:numPr>
          <w:ilvl w:val="0"/>
          <w:numId w:val="37"/>
        </w:numPr>
        <w:shd w:val="clear" w:color="auto" w:fill="FFFFFF"/>
        <w:tabs>
          <w:tab w:val="clear" w:pos="720"/>
          <w:tab w:val="left" w:pos="180"/>
        </w:tabs>
        <w:spacing w:before="43" w:line="173" w:lineRule="exact"/>
        <w:ind w:left="0" w:right="106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2"/>
          <w:sz w:val="20"/>
          <w:szCs w:val="20"/>
          <w:lang w:val="uk-UA"/>
        </w:rPr>
        <w:t>И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т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рия Юг</w:t>
      </w:r>
      <w:r w:rsidR="003164D2">
        <w:rPr>
          <w:color w:val="000000"/>
          <w:spacing w:val="-2"/>
          <w:sz w:val="20"/>
          <w:szCs w:val="20"/>
          <w:lang w:val="uk-UA"/>
        </w:rPr>
        <w:t>ос</w:t>
      </w:r>
      <w:r w:rsidRPr="00505BD4">
        <w:rPr>
          <w:color w:val="000000"/>
          <w:spacing w:val="-2"/>
          <w:sz w:val="20"/>
          <w:szCs w:val="20"/>
          <w:lang w:val="uk-UA"/>
        </w:rPr>
        <w:t>л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>вии: В 2 т. М</w:t>
      </w:r>
      <w:r w:rsidR="003164D2">
        <w:rPr>
          <w:color w:val="000000"/>
          <w:spacing w:val="-2"/>
          <w:sz w:val="20"/>
          <w:szCs w:val="20"/>
          <w:lang w:val="uk-UA"/>
        </w:rPr>
        <w:t>ос</w:t>
      </w:r>
      <w:r w:rsidRPr="00505BD4">
        <w:rPr>
          <w:color w:val="000000"/>
          <w:spacing w:val="-2"/>
          <w:sz w:val="20"/>
          <w:szCs w:val="20"/>
          <w:lang w:val="uk-UA"/>
        </w:rPr>
        <w:t>кв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, 1963. </w:t>
      </w:r>
      <w:r w:rsidRPr="00505BD4">
        <w:rPr>
          <w:color w:val="000000"/>
          <w:spacing w:val="-9"/>
          <w:sz w:val="20"/>
          <w:szCs w:val="20"/>
          <w:lang w:val="uk-UA"/>
        </w:rPr>
        <w:t>Т. 1.</w:t>
      </w:r>
    </w:p>
    <w:p w:rsidR="00884573" w:rsidRPr="00505BD4" w:rsidRDefault="00884573" w:rsidP="00884573">
      <w:pPr>
        <w:numPr>
          <w:ilvl w:val="0"/>
          <w:numId w:val="37"/>
        </w:numPr>
        <w:shd w:val="clear" w:color="auto" w:fill="FFFFFF"/>
        <w:tabs>
          <w:tab w:val="clear" w:pos="720"/>
          <w:tab w:val="left" w:pos="180"/>
        </w:tabs>
        <w:spacing w:before="67" w:line="178" w:lineRule="exact"/>
        <w:ind w:left="0" w:right="11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pacing w:val="-6"/>
          <w:sz w:val="20"/>
          <w:szCs w:val="20"/>
          <w:lang w:val="uk-UA"/>
        </w:rPr>
        <w:t>И</w:t>
      </w:r>
      <w:r w:rsidR="003164D2">
        <w:rPr>
          <w:color w:val="000000"/>
          <w:spacing w:val="-6"/>
          <w:sz w:val="20"/>
          <w:szCs w:val="20"/>
          <w:lang w:val="uk-UA"/>
        </w:rPr>
        <w:t>с</w:t>
      </w:r>
      <w:r w:rsidRPr="00505BD4">
        <w:rPr>
          <w:color w:val="000000"/>
          <w:spacing w:val="-6"/>
          <w:sz w:val="20"/>
          <w:szCs w:val="20"/>
          <w:lang w:val="uk-UA"/>
        </w:rPr>
        <w:t>т</w:t>
      </w:r>
      <w:r w:rsidR="003164D2">
        <w:rPr>
          <w:color w:val="000000"/>
          <w:spacing w:val="-6"/>
          <w:sz w:val="20"/>
          <w:szCs w:val="20"/>
          <w:lang w:val="uk-UA"/>
        </w:rPr>
        <w:t>о</w:t>
      </w:r>
      <w:r w:rsidRPr="00505BD4">
        <w:rPr>
          <w:color w:val="000000"/>
          <w:spacing w:val="-6"/>
          <w:sz w:val="20"/>
          <w:szCs w:val="20"/>
          <w:lang w:val="uk-UA"/>
        </w:rPr>
        <w:t>рия южнн</w:t>
      </w:r>
      <w:r w:rsidR="003164D2">
        <w:rPr>
          <w:color w:val="000000"/>
          <w:spacing w:val="-6"/>
          <w:sz w:val="20"/>
          <w:szCs w:val="20"/>
          <w:lang w:val="uk-UA"/>
        </w:rPr>
        <w:t>х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 и з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>п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>дньї</w:t>
      </w:r>
      <w:r w:rsidR="003164D2">
        <w:rPr>
          <w:color w:val="000000"/>
          <w:spacing w:val="-6"/>
          <w:sz w:val="20"/>
          <w:szCs w:val="20"/>
          <w:lang w:val="uk-UA"/>
        </w:rPr>
        <w:t>х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 </w:t>
      </w:r>
      <w:r w:rsidR="003164D2">
        <w:rPr>
          <w:color w:val="000000"/>
          <w:spacing w:val="-6"/>
          <w:sz w:val="20"/>
          <w:szCs w:val="20"/>
          <w:lang w:val="uk-UA"/>
        </w:rPr>
        <w:t>с</w:t>
      </w:r>
      <w:r w:rsidRPr="00505BD4">
        <w:rPr>
          <w:color w:val="000000"/>
          <w:spacing w:val="-6"/>
          <w:sz w:val="20"/>
          <w:szCs w:val="20"/>
          <w:lang w:val="uk-UA"/>
        </w:rPr>
        <w:t>л</w:t>
      </w:r>
      <w:r w:rsidR="003164D2">
        <w:rPr>
          <w:color w:val="000000"/>
          <w:spacing w:val="-6"/>
          <w:sz w:val="20"/>
          <w:szCs w:val="20"/>
          <w:lang w:val="uk-UA"/>
        </w:rPr>
        <w:t>а</w:t>
      </w:r>
      <w:r w:rsidRPr="00505BD4">
        <w:rPr>
          <w:color w:val="000000"/>
          <w:spacing w:val="-6"/>
          <w:sz w:val="20"/>
          <w:szCs w:val="20"/>
          <w:lang w:val="uk-UA"/>
        </w:rPr>
        <w:t xml:space="preserve">вян: В 2 т. </w:t>
      </w:r>
      <w:r w:rsidRPr="00505BD4">
        <w:rPr>
          <w:color w:val="000000"/>
          <w:spacing w:val="-4"/>
          <w:sz w:val="20"/>
          <w:szCs w:val="20"/>
          <w:lang w:val="uk-UA"/>
        </w:rPr>
        <w:t>М</w:t>
      </w:r>
      <w:r w:rsidR="003164D2">
        <w:rPr>
          <w:color w:val="000000"/>
          <w:spacing w:val="-4"/>
          <w:sz w:val="20"/>
          <w:szCs w:val="20"/>
          <w:lang w:val="uk-UA"/>
        </w:rPr>
        <w:t>ос</w:t>
      </w:r>
      <w:r w:rsidRPr="00505BD4">
        <w:rPr>
          <w:color w:val="000000"/>
          <w:spacing w:val="-4"/>
          <w:sz w:val="20"/>
          <w:szCs w:val="20"/>
          <w:lang w:val="uk-UA"/>
        </w:rPr>
        <w:t>кв</w:t>
      </w:r>
      <w:r w:rsidR="003164D2">
        <w:rPr>
          <w:color w:val="000000"/>
          <w:spacing w:val="-4"/>
          <w:sz w:val="20"/>
          <w:szCs w:val="20"/>
          <w:lang w:val="uk-UA"/>
        </w:rPr>
        <w:t>а</w:t>
      </w:r>
      <w:r w:rsidRPr="00505BD4">
        <w:rPr>
          <w:color w:val="000000"/>
          <w:spacing w:val="-4"/>
          <w:sz w:val="20"/>
          <w:szCs w:val="20"/>
          <w:lang w:val="uk-UA"/>
        </w:rPr>
        <w:t>, 1998. Т. 1.</w:t>
      </w:r>
    </w:p>
    <w:p w:rsidR="00884573" w:rsidRPr="00505BD4" w:rsidRDefault="003164D2" w:rsidP="00884573">
      <w:pPr>
        <w:numPr>
          <w:ilvl w:val="0"/>
          <w:numId w:val="37"/>
        </w:numPr>
        <w:shd w:val="clear" w:color="auto" w:fill="FFFFFF"/>
        <w:tabs>
          <w:tab w:val="clear" w:pos="720"/>
          <w:tab w:val="left" w:pos="180"/>
        </w:tabs>
        <w:spacing w:before="58" w:line="173" w:lineRule="exact"/>
        <w:ind w:left="0" w:right="120" w:firstLine="0"/>
        <w:jc w:val="both"/>
        <w:rPr>
          <w:sz w:val="20"/>
          <w:szCs w:val="20"/>
          <w:lang w:val="uk-UA"/>
        </w:rPr>
      </w:pPr>
      <w:r>
        <w:rPr>
          <w:color w:val="000000"/>
          <w:spacing w:val="-5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5"/>
          <w:sz w:val="20"/>
          <w:szCs w:val="20"/>
          <w:lang w:val="uk-UA"/>
        </w:rPr>
        <w:t>ч</w:t>
      </w:r>
      <w:r>
        <w:rPr>
          <w:color w:val="000000"/>
          <w:spacing w:val="-5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-5"/>
          <w:sz w:val="20"/>
          <w:szCs w:val="20"/>
          <w:lang w:val="uk-UA"/>
        </w:rPr>
        <w:t>рки и</w:t>
      </w:r>
      <w:r>
        <w:rPr>
          <w:color w:val="000000"/>
          <w:spacing w:val="-5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5"/>
          <w:sz w:val="20"/>
          <w:szCs w:val="20"/>
          <w:lang w:val="uk-UA"/>
        </w:rPr>
        <w:t>т</w:t>
      </w:r>
      <w:r>
        <w:rPr>
          <w:color w:val="000000"/>
          <w:spacing w:val="-5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5"/>
          <w:sz w:val="20"/>
          <w:szCs w:val="20"/>
          <w:lang w:val="uk-UA"/>
        </w:rPr>
        <w:t xml:space="preserve">рии культури </w:t>
      </w:r>
      <w:r>
        <w:rPr>
          <w:color w:val="000000"/>
          <w:spacing w:val="-5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5"/>
          <w:sz w:val="20"/>
          <w:szCs w:val="20"/>
          <w:lang w:val="uk-UA"/>
        </w:rPr>
        <w:t>л</w:t>
      </w:r>
      <w:r>
        <w:rPr>
          <w:color w:val="000000"/>
          <w:spacing w:val="-5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-5"/>
          <w:sz w:val="20"/>
          <w:szCs w:val="20"/>
          <w:lang w:val="uk-UA"/>
        </w:rPr>
        <w:t>вян. М</w:t>
      </w:r>
      <w:r>
        <w:rPr>
          <w:color w:val="000000"/>
          <w:spacing w:val="-5"/>
          <w:sz w:val="20"/>
          <w:szCs w:val="20"/>
          <w:lang w:val="uk-UA"/>
        </w:rPr>
        <w:t>ос</w:t>
      </w:r>
      <w:r w:rsidR="00884573" w:rsidRPr="00505BD4">
        <w:rPr>
          <w:color w:val="000000"/>
          <w:spacing w:val="-5"/>
          <w:sz w:val="20"/>
          <w:szCs w:val="20"/>
          <w:lang w:val="uk-UA"/>
        </w:rPr>
        <w:t>кв</w:t>
      </w:r>
      <w:r>
        <w:rPr>
          <w:color w:val="000000"/>
          <w:spacing w:val="-5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-5"/>
          <w:sz w:val="20"/>
          <w:szCs w:val="20"/>
          <w:lang w:val="uk-UA"/>
        </w:rPr>
        <w:t xml:space="preserve">, </w:t>
      </w:r>
      <w:r w:rsidR="00884573" w:rsidRPr="00505BD4">
        <w:rPr>
          <w:color w:val="000000"/>
          <w:spacing w:val="-17"/>
          <w:sz w:val="20"/>
          <w:szCs w:val="20"/>
          <w:lang w:val="uk-UA"/>
        </w:rPr>
        <w:t>1996.</w:t>
      </w:r>
    </w:p>
    <w:p w:rsidR="00884573" w:rsidRPr="00505BD4" w:rsidRDefault="003164D2" w:rsidP="00884573">
      <w:pPr>
        <w:numPr>
          <w:ilvl w:val="0"/>
          <w:numId w:val="37"/>
        </w:numPr>
        <w:shd w:val="clear" w:color="auto" w:fill="FFFFFF"/>
        <w:tabs>
          <w:tab w:val="clear" w:pos="720"/>
          <w:tab w:val="left" w:pos="180"/>
        </w:tabs>
        <w:spacing w:before="67" w:line="192" w:lineRule="exact"/>
        <w:ind w:left="0" w:right="125" w:firstLine="0"/>
        <w:jc w:val="both"/>
        <w:rPr>
          <w:sz w:val="20"/>
          <w:szCs w:val="20"/>
          <w:lang w:val="uk-UA"/>
        </w:rPr>
      </w:pPr>
      <w:r>
        <w:rPr>
          <w:iCs/>
          <w:color w:val="000000"/>
          <w:spacing w:val="-8"/>
          <w:sz w:val="20"/>
          <w:szCs w:val="20"/>
          <w:lang w:val="uk-UA"/>
        </w:rPr>
        <w:t>С</w:t>
      </w:r>
      <w:r w:rsidR="00884573" w:rsidRPr="00505BD4">
        <w:rPr>
          <w:iCs/>
          <w:color w:val="000000"/>
          <w:spacing w:val="-8"/>
          <w:sz w:val="20"/>
          <w:szCs w:val="20"/>
          <w:lang w:val="uk-UA"/>
        </w:rPr>
        <w:t>мирн</w:t>
      </w:r>
      <w:r>
        <w:rPr>
          <w:iCs/>
          <w:color w:val="000000"/>
          <w:spacing w:val="-8"/>
          <w:sz w:val="20"/>
          <w:szCs w:val="20"/>
          <w:lang w:val="uk-UA"/>
        </w:rPr>
        <w:t>о</w:t>
      </w:r>
      <w:r w:rsidR="00884573" w:rsidRPr="00505BD4">
        <w:rPr>
          <w:iCs/>
          <w:color w:val="000000"/>
          <w:spacing w:val="-8"/>
          <w:sz w:val="20"/>
          <w:szCs w:val="20"/>
          <w:lang w:val="uk-UA"/>
        </w:rPr>
        <w:t xml:space="preserve">в И. </w:t>
      </w:r>
      <w:r>
        <w:rPr>
          <w:color w:val="000000"/>
          <w:spacing w:val="-8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8"/>
          <w:sz w:val="20"/>
          <w:szCs w:val="20"/>
          <w:lang w:val="uk-UA"/>
        </w:rPr>
        <w:t>ч</w:t>
      </w:r>
      <w:r>
        <w:rPr>
          <w:color w:val="000000"/>
          <w:spacing w:val="-8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-8"/>
          <w:sz w:val="20"/>
          <w:szCs w:val="20"/>
          <w:lang w:val="uk-UA"/>
        </w:rPr>
        <w:t>рк и</w:t>
      </w:r>
      <w:r>
        <w:rPr>
          <w:color w:val="000000"/>
          <w:spacing w:val="-8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8"/>
          <w:sz w:val="20"/>
          <w:szCs w:val="20"/>
          <w:lang w:val="uk-UA"/>
        </w:rPr>
        <w:t>т</w:t>
      </w:r>
      <w:r>
        <w:rPr>
          <w:color w:val="000000"/>
          <w:spacing w:val="-8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8"/>
          <w:sz w:val="20"/>
          <w:szCs w:val="20"/>
          <w:lang w:val="uk-UA"/>
        </w:rPr>
        <w:t xml:space="preserve">рии </w:t>
      </w:r>
      <w:r>
        <w:rPr>
          <w:color w:val="000000"/>
          <w:spacing w:val="-8"/>
          <w:sz w:val="20"/>
          <w:szCs w:val="20"/>
          <w:lang w:val="uk-UA"/>
        </w:rPr>
        <w:t>хо</w:t>
      </w:r>
      <w:r w:rsidR="00884573" w:rsidRPr="00505BD4">
        <w:rPr>
          <w:color w:val="000000"/>
          <w:spacing w:val="-8"/>
          <w:sz w:val="20"/>
          <w:szCs w:val="20"/>
          <w:lang w:val="uk-UA"/>
        </w:rPr>
        <w:t>рв</w:t>
      </w:r>
      <w:r>
        <w:rPr>
          <w:color w:val="000000"/>
          <w:spacing w:val="-8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-8"/>
          <w:sz w:val="20"/>
          <w:szCs w:val="20"/>
          <w:lang w:val="uk-UA"/>
        </w:rPr>
        <w:t>т</w:t>
      </w:r>
      <w:r>
        <w:rPr>
          <w:color w:val="000000"/>
          <w:spacing w:val="-8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8"/>
          <w:sz w:val="20"/>
          <w:szCs w:val="20"/>
          <w:lang w:val="uk-UA"/>
        </w:rPr>
        <w:t>к</w:t>
      </w:r>
      <w:r>
        <w:rPr>
          <w:color w:val="000000"/>
          <w:spacing w:val="-8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8"/>
          <w:sz w:val="20"/>
          <w:szCs w:val="20"/>
          <w:lang w:val="uk-UA"/>
        </w:rPr>
        <w:t>г</w:t>
      </w:r>
      <w:r>
        <w:rPr>
          <w:color w:val="000000"/>
          <w:spacing w:val="-8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8"/>
          <w:sz w:val="20"/>
          <w:szCs w:val="20"/>
          <w:lang w:val="uk-UA"/>
        </w:rPr>
        <w:t xml:space="preserve"> г</w:t>
      </w:r>
      <w:r>
        <w:rPr>
          <w:color w:val="000000"/>
          <w:spacing w:val="-8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8"/>
          <w:sz w:val="20"/>
          <w:szCs w:val="20"/>
          <w:lang w:val="uk-UA"/>
        </w:rPr>
        <w:t>-</w:t>
      </w:r>
      <w:r>
        <w:rPr>
          <w:color w:val="000000"/>
          <w:spacing w:val="-6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>уд</w:t>
      </w:r>
      <w:r>
        <w:rPr>
          <w:color w:val="000000"/>
          <w:spacing w:val="-6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>р</w:t>
      </w:r>
      <w:r>
        <w:rPr>
          <w:color w:val="000000"/>
          <w:spacing w:val="-6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>тв</w:t>
      </w:r>
      <w:r>
        <w:rPr>
          <w:color w:val="000000"/>
          <w:spacing w:val="-6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 xml:space="preserve"> д</w:t>
      </w:r>
      <w:r>
        <w:rPr>
          <w:color w:val="000000"/>
          <w:spacing w:val="-6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 xml:space="preserve"> п</w:t>
      </w:r>
      <w:r>
        <w:rPr>
          <w:color w:val="000000"/>
          <w:spacing w:val="-6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>дчин</w:t>
      </w:r>
      <w:r>
        <w:rPr>
          <w:color w:val="000000"/>
          <w:spacing w:val="-6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 xml:space="preserve">ния </w:t>
      </w:r>
      <w:r>
        <w:rPr>
          <w:color w:val="000000"/>
          <w:spacing w:val="-6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>г</w:t>
      </w:r>
      <w:r>
        <w:rPr>
          <w:color w:val="000000"/>
          <w:spacing w:val="-6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 xml:space="preserve"> уг</w:t>
      </w:r>
      <w:r>
        <w:rPr>
          <w:color w:val="000000"/>
          <w:spacing w:val="-6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>р</w:t>
      </w:r>
      <w:r>
        <w:rPr>
          <w:color w:val="000000"/>
          <w:spacing w:val="-6"/>
          <w:sz w:val="20"/>
          <w:szCs w:val="20"/>
          <w:lang w:val="uk-UA"/>
        </w:rPr>
        <w:t>с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>к</w:t>
      </w:r>
      <w:r>
        <w:rPr>
          <w:color w:val="000000"/>
          <w:spacing w:val="-6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>й к</w:t>
      </w:r>
      <w:r>
        <w:rPr>
          <w:color w:val="000000"/>
          <w:spacing w:val="-6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6"/>
          <w:sz w:val="20"/>
          <w:szCs w:val="20"/>
          <w:lang w:val="uk-UA"/>
        </w:rPr>
        <w:t>-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р</w:t>
      </w:r>
      <w:r>
        <w:rPr>
          <w:color w:val="000000"/>
          <w:spacing w:val="-3"/>
          <w:sz w:val="20"/>
          <w:szCs w:val="20"/>
          <w:lang w:val="uk-UA"/>
        </w:rPr>
        <w:t>о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н</w:t>
      </w:r>
      <w:r>
        <w:rPr>
          <w:color w:val="000000"/>
          <w:spacing w:val="-3"/>
          <w:sz w:val="20"/>
          <w:szCs w:val="20"/>
          <w:lang w:val="uk-UA"/>
        </w:rPr>
        <w:t>е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. К</w:t>
      </w:r>
      <w:r>
        <w:rPr>
          <w:color w:val="000000"/>
          <w:spacing w:val="-3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з</w:t>
      </w:r>
      <w:r>
        <w:rPr>
          <w:color w:val="000000"/>
          <w:spacing w:val="-3"/>
          <w:sz w:val="20"/>
          <w:szCs w:val="20"/>
          <w:lang w:val="uk-UA"/>
        </w:rPr>
        <w:t>а</w:t>
      </w:r>
      <w:r w:rsidR="00884573" w:rsidRPr="00505BD4">
        <w:rPr>
          <w:color w:val="000000"/>
          <w:spacing w:val="-3"/>
          <w:sz w:val="20"/>
          <w:szCs w:val="20"/>
          <w:lang w:val="uk-UA"/>
        </w:rPr>
        <w:t>нь, 1879.</w:t>
      </w:r>
    </w:p>
    <w:p w:rsidR="00884573" w:rsidRPr="00505BD4" w:rsidRDefault="00884573" w:rsidP="00884573">
      <w:pPr>
        <w:numPr>
          <w:ilvl w:val="0"/>
          <w:numId w:val="37"/>
        </w:numPr>
        <w:shd w:val="clear" w:color="auto" w:fill="FFFFFF"/>
        <w:tabs>
          <w:tab w:val="clear" w:pos="720"/>
          <w:tab w:val="left" w:pos="180"/>
        </w:tabs>
        <w:spacing w:before="58" w:line="173" w:lineRule="exact"/>
        <w:ind w:left="0" w:right="134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pacing w:val="-5"/>
          <w:sz w:val="20"/>
          <w:szCs w:val="20"/>
          <w:lang w:val="uk-UA"/>
        </w:rPr>
        <w:t xml:space="preserve">Чрня 3. </w:t>
      </w:r>
      <w:r w:rsidRPr="00505BD4">
        <w:rPr>
          <w:color w:val="000000"/>
          <w:spacing w:val="-5"/>
          <w:sz w:val="20"/>
          <w:szCs w:val="20"/>
          <w:lang w:val="uk-UA"/>
        </w:rPr>
        <w:t>И</w:t>
      </w:r>
      <w:r w:rsidR="003164D2">
        <w:rPr>
          <w:color w:val="000000"/>
          <w:spacing w:val="-5"/>
          <w:sz w:val="20"/>
          <w:szCs w:val="20"/>
          <w:lang w:val="uk-UA"/>
        </w:rPr>
        <w:t>с</w:t>
      </w:r>
      <w:r w:rsidRPr="00505BD4">
        <w:rPr>
          <w:color w:val="000000"/>
          <w:spacing w:val="-5"/>
          <w:sz w:val="20"/>
          <w:szCs w:val="20"/>
          <w:lang w:val="uk-UA"/>
        </w:rPr>
        <w:t>т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 xml:space="preserve">рия </w:t>
      </w:r>
      <w:r w:rsidR="003164D2">
        <w:rPr>
          <w:color w:val="000000"/>
          <w:spacing w:val="-5"/>
          <w:sz w:val="20"/>
          <w:szCs w:val="20"/>
          <w:lang w:val="uk-UA"/>
        </w:rPr>
        <w:t>хо</w:t>
      </w:r>
      <w:r w:rsidRPr="00505BD4">
        <w:rPr>
          <w:color w:val="000000"/>
          <w:spacing w:val="-5"/>
          <w:sz w:val="20"/>
          <w:szCs w:val="20"/>
          <w:lang w:val="uk-UA"/>
        </w:rPr>
        <w:t>рв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t>т</w:t>
      </w:r>
      <w:r w:rsidR="003164D2">
        <w:rPr>
          <w:color w:val="000000"/>
          <w:spacing w:val="-5"/>
          <w:sz w:val="20"/>
          <w:szCs w:val="20"/>
          <w:lang w:val="uk-UA"/>
        </w:rPr>
        <w:t>с</w:t>
      </w:r>
      <w:r w:rsidRPr="00505BD4">
        <w:rPr>
          <w:color w:val="000000"/>
          <w:spacing w:val="-5"/>
          <w:sz w:val="20"/>
          <w:szCs w:val="20"/>
          <w:lang w:val="uk-UA"/>
        </w:rPr>
        <w:t>к</w:t>
      </w:r>
      <w:r w:rsidR="003164D2">
        <w:rPr>
          <w:color w:val="000000"/>
          <w:spacing w:val="-5"/>
          <w:sz w:val="20"/>
          <w:szCs w:val="20"/>
          <w:lang w:val="uk-UA"/>
        </w:rPr>
        <w:t>о</w:t>
      </w:r>
      <w:r w:rsidRPr="00505BD4">
        <w:rPr>
          <w:color w:val="000000"/>
          <w:spacing w:val="-5"/>
          <w:sz w:val="20"/>
          <w:szCs w:val="20"/>
          <w:lang w:val="uk-UA"/>
        </w:rPr>
        <w:t>й культури. З</w:t>
      </w:r>
      <w:r w:rsidR="003164D2">
        <w:rPr>
          <w:color w:val="000000"/>
          <w:spacing w:val="-5"/>
          <w:sz w:val="20"/>
          <w:szCs w:val="20"/>
          <w:lang w:val="uk-UA"/>
        </w:rPr>
        <w:t>а</w:t>
      </w:r>
      <w:r w:rsidRPr="00505BD4">
        <w:rPr>
          <w:color w:val="000000"/>
          <w:spacing w:val="-5"/>
          <w:sz w:val="20"/>
          <w:szCs w:val="20"/>
          <w:lang w:val="uk-UA"/>
        </w:rPr>
        <w:softHyphen/>
      </w:r>
      <w:r w:rsidRPr="00505BD4">
        <w:rPr>
          <w:color w:val="000000"/>
          <w:spacing w:val="-7"/>
          <w:sz w:val="20"/>
          <w:szCs w:val="20"/>
          <w:lang w:val="uk-UA"/>
        </w:rPr>
        <w:t>гр</w:t>
      </w:r>
      <w:r w:rsidR="003164D2">
        <w:rPr>
          <w:color w:val="000000"/>
          <w:spacing w:val="-7"/>
          <w:sz w:val="20"/>
          <w:szCs w:val="20"/>
          <w:lang w:val="uk-UA"/>
        </w:rPr>
        <w:t>е</w:t>
      </w:r>
      <w:r w:rsidRPr="00505BD4">
        <w:rPr>
          <w:color w:val="000000"/>
          <w:spacing w:val="-7"/>
          <w:sz w:val="20"/>
          <w:szCs w:val="20"/>
          <w:lang w:val="uk-UA"/>
        </w:rPr>
        <w:t>б, 1965.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13. 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к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ький 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д 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шля</w:t>
      </w:r>
      <w:r w:rsidR="003164D2">
        <w:rPr>
          <w:b/>
          <w:lang w:val="uk-UA"/>
        </w:rPr>
        <w:t>х</w:t>
      </w:r>
      <w:r w:rsidRPr="00505BD4">
        <w:rPr>
          <w:b/>
          <w:lang w:val="uk-UA"/>
        </w:rPr>
        <w:t>у д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</w:t>
      </w:r>
      <w:r w:rsidR="003164D2">
        <w:rPr>
          <w:b/>
          <w:lang w:val="uk-UA"/>
        </w:rPr>
        <w:t>іо</w:t>
      </w:r>
      <w:r w:rsidRPr="00505BD4">
        <w:rPr>
          <w:b/>
          <w:lang w:val="uk-UA"/>
        </w:rPr>
        <w:t>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льн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г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визн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ч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ння (</w:t>
      </w:r>
      <w:r w:rsidR="003164D2">
        <w:rPr>
          <w:b/>
          <w:lang w:val="uk-UA"/>
        </w:rPr>
        <w:t>ХІХ</w:t>
      </w:r>
      <w:r w:rsidRPr="00505BD4">
        <w:rPr>
          <w:b/>
          <w:lang w:val="uk-UA"/>
        </w:rPr>
        <w:t xml:space="preserve"> – 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ч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 xml:space="preserve">к </w:t>
      </w:r>
      <w:r w:rsidR="003164D2">
        <w:rPr>
          <w:b/>
          <w:lang w:val="uk-UA"/>
        </w:rPr>
        <w:t>ХХ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т.)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нф</w:t>
      </w:r>
      <w:r w:rsidR="003164D2">
        <w:rPr>
          <w:sz w:val="20"/>
          <w:szCs w:val="20"/>
          <w:lang w:val="uk-UA"/>
        </w:rPr>
        <w:t>есі</w:t>
      </w:r>
      <w:r w:rsidRPr="00505BD4">
        <w:rPr>
          <w:sz w:val="20"/>
          <w:szCs w:val="20"/>
          <w:lang w:val="uk-UA"/>
        </w:rPr>
        <w:t>й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tabs>
          <w:tab w:val="num" w:pos="180"/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«Б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йни»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 xml:space="preserve">: </w:t>
      </w:r>
    </w:p>
    <w:p w:rsidR="00884573" w:rsidRPr="00505BD4" w:rsidRDefault="00884573" w:rsidP="00884573">
      <w:pPr>
        <w:numPr>
          <w:ilvl w:val="0"/>
          <w:numId w:val="38"/>
        </w:numPr>
        <w:tabs>
          <w:tab w:val="clear" w:pos="720"/>
          <w:tab w:val="num" w:pos="180"/>
        </w:tabs>
        <w:ind w:left="0" w:firstLine="0"/>
        <w:jc w:val="both"/>
        <w:rPr>
          <w:color w:val="000000"/>
          <w:spacing w:val="1"/>
          <w:sz w:val="20"/>
          <w:szCs w:val="20"/>
          <w:lang w:val="uk-UA"/>
        </w:rPr>
      </w:pPr>
      <w:r w:rsidRPr="00505BD4">
        <w:rPr>
          <w:color w:val="000000"/>
          <w:spacing w:val="-7"/>
          <w:sz w:val="20"/>
          <w:szCs w:val="20"/>
          <w:lang w:val="uk-UA"/>
        </w:rPr>
        <w:t>В</w:t>
      </w:r>
      <w:r w:rsidR="003164D2">
        <w:rPr>
          <w:color w:val="000000"/>
          <w:spacing w:val="-7"/>
          <w:sz w:val="20"/>
          <w:szCs w:val="20"/>
          <w:lang w:val="uk-UA"/>
        </w:rPr>
        <w:t>се</w:t>
      </w:r>
      <w:r w:rsidRPr="00505BD4">
        <w:rPr>
          <w:color w:val="000000"/>
          <w:spacing w:val="-7"/>
          <w:sz w:val="20"/>
          <w:szCs w:val="20"/>
          <w:lang w:val="uk-UA"/>
        </w:rPr>
        <w:t>мирн</w:t>
      </w:r>
      <w:r w:rsidR="003164D2">
        <w:rPr>
          <w:color w:val="000000"/>
          <w:spacing w:val="-7"/>
          <w:sz w:val="20"/>
          <w:szCs w:val="20"/>
          <w:lang w:val="uk-UA"/>
        </w:rPr>
        <w:t>а</w:t>
      </w:r>
      <w:r w:rsidRPr="00505BD4">
        <w:rPr>
          <w:color w:val="000000"/>
          <w:spacing w:val="-7"/>
          <w:sz w:val="20"/>
          <w:szCs w:val="20"/>
          <w:lang w:val="uk-UA"/>
        </w:rPr>
        <w:t>я и</w:t>
      </w:r>
      <w:r w:rsidR="003164D2">
        <w:rPr>
          <w:color w:val="000000"/>
          <w:spacing w:val="-7"/>
          <w:sz w:val="20"/>
          <w:szCs w:val="20"/>
          <w:lang w:val="uk-UA"/>
        </w:rPr>
        <w:t>с</w:t>
      </w:r>
      <w:r w:rsidRPr="00505BD4">
        <w:rPr>
          <w:color w:val="000000"/>
          <w:spacing w:val="-7"/>
          <w:sz w:val="20"/>
          <w:szCs w:val="20"/>
          <w:lang w:val="uk-UA"/>
        </w:rPr>
        <w:t>т</w:t>
      </w:r>
      <w:r w:rsidR="003164D2">
        <w:rPr>
          <w:color w:val="000000"/>
          <w:spacing w:val="-7"/>
          <w:sz w:val="20"/>
          <w:szCs w:val="20"/>
          <w:lang w:val="uk-UA"/>
        </w:rPr>
        <w:t>о</w:t>
      </w:r>
      <w:r w:rsidRPr="00505BD4">
        <w:rPr>
          <w:color w:val="000000"/>
          <w:spacing w:val="-7"/>
          <w:sz w:val="20"/>
          <w:szCs w:val="20"/>
          <w:lang w:val="uk-UA"/>
        </w:rPr>
        <w:t>рия: В 24 т. Мин</w:t>
      </w:r>
      <w:r w:rsidR="003164D2">
        <w:rPr>
          <w:color w:val="000000"/>
          <w:spacing w:val="-7"/>
          <w:sz w:val="20"/>
          <w:szCs w:val="20"/>
          <w:lang w:val="uk-UA"/>
        </w:rPr>
        <w:t>с</w:t>
      </w:r>
      <w:r w:rsidRPr="00505BD4">
        <w:rPr>
          <w:color w:val="000000"/>
          <w:spacing w:val="-7"/>
          <w:sz w:val="20"/>
          <w:szCs w:val="20"/>
          <w:lang w:val="uk-UA"/>
        </w:rPr>
        <w:t>к, 1996. Т. 9</w:t>
      </w:r>
      <w:r w:rsidRPr="00505BD4">
        <w:rPr>
          <w:color w:val="000000"/>
          <w:spacing w:val="1"/>
          <w:sz w:val="20"/>
          <w:szCs w:val="20"/>
          <w:lang w:val="uk-UA"/>
        </w:rPr>
        <w:t xml:space="preserve"> П.</w:t>
      </w:r>
    </w:p>
    <w:p w:rsidR="00884573" w:rsidRPr="00505BD4" w:rsidRDefault="00884573" w:rsidP="00884573">
      <w:pPr>
        <w:numPr>
          <w:ilvl w:val="0"/>
          <w:numId w:val="38"/>
        </w:numPr>
        <w:shd w:val="clear" w:color="auto" w:fill="FFFFFF"/>
        <w:tabs>
          <w:tab w:val="clear" w:pos="720"/>
          <w:tab w:val="num" w:pos="180"/>
        </w:tabs>
        <w:spacing w:before="48" w:line="182" w:lineRule="exact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color w:val="000000"/>
          <w:sz w:val="20"/>
          <w:szCs w:val="20"/>
          <w:lang w:val="uk-UA"/>
        </w:rPr>
        <w:t>И</w:t>
      </w:r>
      <w:r w:rsidR="003164D2">
        <w:rPr>
          <w:color w:val="000000"/>
          <w:sz w:val="20"/>
          <w:szCs w:val="20"/>
          <w:lang w:val="uk-UA"/>
        </w:rPr>
        <w:t>с</w:t>
      </w:r>
      <w:r w:rsidRPr="00505BD4">
        <w:rPr>
          <w:color w:val="000000"/>
          <w:sz w:val="20"/>
          <w:szCs w:val="20"/>
          <w:lang w:val="uk-UA"/>
        </w:rPr>
        <w:t>т</w:t>
      </w:r>
      <w:r w:rsidR="003164D2">
        <w:rPr>
          <w:color w:val="000000"/>
          <w:sz w:val="20"/>
          <w:szCs w:val="20"/>
          <w:lang w:val="uk-UA"/>
        </w:rPr>
        <w:t>о</w:t>
      </w:r>
      <w:r w:rsidRPr="00505BD4">
        <w:rPr>
          <w:color w:val="000000"/>
          <w:sz w:val="20"/>
          <w:szCs w:val="20"/>
          <w:lang w:val="uk-UA"/>
        </w:rPr>
        <w:t>рия Юг</w:t>
      </w:r>
      <w:r w:rsidR="003164D2">
        <w:rPr>
          <w:color w:val="000000"/>
          <w:sz w:val="20"/>
          <w:szCs w:val="20"/>
          <w:lang w:val="uk-UA"/>
        </w:rPr>
        <w:t>ос</w:t>
      </w:r>
      <w:r w:rsidRPr="00505BD4">
        <w:rPr>
          <w:color w:val="000000"/>
          <w:sz w:val="20"/>
          <w:szCs w:val="20"/>
          <w:lang w:val="uk-UA"/>
        </w:rPr>
        <w:t>л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>вии: В 2 т. М</w:t>
      </w:r>
      <w:r w:rsidR="003164D2">
        <w:rPr>
          <w:color w:val="000000"/>
          <w:sz w:val="20"/>
          <w:szCs w:val="20"/>
          <w:lang w:val="uk-UA"/>
        </w:rPr>
        <w:t>ос</w:t>
      </w:r>
      <w:r w:rsidRPr="00505BD4">
        <w:rPr>
          <w:color w:val="000000"/>
          <w:sz w:val="20"/>
          <w:szCs w:val="20"/>
          <w:lang w:val="uk-UA"/>
        </w:rPr>
        <w:t>кв</w:t>
      </w:r>
      <w:r w:rsidR="003164D2">
        <w:rPr>
          <w:color w:val="000000"/>
          <w:sz w:val="20"/>
          <w:szCs w:val="20"/>
          <w:lang w:val="uk-UA"/>
        </w:rPr>
        <w:t>а</w:t>
      </w:r>
      <w:r w:rsidRPr="00505BD4">
        <w:rPr>
          <w:color w:val="000000"/>
          <w:sz w:val="20"/>
          <w:szCs w:val="20"/>
          <w:lang w:val="uk-UA"/>
        </w:rPr>
        <w:t xml:space="preserve">, 1963. </w:t>
      </w:r>
      <w:r w:rsidRPr="00505BD4">
        <w:rPr>
          <w:color w:val="000000"/>
          <w:spacing w:val="-7"/>
          <w:sz w:val="20"/>
          <w:szCs w:val="20"/>
          <w:lang w:val="uk-UA"/>
        </w:rPr>
        <w:t>Т. 1.</w:t>
      </w:r>
    </w:p>
    <w:p w:rsidR="00884573" w:rsidRPr="00505BD4" w:rsidRDefault="00884573" w:rsidP="00884573">
      <w:pPr>
        <w:numPr>
          <w:ilvl w:val="0"/>
          <w:numId w:val="38"/>
        </w:numPr>
        <w:shd w:val="clear" w:color="auto" w:fill="FFFFFF"/>
        <w:tabs>
          <w:tab w:val="clear" w:pos="720"/>
          <w:tab w:val="num" w:pos="180"/>
        </w:tabs>
        <w:spacing w:before="62" w:line="192" w:lineRule="exact"/>
        <w:ind w:left="0" w:firstLine="0"/>
        <w:jc w:val="both"/>
        <w:rPr>
          <w:sz w:val="20"/>
          <w:szCs w:val="20"/>
          <w:lang w:val="uk-UA"/>
        </w:rPr>
      </w:pPr>
      <w:r w:rsidRPr="00505BD4">
        <w:rPr>
          <w:iCs/>
          <w:color w:val="000000"/>
          <w:spacing w:val="-2"/>
          <w:sz w:val="20"/>
          <w:szCs w:val="20"/>
          <w:lang w:val="uk-UA"/>
        </w:rPr>
        <w:t>Р</w:t>
      </w:r>
      <w:r w:rsidR="003164D2">
        <w:rPr>
          <w:iCs/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2"/>
          <w:sz w:val="20"/>
          <w:szCs w:val="20"/>
          <w:lang w:val="uk-UA"/>
        </w:rPr>
        <w:t xml:space="preserve">зин </w:t>
      </w:r>
      <w:r w:rsidR="003164D2">
        <w:rPr>
          <w:iCs/>
          <w:color w:val="000000"/>
          <w:spacing w:val="-2"/>
          <w:sz w:val="20"/>
          <w:szCs w:val="20"/>
          <w:lang w:val="uk-UA"/>
        </w:rPr>
        <w:t>Е</w:t>
      </w:r>
      <w:r w:rsidRPr="00505BD4">
        <w:rPr>
          <w:iCs/>
          <w:color w:val="000000"/>
          <w:spacing w:val="-2"/>
          <w:sz w:val="20"/>
          <w:szCs w:val="20"/>
          <w:lang w:val="uk-UA"/>
        </w:rPr>
        <w:t xml:space="preserve">. </w:t>
      </w:r>
      <w:r w:rsidR="003164D2">
        <w:rPr>
          <w:iCs/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iCs/>
          <w:color w:val="000000"/>
          <w:spacing w:val="-2"/>
          <w:sz w:val="20"/>
          <w:szCs w:val="20"/>
          <w:lang w:val="uk-UA"/>
        </w:rPr>
        <w:t xml:space="preserve">. </w:t>
      </w:r>
      <w:r w:rsidRPr="00505BD4">
        <w:rPr>
          <w:color w:val="000000"/>
          <w:spacing w:val="-2"/>
          <w:sz w:val="20"/>
          <w:szCs w:val="20"/>
          <w:lang w:val="uk-UA"/>
        </w:rPr>
        <w:t>И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т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рия в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єнн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>г</w:t>
      </w:r>
      <w:r w:rsidR="003164D2">
        <w:rPr>
          <w:color w:val="000000"/>
          <w:spacing w:val="-2"/>
          <w:sz w:val="20"/>
          <w:szCs w:val="20"/>
          <w:lang w:val="uk-UA"/>
        </w:rPr>
        <w:t>о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 и</w:t>
      </w:r>
      <w:r w:rsidR="003164D2">
        <w:rPr>
          <w:color w:val="000000"/>
          <w:spacing w:val="-2"/>
          <w:sz w:val="20"/>
          <w:szCs w:val="20"/>
          <w:lang w:val="uk-UA"/>
        </w:rPr>
        <w:t>с</w:t>
      </w:r>
      <w:r w:rsidRPr="00505BD4">
        <w:rPr>
          <w:color w:val="000000"/>
          <w:spacing w:val="-2"/>
          <w:sz w:val="20"/>
          <w:szCs w:val="20"/>
          <w:lang w:val="uk-UA"/>
        </w:rPr>
        <w:t>ку</w:t>
      </w:r>
      <w:r w:rsidR="003164D2">
        <w:rPr>
          <w:color w:val="000000"/>
          <w:spacing w:val="-2"/>
          <w:sz w:val="20"/>
          <w:szCs w:val="20"/>
          <w:lang w:val="uk-UA"/>
        </w:rPr>
        <w:t>сс</w:t>
      </w:r>
      <w:r w:rsidRPr="00505BD4">
        <w:rPr>
          <w:color w:val="000000"/>
          <w:spacing w:val="-2"/>
          <w:sz w:val="20"/>
          <w:szCs w:val="20"/>
          <w:lang w:val="uk-UA"/>
        </w:rPr>
        <w:t>тв</w:t>
      </w:r>
      <w:r w:rsidR="003164D2">
        <w:rPr>
          <w:color w:val="000000"/>
          <w:spacing w:val="-2"/>
          <w:sz w:val="20"/>
          <w:szCs w:val="20"/>
          <w:lang w:val="uk-UA"/>
        </w:rPr>
        <w:t>а</w:t>
      </w:r>
      <w:r w:rsidRPr="00505BD4">
        <w:rPr>
          <w:color w:val="000000"/>
          <w:spacing w:val="-2"/>
          <w:sz w:val="20"/>
          <w:szCs w:val="20"/>
          <w:lang w:val="uk-UA"/>
        </w:rPr>
        <w:t xml:space="preserve">: В </w:t>
      </w:r>
      <w:r w:rsidRPr="00505BD4">
        <w:rPr>
          <w:color w:val="000000"/>
          <w:spacing w:val="-3"/>
          <w:sz w:val="20"/>
          <w:szCs w:val="20"/>
          <w:lang w:val="uk-UA"/>
        </w:rPr>
        <w:t>З т. М</w:t>
      </w:r>
      <w:r w:rsidR="003164D2">
        <w:rPr>
          <w:color w:val="000000"/>
          <w:spacing w:val="-3"/>
          <w:sz w:val="20"/>
          <w:szCs w:val="20"/>
          <w:lang w:val="uk-UA"/>
        </w:rPr>
        <w:t>ос</w:t>
      </w:r>
      <w:r w:rsidRPr="00505BD4">
        <w:rPr>
          <w:color w:val="000000"/>
          <w:spacing w:val="-3"/>
          <w:sz w:val="20"/>
          <w:szCs w:val="20"/>
          <w:lang w:val="uk-UA"/>
        </w:rPr>
        <w:t>кв</w:t>
      </w:r>
      <w:r w:rsidR="003164D2">
        <w:rPr>
          <w:color w:val="000000"/>
          <w:spacing w:val="-3"/>
          <w:sz w:val="20"/>
          <w:szCs w:val="20"/>
          <w:lang w:val="uk-UA"/>
        </w:rPr>
        <w:t>а</w:t>
      </w:r>
      <w:r w:rsidRPr="00505BD4">
        <w:rPr>
          <w:color w:val="000000"/>
          <w:spacing w:val="-3"/>
          <w:sz w:val="20"/>
          <w:szCs w:val="20"/>
          <w:lang w:val="uk-UA"/>
        </w:rPr>
        <w:t>, 1957. Т. 2.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14. </w:t>
      </w:r>
      <w:r w:rsidRPr="00505BD4">
        <w:rPr>
          <w:b/>
          <w:bCs/>
          <w:color w:val="000000"/>
          <w:lang w:val="uk-UA"/>
        </w:rPr>
        <w:t>П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ль</w:t>
      </w:r>
      <w:r w:rsidR="003164D2">
        <w:rPr>
          <w:b/>
          <w:bCs/>
          <w:color w:val="000000"/>
          <w:lang w:val="uk-UA"/>
        </w:rPr>
        <w:t>с</w:t>
      </w:r>
      <w:r w:rsidRPr="00505BD4">
        <w:rPr>
          <w:b/>
          <w:bCs/>
          <w:color w:val="000000"/>
          <w:lang w:val="uk-UA"/>
        </w:rPr>
        <w:t>ьк</w:t>
      </w:r>
      <w:r w:rsidR="003164D2">
        <w:rPr>
          <w:b/>
          <w:bCs/>
          <w:color w:val="000000"/>
          <w:lang w:val="uk-UA"/>
        </w:rPr>
        <w:t>і</w:t>
      </w:r>
      <w:r w:rsidRPr="00505BD4">
        <w:rPr>
          <w:b/>
          <w:bCs/>
          <w:color w:val="000000"/>
          <w:lang w:val="uk-UA"/>
        </w:rPr>
        <w:t xml:space="preserve"> з</w:t>
      </w:r>
      <w:r w:rsidR="003164D2">
        <w:rPr>
          <w:b/>
          <w:bCs/>
          <w:color w:val="000000"/>
          <w:lang w:val="uk-UA"/>
        </w:rPr>
        <w:t>е</w:t>
      </w:r>
      <w:r w:rsidRPr="00505BD4">
        <w:rPr>
          <w:b/>
          <w:bCs/>
          <w:color w:val="000000"/>
          <w:lang w:val="uk-UA"/>
        </w:rPr>
        <w:t>мл</w:t>
      </w:r>
      <w:r w:rsidR="003164D2">
        <w:rPr>
          <w:b/>
          <w:bCs/>
          <w:color w:val="000000"/>
          <w:lang w:val="uk-UA"/>
        </w:rPr>
        <w:t>і</w:t>
      </w:r>
      <w:r w:rsidRPr="00505BD4">
        <w:rPr>
          <w:b/>
          <w:bCs/>
          <w:color w:val="000000"/>
          <w:lang w:val="uk-UA"/>
        </w:rPr>
        <w:t xml:space="preserve"> в </w:t>
      </w:r>
      <w:r w:rsidR="003164D2">
        <w:rPr>
          <w:b/>
          <w:bCs/>
          <w:color w:val="000000"/>
          <w:lang w:val="uk-UA"/>
        </w:rPr>
        <w:t>Х</w:t>
      </w:r>
      <w:r w:rsidRPr="00505BD4">
        <w:rPr>
          <w:b/>
          <w:bCs/>
          <w:color w:val="000000"/>
          <w:lang w:val="uk-UA"/>
        </w:rPr>
        <w:t>V</w:t>
      </w:r>
      <w:r w:rsidR="003164D2">
        <w:rPr>
          <w:b/>
          <w:bCs/>
          <w:color w:val="000000"/>
          <w:lang w:val="uk-UA"/>
        </w:rPr>
        <w:t>ІІ</w:t>
      </w:r>
      <w:r w:rsidRPr="00505BD4">
        <w:rPr>
          <w:b/>
          <w:bCs/>
          <w:color w:val="000000"/>
          <w:lang w:val="uk-UA"/>
        </w:rPr>
        <w:t xml:space="preserve"> – п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ч</w:t>
      </w:r>
      <w:r w:rsidR="003164D2">
        <w:rPr>
          <w:b/>
          <w:bCs/>
          <w:color w:val="000000"/>
          <w:lang w:val="uk-UA"/>
        </w:rPr>
        <w:t>а</w:t>
      </w:r>
      <w:r w:rsidRPr="00505BD4">
        <w:rPr>
          <w:b/>
          <w:bCs/>
          <w:color w:val="000000"/>
          <w:lang w:val="uk-UA"/>
        </w:rPr>
        <w:t xml:space="preserve">тку </w:t>
      </w:r>
      <w:r w:rsidR="003164D2">
        <w:rPr>
          <w:b/>
          <w:bCs/>
          <w:color w:val="000000"/>
          <w:lang w:val="uk-UA"/>
        </w:rPr>
        <w:t>ХХ</w:t>
      </w:r>
      <w:r w:rsidRPr="00505BD4">
        <w:rPr>
          <w:b/>
          <w:bCs/>
          <w:color w:val="000000"/>
          <w:lang w:val="uk-UA"/>
        </w:rPr>
        <w:t xml:space="preserve"> </w:t>
      </w:r>
      <w:r w:rsidR="003164D2">
        <w:rPr>
          <w:b/>
          <w:bCs/>
          <w:color w:val="000000"/>
          <w:lang w:val="uk-UA"/>
        </w:rPr>
        <w:t>с</w:t>
      </w:r>
      <w:r w:rsidRPr="00505BD4">
        <w:rPr>
          <w:b/>
          <w:bCs/>
          <w:color w:val="000000"/>
          <w:lang w:val="uk-UA"/>
        </w:rPr>
        <w:t>т.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вий»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tabs>
          <w:tab w:val="num" w:pos="180"/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му пит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н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рт,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нтичн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й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уц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цк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вич,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 «Ф. Ш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нюшк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10. «М.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-Кюр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11. «Б. Пру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tabs>
          <w:tab w:val="num" w:pos="180"/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12. «Г.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нк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вич,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 xml:space="preserve">: </w:t>
      </w:r>
    </w:p>
    <w:p w:rsidR="00884573" w:rsidRPr="00505BD4" w:rsidRDefault="00884573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лл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ним.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и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яния княз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 и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вит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. М.,1961</w:t>
      </w:r>
    </w:p>
    <w:p w:rsidR="00884573" w:rsidRPr="00505BD4" w:rsidRDefault="00884573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"В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"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, 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 и 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сосе</w:t>
      </w:r>
      <w:r w:rsidRPr="00505BD4">
        <w:rPr>
          <w:sz w:val="20"/>
          <w:szCs w:val="20"/>
          <w:lang w:val="uk-UA"/>
        </w:rPr>
        <w:t>дя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Ш в.в. - М., 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рьп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Ян.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</w:t>
      </w:r>
    </w:p>
    <w:p w:rsidR="00884573" w:rsidRPr="00505BD4" w:rsidRDefault="00884573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льши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др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дн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й. - 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1995.</w:t>
      </w:r>
    </w:p>
    <w:p w:rsidR="00884573" w:rsidRPr="00505BD4" w:rsidRDefault="00884573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рия 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пь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: В 8 т. Т.2-3. - М.,1993.</w:t>
      </w:r>
    </w:p>
    <w:p w:rsidR="00884573" w:rsidRPr="00505BD4" w:rsidRDefault="00884573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льши: В 3 т. Т.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.- М.,1954.</w:t>
      </w:r>
    </w:p>
    <w:p w:rsidR="00884573" w:rsidRPr="00505BD4" w:rsidRDefault="003164D2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я з</w:t>
      </w:r>
      <w:r>
        <w:rPr>
          <w:sz w:val="20"/>
          <w:szCs w:val="20"/>
          <w:lang w:val="uk-UA"/>
        </w:rPr>
        <w:t>ахі</w:t>
      </w:r>
      <w:r w:rsidR="00884573" w:rsidRPr="00505BD4">
        <w:rPr>
          <w:sz w:val="20"/>
          <w:szCs w:val="20"/>
          <w:lang w:val="uk-UA"/>
        </w:rPr>
        <w:t>дни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вд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нни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в'ян (з д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вн</w:t>
      </w:r>
      <w:r>
        <w:rPr>
          <w:sz w:val="20"/>
          <w:szCs w:val="20"/>
          <w:lang w:val="uk-UA"/>
        </w:rPr>
        <w:t>іх</w:t>
      </w:r>
      <w:r w:rsidR="00884573" w:rsidRPr="00505BD4">
        <w:rPr>
          <w:sz w:val="20"/>
          <w:szCs w:val="20"/>
          <w:lang w:val="uk-UA"/>
        </w:rPr>
        <w:t xml:space="preserve"> ч</w:t>
      </w:r>
      <w:r>
        <w:rPr>
          <w:sz w:val="20"/>
          <w:szCs w:val="20"/>
          <w:lang w:val="uk-UA"/>
        </w:rPr>
        <w:t>асі</w:t>
      </w:r>
      <w:r w:rsidR="00884573" w:rsidRPr="00505BD4">
        <w:rPr>
          <w:sz w:val="20"/>
          <w:szCs w:val="20"/>
          <w:lang w:val="uk-UA"/>
        </w:rPr>
        <w:t>в д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ХХ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т.): Кур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 xml:space="preserve"> л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кц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й. - К., 2001.</w:t>
      </w:r>
    </w:p>
    <w:p w:rsidR="00884573" w:rsidRPr="00505BD4" w:rsidRDefault="00884573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южньг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и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дньї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вян: Кур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кций. - М., 1979.</w:t>
      </w:r>
    </w:p>
    <w:p w:rsidR="00884573" w:rsidRPr="00505BD4" w:rsidRDefault="00884573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Лив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нц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К.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. </w:t>
      </w:r>
      <w:r w:rsidR="003164D2">
        <w:rPr>
          <w:sz w:val="20"/>
          <w:szCs w:val="20"/>
          <w:lang w:val="uk-UA"/>
        </w:rPr>
        <w:t>Сос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вит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я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ия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, </w:t>
      </w:r>
      <w:r w:rsidR="003164D2">
        <w:rPr>
          <w:sz w:val="20"/>
          <w:szCs w:val="20"/>
          <w:lang w:val="uk-UA"/>
        </w:rPr>
        <w:t>ее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уть и </w:t>
      </w:r>
      <w:r w:rsidR="003164D2">
        <w:rPr>
          <w:sz w:val="20"/>
          <w:szCs w:val="20"/>
          <w:lang w:val="uk-UA"/>
        </w:rPr>
        <w:t>осо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ти, -</w:t>
      </w:r>
    </w:p>
    <w:p w:rsidR="00884573" w:rsidRPr="00505BD4" w:rsidRDefault="00884573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Л., 1968</w:t>
      </w:r>
    </w:p>
    <w:p w:rsidR="00884573" w:rsidRPr="00505BD4" w:rsidRDefault="00884573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Якуб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кий В.Л. К 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пр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 xml:space="preserve">у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причин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звития 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й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ми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//</w:t>
      </w:r>
    </w:p>
    <w:p w:rsidR="00884573" w:rsidRPr="00505BD4" w:rsidRDefault="00884573" w:rsidP="00884573">
      <w:pPr>
        <w:numPr>
          <w:ilvl w:val="0"/>
          <w:numId w:val="39"/>
        </w:numPr>
        <w:tabs>
          <w:tab w:val="clear" w:pos="720"/>
          <w:tab w:val="num" w:pos="18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ми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ци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й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труктури и ид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гии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бщ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- Л., 1974. -</w:t>
      </w:r>
    </w:p>
    <w:p w:rsidR="00884573" w:rsidRPr="00505BD4" w:rsidRDefault="003164D2" w:rsidP="00884573">
      <w:pPr>
        <w:numPr>
          <w:ilvl w:val="0"/>
          <w:numId w:val="39"/>
        </w:numPr>
        <w:tabs>
          <w:tab w:val="clear" w:pos="720"/>
          <w:tab w:val="num" w:pos="180"/>
          <w:tab w:val="num" w:pos="360"/>
        </w:tabs>
        <w:ind w:left="0" w:firstLine="0"/>
        <w:jc w:val="both"/>
        <w:rPr>
          <w:rFonts w:ascii="Bookman Old Style" w:hAnsi="Bookman Old Style" w:cs="Courier New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.80-88.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16. </w:t>
      </w:r>
      <w:r w:rsidRPr="00505BD4">
        <w:rPr>
          <w:b/>
          <w:bCs/>
          <w:color w:val="000000"/>
          <w:lang w:val="uk-UA"/>
        </w:rPr>
        <w:t>Ч</w:t>
      </w:r>
      <w:r w:rsidR="003164D2">
        <w:rPr>
          <w:b/>
          <w:bCs/>
          <w:color w:val="000000"/>
          <w:lang w:val="uk-UA"/>
        </w:rPr>
        <w:t>ес</w:t>
      </w:r>
      <w:r w:rsidRPr="00505BD4">
        <w:rPr>
          <w:b/>
          <w:bCs/>
          <w:color w:val="000000"/>
          <w:lang w:val="uk-UA"/>
        </w:rPr>
        <w:t>ьк</w:t>
      </w:r>
      <w:r w:rsidR="003164D2">
        <w:rPr>
          <w:b/>
          <w:bCs/>
          <w:color w:val="000000"/>
          <w:lang w:val="uk-UA"/>
        </w:rPr>
        <w:t>і</w:t>
      </w:r>
      <w:r w:rsidRPr="00505BD4">
        <w:rPr>
          <w:b/>
          <w:bCs/>
          <w:color w:val="000000"/>
          <w:lang w:val="uk-UA"/>
        </w:rPr>
        <w:t xml:space="preserve"> з</w:t>
      </w:r>
      <w:r w:rsidR="003164D2">
        <w:rPr>
          <w:b/>
          <w:bCs/>
          <w:color w:val="000000"/>
          <w:lang w:val="uk-UA"/>
        </w:rPr>
        <w:t>е</w:t>
      </w:r>
      <w:r w:rsidRPr="00505BD4">
        <w:rPr>
          <w:b/>
          <w:bCs/>
          <w:color w:val="000000"/>
          <w:lang w:val="uk-UA"/>
        </w:rPr>
        <w:t>мл</w:t>
      </w:r>
      <w:r w:rsidR="003164D2">
        <w:rPr>
          <w:b/>
          <w:bCs/>
          <w:color w:val="000000"/>
          <w:lang w:val="uk-UA"/>
        </w:rPr>
        <w:t>і</w:t>
      </w:r>
      <w:r w:rsidRPr="00505BD4">
        <w:rPr>
          <w:b/>
          <w:bCs/>
          <w:color w:val="000000"/>
          <w:lang w:val="uk-UA"/>
        </w:rPr>
        <w:t xml:space="preserve"> в </w:t>
      </w:r>
      <w:r w:rsidR="003164D2">
        <w:rPr>
          <w:b/>
          <w:bCs/>
          <w:color w:val="000000"/>
          <w:lang w:val="uk-UA"/>
        </w:rPr>
        <w:t>Х</w:t>
      </w:r>
      <w:r w:rsidRPr="00505BD4">
        <w:rPr>
          <w:b/>
          <w:bCs/>
          <w:color w:val="000000"/>
          <w:lang w:val="uk-UA"/>
        </w:rPr>
        <w:t>V</w:t>
      </w:r>
      <w:r w:rsidR="003164D2">
        <w:rPr>
          <w:b/>
          <w:bCs/>
          <w:color w:val="000000"/>
          <w:lang w:val="uk-UA"/>
        </w:rPr>
        <w:t>ІІ</w:t>
      </w:r>
      <w:r w:rsidRPr="00505BD4">
        <w:rPr>
          <w:b/>
          <w:bCs/>
          <w:color w:val="000000"/>
          <w:lang w:val="uk-UA"/>
        </w:rPr>
        <w:t xml:space="preserve"> – п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ч</w:t>
      </w:r>
      <w:r w:rsidR="003164D2">
        <w:rPr>
          <w:b/>
          <w:bCs/>
          <w:color w:val="000000"/>
          <w:lang w:val="uk-UA"/>
        </w:rPr>
        <w:t>а</w:t>
      </w:r>
      <w:r w:rsidRPr="00505BD4">
        <w:rPr>
          <w:b/>
          <w:bCs/>
          <w:color w:val="000000"/>
          <w:lang w:val="uk-UA"/>
        </w:rPr>
        <w:t xml:space="preserve">тку </w:t>
      </w:r>
      <w:r w:rsidR="003164D2">
        <w:rPr>
          <w:b/>
          <w:bCs/>
          <w:color w:val="000000"/>
          <w:lang w:val="uk-UA"/>
        </w:rPr>
        <w:t>ХХ</w:t>
      </w:r>
      <w:r w:rsidRPr="00505BD4">
        <w:rPr>
          <w:b/>
          <w:bCs/>
          <w:color w:val="000000"/>
          <w:lang w:val="uk-UA"/>
        </w:rPr>
        <w:t xml:space="preserve"> </w:t>
      </w:r>
      <w:r w:rsidR="003164D2">
        <w:rPr>
          <w:b/>
          <w:bCs/>
          <w:color w:val="000000"/>
          <w:lang w:val="uk-UA"/>
        </w:rPr>
        <w:t>с</w:t>
      </w:r>
      <w:r w:rsidRPr="00505BD4">
        <w:rPr>
          <w:b/>
          <w:bCs/>
          <w:color w:val="000000"/>
          <w:lang w:val="uk-UA"/>
        </w:rPr>
        <w:t>т.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«М.В.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, життя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«П.Й. Ш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рик,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4.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в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титуц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1914 р.»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єдн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ду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й у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їн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 «Ч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«Т.Г. М</w:t>
      </w:r>
      <w:r w:rsidR="003164D2">
        <w:rPr>
          <w:sz w:val="20"/>
          <w:szCs w:val="20"/>
          <w:lang w:val="uk-UA"/>
        </w:rPr>
        <w:t>аса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10. «Л. Нид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11. «Б.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tabs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12. «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 Дв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 xml:space="preserve">: 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кум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нти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рии унив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 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пы </w:t>
      </w:r>
      <w:r w:rsidR="003164D2">
        <w:rPr>
          <w:sz w:val="20"/>
          <w:szCs w:val="20"/>
          <w:lang w:val="uk-UA"/>
        </w:rPr>
        <w:t>ХІІ</w:t>
      </w:r>
      <w:r w:rsidRPr="00505BD4">
        <w:rPr>
          <w:sz w:val="20"/>
          <w:szCs w:val="20"/>
          <w:lang w:val="uk-UA"/>
        </w:rPr>
        <w:t xml:space="preserve"> -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 вв./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д.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. - 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ж, 1973.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ое</w:t>
      </w:r>
      <w:r w:rsidRPr="00505BD4">
        <w:rPr>
          <w:sz w:val="20"/>
          <w:szCs w:val="20"/>
          <w:lang w:val="uk-UA"/>
        </w:rPr>
        <w:t xml:space="preserve"> движ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щ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нии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вр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в: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чники и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лы для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ктич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нятий / </w:t>
      </w:r>
      <w:r w:rsidR="003164D2">
        <w:rPr>
          <w:sz w:val="20"/>
          <w:szCs w:val="20"/>
          <w:lang w:val="uk-UA"/>
        </w:rPr>
        <w:t>Сос</w:t>
      </w:r>
      <w:r w:rsidRPr="00505BD4">
        <w:rPr>
          <w:sz w:val="20"/>
          <w:szCs w:val="20"/>
          <w:lang w:val="uk-UA"/>
        </w:rPr>
        <w:t>т.и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в. Л.П.Л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 - М., 1992.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Ю.Ф. Ян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в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фии //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в.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вян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. —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1993. -№5.-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.97-106.</w:t>
      </w:r>
    </w:p>
    <w:p w:rsidR="00884573" w:rsidRPr="00505BD4" w:rsidRDefault="003164D2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я з</w:t>
      </w:r>
      <w:r>
        <w:rPr>
          <w:sz w:val="20"/>
          <w:szCs w:val="20"/>
          <w:lang w:val="uk-UA"/>
        </w:rPr>
        <w:t>ахі</w:t>
      </w:r>
      <w:r w:rsidR="00884573" w:rsidRPr="00505BD4">
        <w:rPr>
          <w:sz w:val="20"/>
          <w:szCs w:val="20"/>
          <w:lang w:val="uk-UA"/>
        </w:rPr>
        <w:t>дни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вд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нни</w:t>
      </w:r>
      <w:r>
        <w:rPr>
          <w:sz w:val="20"/>
          <w:szCs w:val="20"/>
          <w:lang w:val="uk-UA"/>
        </w:rPr>
        <w:t>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в'ян (з д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вн</w:t>
      </w:r>
      <w:r>
        <w:rPr>
          <w:sz w:val="20"/>
          <w:szCs w:val="20"/>
          <w:lang w:val="uk-UA"/>
        </w:rPr>
        <w:t>іх</w:t>
      </w:r>
      <w:r w:rsidR="00884573" w:rsidRPr="00505BD4">
        <w:rPr>
          <w:sz w:val="20"/>
          <w:szCs w:val="20"/>
          <w:lang w:val="uk-UA"/>
        </w:rPr>
        <w:t xml:space="preserve"> ч</w:t>
      </w:r>
      <w:r>
        <w:rPr>
          <w:sz w:val="20"/>
          <w:szCs w:val="20"/>
          <w:lang w:val="uk-UA"/>
        </w:rPr>
        <w:t>асі</w:t>
      </w:r>
      <w:r w:rsidR="00884573" w:rsidRPr="00505BD4">
        <w:rPr>
          <w:sz w:val="20"/>
          <w:szCs w:val="20"/>
          <w:lang w:val="uk-UA"/>
        </w:rPr>
        <w:t>в д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ХХ</w:t>
      </w:r>
      <w:r w:rsidR="00884573" w:rsidRPr="00505BD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т.). Кур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 xml:space="preserve"> л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кц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й. - К., 2001.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южны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и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дны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вян: Кур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кций. - М., 1979.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южны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и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дны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вян: В 2 т. Т.1 - М, 1998.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я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Ч</w:t>
      </w:r>
      <w:r w:rsidR="003164D2">
        <w:rPr>
          <w:sz w:val="20"/>
          <w:szCs w:val="20"/>
          <w:lang w:val="uk-UA"/>
        </w:rPr>
        <w:t>ехос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кии: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др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дн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й. - М., 1988.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Л.П.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ое</w:t>
      </w:r>
      <w:r w:rsidRPr="00505BD4">
        <w:rPr>
          <w:sz w:val="20"/>
          <w:szCs w:val="20"/>
          <w:lang w:val="uk-UA"/>
        </w:rPr>
        <w:t xml:space="preserve"> движ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люци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ру</w:t>
      </w:r>
      <w:r w:rsidR="003164D2">
        <w:rPr>
          <w:sz w:val="20"/>
          <w:szCs w:val="20"/>
          <w:lang w:val="uk-UA"/>
        </w:rPr>
        <w:t>сс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фии. - М.,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1982.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Л.П.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ое</w:t>
      </w:r>
      <w:r w:rsidRPr="00505BD4">
        <w:rPr>
          <w:sz w:val="20"/>
          <w:szCs w:val="20"/>
          <w:lang w:val="uk-UA"/>
        </w:rPr>
        <w:t xml:space="preserve"> движ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 Ч</w:t>
      </w:r>
      <w:r w:rsidR="003164D2">
        <w:rPr>
          <w:sz w:val="20"/>
          <w:szCs w:val="20"/>
          <w:lang w:val="uk-UA"/>
        </w:rPr>
        <w:t>ех</w:t>
      </w:r>
      <w:r w:rsidRPr="00505BD4">
        <w:rPr>
          <w:sz w:val="20"/>
          <w:szCs w:val="20"/>
          <w:lang w:val="uk-UA"/>
        </w:rPr>
        <w:t xml:space="preserve">ии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к. - М., 1990.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Л.П.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Ч</w:t>
      </w:r>
      <w:r w:rsidR="003164D2">
        <w:rPr>
          <w:sz w:val="20"/>
          <w:szCs w:val="20"/>
          <w:lang w:val="uk-UA"/>
        </w:rPr>
        <w:t>ех</w:t>
      </w:r>
      <w:r w:rsidRPr="00505BD4">
        <w:rPr>
          <w:sz w:val="20"/>
          <w:szCs w:val="20"/>
          <w:lang w:val="uk-UA"/>
        </w:rPr>
        <w:t>ии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ф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лизм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(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к -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0"/>
            <w:szCs w:val="20"/>
            <w:lang w:val="uk-UA"/>
          </w:rPr>
          <w:t>1648 г</w:t>
        </w:r>
      </w:smartTag>
      <w:r w:rsidRPr="00505BD4">
        <w:rPr>
          <w:sz w:val="20"/>
          <w:szCs w:val="20"/>
          <w:lang w:val="uk-UA"/>
        </w:rPr>
        <w:t>.): Уч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б. п</w:t>
      </w:r>
      <w:r w:rsidR="003164D2">
        <w:rPr>
          <w:sz w:val="20"/>
          <w:szCs w:val="20"/>
          <w:lang w:val="uk-UA"/>
        </w:rPr>
        <w:t>осо</w:t>
      </w:r>
      <w:r w:rsidRPr="00505BD4">
        <w:rPr>
          <w:sz w:val="20"/>
          <w:szCs w:val="20"/>
          <w:lang w:val="uk-UA"/>
        </w:rPr>
        <w:t>би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.- М.,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1993.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Рубц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Б.Т.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йны. - М., 1955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Рубц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Б.Т. Ян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 - М, 1958.</w:t>
      </w:r>
    </w:p>
    <w:p w:rsidR="00884573" w:rsidRPr="00505BD4" w:rsidRDefault="00884573" w:rsidP="00884573">
      <w:pPr>
        <w:numPr>
          <w:ilvl w:val="0"/>
          <w:numId w:val="40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Рубц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Б.Т. И</w:t>
      </w:r>
      <w:r w:rsidR="003164D2">
        <w:rPr>
          <w:sz w:val="20"/>
          <w:szCs w:val="20"/>
          <w:lang w:val="uk-UA"/>
        </w:rPr>
        <w:t>сс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рии Ч</w:t>
      </w:r>
      <w:r w:rsidR="003164D2">
        <w:rPr>
          <w:sz w:val="20"/>
          <w:szCs w:val="20"/>
          <w:lang w:val="uk-UA"/>
        </w:rPr>
        <w:t>ех</w:t>
      </w:r>
      <w:r w:rsidRPr="00505BD4">
        <w:rPr>
          <w:sz w:val="20"/>
          <w:szCs w:val="20"/>
          <w:lang w:val="uk-UA"/>
        </w:rPr>
        <w:t>ии. - М, 1963.</w:t>
      </w:r>
    </w:p>
    <w:p w:rsidR="00884573" w:rsidRPr="00505BD4" w:rsidRDefault="00884573" w:rsidP="00884573">
      <w:pPr>
        <w:widowControl w:val="0"/>
        <w:rPr>
          <w:bCs/>
          <w:color w:val="000000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17.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л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в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цьк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мл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 xml:space="preserve"> в </w:t>
      </w:r>
      <w:r w:rsidR="003164D2">
        <w:rPr>
          <w:b/>
          <w:bCs/>
          <w:color w:val="000000"/>
          <w:lang w:val="uk-UA"/>
        </w:rPr>
        <w:t>Х</w:t>
      </w:r>
      <w:r w:rsidRPr="00505BD4">
        <w:rPr>
          <w:b/>
          <w:bCs/>
          <w:color w:val="000000"/>
          <w:lang w:val="uk-UA"/>
        </w:rPr>
        <w:t>V</w:t>
      </w:r>
      <w:r w:rsidR="003164D2">
        <w:rPr>
          <w:b/>
          <w:bCs/>
          <w:color w:val="000000"/>
          <w:lang w:val="uk-UA"/>
        </w:rPr>
        <w:t>ІІІ</w:t>
      </w:r>
      <w:r w:rsidRPr="00505BD4">
        <w:rPr>
          <w:b/>
          <w:bCs/>
          <w:color w:val="000000"/>
          <w:lang w:val="uk-UA"/>
        </w:rPr>
        <w:t xml:space="preserve"> – п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ч</w:t>
      </w:r>
      <w:r w:rsidR="003164D2">
        <w:rPr>
          <w:b/>
          <w:bCs/>
          <w:color w:val="000000"/>
          <w:lang w:val="uk-UA"/>
        </w:rPr>
        <w:t>а</w:t>
      </w:r>
      <w:r w:rsidRPr="00505BD4">
        <w:rPr>
          <w:b/>
          <w:bCs/>
          <w:color w:val="000000"/>
          <w:lang w:val="uk-UA"/>
        </w:rPr>
        <w:t xml:space="preserve">тку </w:t>
      </w:r>
      <w:r w:rsidR="003164D2">
        <w:rPr>
          <w:b/>
          <w:bCs/>
          <w:color w:val="000000"/>
          <w:lang w:val="uk-UA"/>
        </w:rPr>
        <w:t>ХХ</w:t>
      </w:r>
      <w:r w:rsidRPr="00505BD4">
        <w:rPr>
          <w:b/>
          <w:bCs/>
          <w:color w:val="000000"/>
          <w:lang w:val="uk-UA"/>
        </w:rPr>
        <w:t xml:space="preserve"> </w:t>
      </w:r>
      <w:r w:rsidR="003164D2">
        <w:rPr>
          <w:b/>
          <w:bCs/>
          <w:color w:val="000000"/>
          <w:lang w:val="uk-UA"/>
        </w:rPr>
        <w:t>с</w:t>
      </w:r>
      <w:r w:rsidRPr="00505BD4">
        <w:rPr>
          <w:b/>
          <w:bCs/>
          <w:color w:val="000000"/>
          <w:lang w:val="uk-UA"/>
        </w:rPr>
        <w:t>т.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к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ння в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титуц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1914 р.»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«Ю.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«Я.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7. «Л. Штур,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 xml:space="preserve">: </w:t>
      </w:r>
    </w:p>
    <w:p w:rsidR="00884573" w:rsidRPr="00505BD4" w:rsidRDefault="00884573" w:rsidP="0088457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Ч</w:t>
      </w:r>
      <w:r w:rsidR="003164D2">
        <w:rPr>
          <w:sz w:val="20"/>
          <w:szCs w:val="20"/>
          <w:lang w:val="uk-UA"/>
        </w:rPr>
        <w:t>ехос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кии: в 2 т. Т.2. - М., 1959</w:t>
      </w:r>
    </w:p>
    <w:p w:rsidR="00884573" w:rsidRPr="00505BD4" w:rsidRDefault="00884573" w:rsidP="0088457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я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Ч</w:t>
      </w:r>
      <w:r w:rsidR="003164D2">
        <w:rPr>
          <w:sz w:val="20"/>
          <w:szCs w:val="20"/>
          <w:lang w:val="uk-UA"/>
        </w:rPr>
        <w:t>ехос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кии: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др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дн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й. - М., 1998.</w:t>
      </w:r>
    </w:p>
    <w:p w:rsidR="00884573" w:rsidRPr="00505BD4" w:rsidRDefault="00884573" w:rsidP="0088457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я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нгрии: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др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дн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й. - М., 1991.</w:t>
      </w:r>
    </w:p>
    <w:p w:rsidR="00884573" w:rsidRPr="00505BD4" w:rsidRDefault="00884573" w:rsidP="0088457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Кузьмин М.Н. 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и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 Ч</w:t>
      </w:r>
      <w:r w:rsidR="003164D2">
        <w:rPr>
          <w:sz w:val="20"/>
          <w:szCs w:val="20"/>
          <w:lang w:val="uk-UA"/>
        </w:rPr>
        <w:t>ехос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кии. - М., 1971.</w:t>
      </w:r>
    </w:p>
    <w:p w:rsidR="00884573" w:rsidRPr="00505BD4" w:rsidRDefault="00884573" w:rsidP="0088457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З.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 Ид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литич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рьб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Ч</w:t>
      </w:r>
      <w:r w:rsidR="003164D2">
        <w:rPr>
          <w:sz w:val="20"/>
          <w:szCs w:val="20"/>
          <w:lang w:val="uk-UA"/>
        </w:rPr>
        <w:t>ех</w:t>
      </w:r>
      <w:r w:rsidRPr="00505BD4">
        <w:rPr>
          <w:sz w:val="20"/>
          <w:szCs w:val="20"/>
          <w:lang w:val="uk-UA"/>
        </w:rPr>
        <w:t xml:space="preserve">ии и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кии в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в. Ч</w:t>
      </w:r>
      <w:r w:rsidR="003164D2">
        <w:rPr>
          <w:sz w:val="20"/>
          <w:szCs w:val="20"/>
          <w:lang w:val="uk-UA"/>
        </w:rPr>
        <w:t>ех</w:t>
      </w:r>
      <w:r w:rsidRPr="00505BD4">
        <w:rPr>
          <w:sz w:val="20"/>
          <w:szCs w:val="20"/>
          <w:lang w:val="uk-UA"/>
        </w:rPr>
        <w:t>и,</w:t>
      </w:r>
    </w:p>
    <w:p w:rsidR="00884573" w:rsidRPr="00505BD4" w:rsidRDefault="003164D2" w:rsidP="0088457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ки и н</w:t>
      </w:r>
      <w:r>
        <w:rPr>
          <w:sz w:val="20"/>
          <w:szCs w:val="20"/>
          <w:lang w:val="uk-UA"/>
        </w:rPr>
        <w:t>еос</w:t>
      </w:r>
      <w:r w:rsidR="00884573" w:rsidRPr="00505BD4">
        <w:rPr>
          <w:sz w:val="20"/>
          <w:szCs w:val="20"/>
          <w:lang w:val="uk-UA"/>
        </w:rPr>
        <w:t>л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визм, 1848-1914. - М., 1984.</w:t>
      </w:r>
    </w:p>
    <w:p w:rsidR="00884573" w:rsidRPr="00505BD4" w:rsidRDefault="00884573" w:rsidP="0088457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З.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.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бщ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литич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я мь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ль в 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 к.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-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</w:p>
    <w:p w:rsidR="00884573" w:rsidRPr="00505BD4" w:rsidRDefault="003164D2" w:rsidP="0088457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ХХ</w:t>
      </w:r>
      <w:r w:rsidR="00884573" w:rsidRPr="00505BD4">
        <w:rPr>
          <w:sz w:val="20"/>
          <w:szCs w:val="20"/>
          <w:lang w:val="uk-UA"/>
        </w:rPr>
        <w:t>вв.-М.,1999.</w:t>
      </w:r>
    </w:p>
    <w:p w:rsidR="00884573" w:rsidRPr="00505BD4" w:rsidRDefault="003164D2" w:rsidP="0088457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дит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льн</w:t>
      </w:r>
      <w:r>
        <w:rPr>
          <w:sz w:val="20"/>
          <w:szCs w:val="20"/>
          <w:lang w:val="uk-UA"/>
        </w:rPr>
        <w:t>ое</w:t>
      </w:r>
      <w:r w:rsidR="00884573" w:rsidRPr="00505BD4">
        <w:rPr>
          <w:sz w:val="20"/>
          <w:szCs w:val="20"/>
          <w:lang w:val="uk-UA"/>
        </w:rPr>
        <w:t xml:space="preserve"> движ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ни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 xml:space="preserve"> 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д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 xml:space="preserve">в 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>в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трий</w:t>
      </w:r>
      <w:r>
        <w:rPr>
          <w:sz w:val="20"/>
          <w:szCs w:val="20"/>
          <w:lang w:val="uk-UA"/>
        </w:rPr>
        <w:t>с</w:t>
      </w:r>
      <w:r w:rsidR="00884573" w:rsidRPr="00505BD4">
        <w:rPr>
          <w:sz w:val="20"/>
          <w:szCs w:val="20"/>
          <w:lang w:val="uk-UA"/>
        </w:rPr>
        <w:t>к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й имп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рии. П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ри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д утв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ржд</w:t>
      </w:r>
      <w:r>
        <w:rPr>
          <w:sz w:val="20"/>
          <w:szCs w:val="20"/>
          <w:lang w:val="uk-UA"/>
        </w:rPr>
        <w:t>е</w:t>
      </w:r>
      <w:r w:rsidR="00884573" w:rsidRPr="00505BD4">
        <w:rPr>
          <w:sz w:val="20"/>
          <w:szCs w:val="20"/>
          <w:lang w:val="uk-UA"/>
        </w:rPr>
        <w:t>ния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лизм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 - М., 1981</w:t>
      </w:r>
    </w:p>
    <w:p w:rsidR="00884573" w:rsidRPr="00505BD4" w:rsidRDefault="00884573" w:rsidP="0088457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ций в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й и Юг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-В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й 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.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ки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и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культурньї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кти. - М., 1981.</w:t>
      </w:r>
    </w:p>
    <w:p w:rsidR="00884573" w:rsidRPr="00505BD4" w:rsidRDefault="00884573" w:rsidP="00884573">
      <w:pPr>
        <w:numPr>
          <w:ilvl w:val="0"/>
          <w:numId w:val="41"/>
        </w:numPr>
        <w:tabs>
          <w:tab w:val="clear" w:pos="720"/>
          <w:tab w:val="num" w:pos="360"/>
        </w:tabs>
        <w:ind w:left="0" w:firstLine="0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Яр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В.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тня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євр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їн. 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ття. -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К., 2005.</w:t>
      </w:r>
    </w:p>
    <w:p w:rsidR="00884573" w:rsidRPr="00505BD4" w:rsidRDefault="00884573" w:rsidP="00884573">
      <w:pPr>
        <w:widowControl w:val="0"/>
        <w:rPr>
          <w:bCs/>
          <w:color w:val="000000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18. </w:t>
      </w:r>
      <w:r w:rsidRPr="00505BD4">
        <w:rPr>
          <w:b/>
          <w:bCs/>
          <w:color w:val="000000"/>
          <w:lang w:val="uk-UA"/>
        </w:rPr>
        <w:t>Б</w:t>
      </w:r>
      <w:r w:rsidR="003164D2">
        <w:rPr>
          <w:b/>
          <w:bCs/>
          <w:color w:val="000000"/>
          <w:lang w:val="uk-UA"/>
        </w:rPr>
        <w:t>і</w:t>
      </w:r>
      <w:r w:rsidRPr="00505BD4">
        <w:rPr>
          <w:b/>
          <w:bCs/>
          <w:color w:val="000000"/>
          <w:lang w:val="uk-UA"/>
        </w:rPr>
        <w:t>л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ру</w:t>
      </w:r>
      <w:r w:rsidR="003164D2">
        <w:rPr>
          <w:b/>
          <w:bCs/>
          <w:color w:val="000000"/>
          <w:lang w:val="uk-UA"/>
        </w:rPr>
        <w:t>с</w:t>
      </w:r>
      <w:r w:rsidRPr="00505BD4">
        <w:rPr>
          <w:b/>
          <w:bCs/>
          <w:color w:val="000000"/>
          <w:lang w:val="uk-UA"/>
        </w:rPr>
        <w:t>ь в Н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вий ч</w:t>
      </w:r>
      <w:r w:rsidR="003164D2">
        <w:rPr>
          <w:b/>
          <w:bCs/>
          <w:color w:val="000000"/>
          <w:lang w:val="uk-UA"/>
        </w:rPr>
        <w:t>ас</w:t>
      </w:r>
      <w:r w:rsidRPr="00505BD4">
        <w:rPr>
          <w:b/>
          <w:bCs/>
          <w:color w:val="000000"/>
          <w:lang w:val="uk-UA"/>
        </w:rPr>
        <w:t xml:space="preserve"> (</w:t>
      </w:r>
      <w:r w:rsidR="003164D2">
        <w:rPr>
          <w:b/>
          <w:bCs/>
          <w:color w:val="000000"/>
          <w:lang w:val="uk-UA"/>
        </w:rPr>
        <w:t>се</w:t>
      </w:r>
      <w:r w:rsidRPr="00505BD4">
        <w:rPr>
          <w:b/>
          <w:bCs/>
          <w:color w:val="000000"/>
          <w:lang w:val="uk-UA"/>
        </w:rPr>
        <w:t xml:space="preserve">р </w:t>
      </w:r>
      <w:r w:rsidR="003164D2">
        <w:rPr>
          <w:b/>
          <w:bCs/>
          <w:color w:val="000000"/>
          <w:lang w:val="uk-UA"/>
        </w:rPr>
        <w:t>Х</w:t>
      </w:r>
      <w:r w:rsidRPr="00505BD4">
        <w:rPr>
          <w:b/>
          <w:bCs/>
          <w:color w:val="000000"/>
          <w:lang w:val="uk-UA"/>
        </w:rPr>
        <w:t>V</w:t>
      </w:r>
      <w:r w:rsidR="003164D2">
        <w:rPr>
          <w:b/>
          <w:bCs/>
          <w:color w:val="000000"/>
          <w:lang w:val="uk-UA"/>
        </w:rPr>
        <w:t>І</w:t>
      </w:r>
      <w:r w:rsidRPr="00505BD4">
        <w:rPr>
          <w:b/>
          <w:bCs/>
          <w:color w:val="000000"/>
          <w:lang w:val="uk-UA"/>
        </w:rPr>
        <w:t>– п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ч</w:t>
      </w:r>
      <w:r w:rsidR="003164D2">
        <w:rPr>
          <w:b/>
          <w:bCs/>
          <w:color w:val="000000"/>
          <w:lang w:val="uk-UA"/>
        </w:rPr>
        <w:t>а</w:t>
      </w:r>
      <w:r w:rsidRPr="00505BD4">
        <w:rPr>
          <w:b/>
          <w:bCs/>
          <w:color w:val="000000"/>
          <w:lang w:val="uk-UA"/>
        </w:rPr>
        <w:t>т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 xml:space="preserve">к </w:t>
      </w:r>
      <w:r w:rsidR="003164D2">
        <w:rPr>
          <w:b/>
          <w:bCs/>
          <w:color w:val="000000"/>
          <w:lang w:val="uk-UA"/>
        </w:rPr>
        <w:t>ХХ</w:t>
      </w:r>
      <w:r w:rsidRPr="00505BD4">
        <w:rPr>
          <w:b/>
          <w:bCs/>
          <w:color w:val="000000"/>
          <w:lang w:val="uk-UA"/>
        </w:rPr>
        <w:t xml:space="preserve"> </w:t>
      </w:r>
      <w:r w:rsidR="003164D2">
        <w:rPr>
          <w:b/>
          <w:bCs/>
          <w:color w:val="000000"/>
          <w:lang w:val="uk-UA"/>
        </w:rPr>
        <w:t>с</w:t>
      </w:r>
      <w:r w:rsidRPr="00505BD4">
        <w:rPr>
          <w:b/>
          <w:bCs/>
          <w:color w:val="000000"/>
          <w:lang w:val="uk-UA"/>
        </w:rPr>
        <w:t>т.)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2.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ти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вняльну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блицю: «Б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ж </w:t>
      </w:r>
      <w:r w:rsidR="003164D2">
        <w:rPr>
          <w:sz w:val="20"/>
          <w:szCs w:val="20"/>
          <w:lang w:val="uk-UA"/>
        </w:rPr>
        <w:t>схо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м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ахо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м,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звитку з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ю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єю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1. «Визн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гн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«Т. К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тюшк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м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tabs>
          <w:tab w:val="num" w:pos="360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культури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 xml:space="preserve">: </w:t>
      </w:r>
    </w:p>
    <w:p w:rsidR="00884573" w:rsidRPr="00505BD4" w:rsidRDefault="00884573" w:rsidP="0088457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П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рыя 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и У 2 ч. Ч. 1.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д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жытны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асо</w:t>
      </w:r>
      <w:r w:rsidRPr="00505BD4">
        <w:rPr>
          <w:sz w:val="20"/>
          <w:szCs w:val="20"/>
          <w:lang w:val="uk-UA"/>
        </w:rPr>
        <w:t>у -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люты 1917г.: Вучэб. 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м. /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д. Рэд. Я. К.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вш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, Г.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рцуля. - Мн., 1998.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 23 -24</w:t>
      </w:r>
    </w:p>
    <w:p w:rsidR="00884573" w:rsidRPr="00505BD4" w:rsidRDefault="00884573" w:rsidP="0088457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Чигирин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 П.Г.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рия 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 / П.Г. Чигирин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в. – 2-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изд.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п. Мн.: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лымя, 2002. – 432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Чигирин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 П.Г.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рки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рии 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и: уч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б. п</w:t>
      </w:r>
      <w:r w:rsidR="003164D2">
        <w:rPr>
          <w:sz w:val="20"/>
          <w:szCs w:val="20"/>
          <w:lang w:val="uk-UA"/>
        </w:rPr>
        <w:t>осо</w:t>
      </w:r>
      <w:r w:rsidRPr="00505BD4">
        <w:rPr>
          <w:sz w:val="20"/>
          <w:szCs w:val="20"/>
          <w:lang w:val="uk-UA"/>
        </w:rPr>
        <w:t>би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/ П.Г. Чигирин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в. – 3-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изд. 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пр. Мн.: Выш. Шк., 2007. – 463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widowControl w:val="0"/>
        <w:rPr>
          <w:bCs/>
          <w:color w:val="000000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19. </w:t>
      </w:r>
      <w:r w:rsidRPr="00505BD4">
        <w:rPr>
          <w:b/>
          <w:bCs/>
          <w:color w:val="000000"/>
          <w:lang w:val="uk-UA"/>
        </w:rPr>
        <w:t>Утв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р</w:t>
      </w:r>
      <w:r w:rsidR="003164D2">
        <w:rPr>
          <w:b/>
          <w:bCs/>
          <w:color w:val="000000"/>
          <w:lang w:val="uk-UA"/>
        </w:rPr>
        <w:t>е</w:t>
      </w:r>
      <w:r w:rsidRPr="00505BD4">
        <w:rPr>
          <w:b/>
          <w:bCs/>
          <w:color w:val="000000"/>
          <w:lang w:val="uk-UA"/>
        </w:rPr>
        <w:t>ння Р</w:t>
      </w:r>
      <w:r w:rsidR="003164D2">
        <w:rPr>
          <w:b/>
          <w:bCs/>
          <w:color w:val="000000"/>
          <w:lang w:val="uk-UA"/>
        </w:rPr>
        <w:t>осі</w:t>
      </w:r>
      <w:r w:rsidRPr="00505BD4">
        <w:rPr>
          <w:b/>
          <w:bCs/>
          <w:color w:val="000000"/>
          <w:lang w:val="uk-UA"/>
        </w:rPr>
        <w:t>й</w:t>
      </w:r>
      <w:r w:rsidR="003164D2">
        <w:rPr>
          <w:b/>
          <w:bCs/>
          <w:color w:val="000000"/>
          <w:lang w:val="uk-UA"/>
        </w:rPr>
        <w:t>с</w:t>
      </w:r>
      <w:r w:rsidRPr="00505BD4">
        <w:rPr>
          <w:b/>
          <w:bCs/>
          <w:color w:val="000000"/>
          <w:lang w:val="uk-UA"/>
        </w:rPr>
        <w:t>ьк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 xml:space="preserve">ї </w:t>
      </w:r>
      <w:r w:rsidR="003164D2">
        <w:rPr>
          <w:b/>
          <w:bCs/>
          <w:color w:val="000000"/>
          <w:lang w:val="uk-UA"/>
        </w:rPr>
        <w:t>і</w:t>
      </w:r>
      <w:r w:rsidRPr="00505BD4">
        <w:rPr>
          <w:b/>
          <w:bCs/>
          <w:color w:val="000000"/>
          <w:lang w:val="uk-UA"/>
        </w:rPr>
        <w:t>мп</w:t>
      </w:r>
      <w:r w:rsidR="003164D2">
        <w:rPr>
          <w:b/>
          <w:bCs/>
          <w:color w:val="000000"/>
          <w:lang w:val="uk-UA"/>
        </w:rPr>
        <w:t>е</w:t>
      </w:r>
      <w:r w:rsidRPr="00505BD4">
        <w:rPr>
          <w:b/>
          <w:bCs/>
          <w:color w:val="000000"/>
          <w:lang w:val="uk-UA"/>
        </w:rPr>
        <w:t>р</w:t>
      </w:r>
      <w:r w:rsidR="003164D2">
        <w:rPr>
          <w:b/>
          <w:bCs/>
          <w:color w:val="000000"/>
          <w:lang w:val="uk-UA"/>
        </w:rPr>
        <w:t>і</w:t>
      </w:r>
      <w:r w:rsidRPr="00505BD4">
        <w:rPr>
          <w:b/>
          <w:bCs/>
          <w:color w:val="000000"/>
          <w:lang w:val="uk-UA"/>
        </w:rPr>
        <w:t>ї. Р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звит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к Р</w:t>
      </w:r>
      <w:r w:rsidR="003164D2">
        <w:rPr>
          <w:b/>
          <w:bCs/>
          <w:color w:val="000000"/>
          <w:lang w:val="uk-UA"/>
        </w:rPr>
        <w:t>осі</w:t>
      </w:r>
      <w:r w:rsidRPr="00505BD4">
        <w:rPr>
          <w:b/>
          <w:bCs/>
          <w:color w:val="000000"/>
          <w:lang w:val="uk-UA"/>
        </w:rPr>
        <w:t>ї у друг</w:t>
      </w:r>
      <w:r w:rsidR="003164D2">
        <w:rPr>
          <w:b/>
          <w:bCs/>
          <w:color w:val="000000"/>
          <w:lang w:val="uk-UA"/>
        </w:rPr>
        <w:t>і</w:t>
      </w:r>
      <w:r w:rsidRPr="00505BD4">
        <w:rPr>
          <w:b/>
          <w:bCs/>
          <w:color w:val="000000"/>
          <w:lang w:val="uk-UA"/>
        </w:rPr>
        <w:t>й п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л</w:t>
      </w:r>
      <w:r w:rsidR="003164D2">
        <w:rPr>
          <w:b/>
          <w:bCs/>
          <w:color w:val="000000"/>
          <w:lang w:val="uk-UA"/>
        </w:rPr>
        <w:t>о</w:t>
      </w:r>
      <w:r w:rsidRPr="00505BD4">
        <w:rPr>
          <w:b/>
          <w:bCs/>
          <w:color w:val="000000"/>
          <w:lang w:val="uk-UA"/>
        </w:rPr>
        <w:t>вин</w:t>
      </w:r>
      <w:r w:rsidR="003164D2">
        <w:rPr>
          <w:b/>
          <w:bCs/>
          <w:color w:val="000000"/>
          <w:lang w:val="uk-UA"/>
        </w:rPr>
        <w:t>і</w:t>
      </w:r>
      <w:r w:rsidRPr="00505BD4">
        <w:rPr>
          <w:b/>
          <w:bCs/>
          <w:color w:val="000000"/>
          <w:lang w:val="uk-UA"/>
        </w:rPr>
        <w:t xml:space="preserve"> </w:t>
      </w:r>
      <w:r w:rsidR="003164D2">
        <w:rPr>
          <w:b/>
          <w:bCs/>
          <w:color w:val="000000"/>
          <w:lang w:val="uk-UA"/>
        </w:rPr>
        <w:t>Х</w:t>
      </w:r>
      <w:r w:rsidRPr="00505BD4">
        <w:rPr>
          <w:b/>
          <w:bCs/>
          <w:color w:val="000000"/>
          <w:lang w:val="uk-UA"/>
        </w:rPr>
        <w:t>V</w:t>
      </w:r>
      <w:r w:rsidR="003164D2">
        <w:rPr>
          <w:b/>
          <w:bCs/>
          <w:color w:val="000000"/>
          <w:lang w:val="uk-UA"/>
        </w:rPr>
        <w:t>ІІ</w:t>
      </w:r>
      <w:r w:rsidRPr="00505BD4">
        <w:rPr>
          <w:b/>
          <w:bCs/>
          <w:color w:val="000000"/>
          <w:lang w:val="uk-UA"/>
        </w:rPr>
        <w:t xml:space="preserve"> – </w:t>
      </w:r>
      <w:r w:rsidR="003164D2">
        <w:rPr>
          <w:b/>
          <w:bCs/>
          <w:color w:val="000000"/>
          <w:lang w:val="uk-UA"/>
        </w:rPr>
        <w:t>Х</w:t>
      </w:r>
      <w:r w:rsidRPr="00505BD4">
        <w:rPr>
          <w:b/>
          <w:bCs/>
          <w:color w:val="000000"/>
          <w:lang w:val="uk-UA"/>
        </w:rPr>
        <w:t>V</w:t>
      </w:r>
      <w:r w:rsidR="003164D2">
        <w:rPr>
          <w:b/>
          <w:bCs/>
          <w:color w:val="000000"/>
          <w:lang w:val="uk-UA"/>
        </w:rPr>
        <w:t>ІІІ</w:t>
      </w:r>
      <w:r w:rsidRPr="00505BD4">
        <w:rPr>
          <w:b/>
          <w:bCs/>
          <w:color w:val="000000"/>
          <w:lang w:val="uk-UA"/>
        </w:rPr>
        <w:t xml:space="preserve"> </w:t>
      </w:r>
      <w:r w:rsidR="003164D2">
        <w:rPr>
          <w:b/>
          <w:bCs/>
          <w:color w:val="000000"/>
          <w:lang w:val="uk-UA"/>
        </w:rPr>
        <w:t>с</w:t>
      </w:r>
      <w:r w:rsidRPr="00505BD4">
        <w:rPr>
          <w:b/>
          <w:bCs/>
          <w:color w:val="000000"/>
          <w:lang w:val="uk-UA"/>
        </w:rPr>
        <w:t>т.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</w:t>
      </w:r>
      <w:r w:rsidRPr="00505BD4">
        <w:rPr>
          <w:bCs/>
          <w:color w:val="000000"/>
          <w:sz w:val="20"/>
          <w:szCs w:val="20"/>
          <w:lang w:val="uk-UA"/>
        </w:rPr>
        <w:t>у друг</w:t>
      </w:r>
      <w:r w:rsidR="003164D2">
        <w:rPr>
          <w:bCs/>
          <w:color w:val="000000"/>
          <w:sz w:val="20"/>
          <w:szCs w:val="20"/>
          <w:lang w:val="uk-UA"/>
        </w:rPr>
        <w:t>і</w:t>
      </w:r>
      <w:r w:rsidRPr="00505BD4">
        <w:rPr>
          <w:bCs/>
          <w:color w:val="000000"/>
          <w:sz w:val="20"/>
          <w:szCs w:val="20"/>
          <w:lang w:val="uk-UA"/>
        </w:rPr>
        <w:t>й п</w:t>
      </w:r>
      <w:r w:rsidR="003164D2">
        <w:rPr>
          <w:bCs/>
          <w:color w:val="000000"/>
          <w:sz w:val="20"/>
          <w:szCs w:val="20"/>
          <w:lang w:val="uk-UA"/>
        </w:rPr>
        <w:t>о</w:t>
      </w:r>
      <w:r w:rsidRPr="00505BD4">
        <w:rPr>
          <w:bCs/>
          <w:color w:val="000000"/>
          <w:sz w:val="20"/>
          <w:szCs w:val="20"/>
          <w:lang w:val="uk-UA"/>
        </w:rPr>
        <w:t>л</w:t>
      </w:r>
      <w:r w:rsidR="003164D2">
        <w:rPr>
          <w:bCs/>
          <w:color w:val="000000"/>
          <w:sz w:val="20"/>
          <w:szCs w:val="20"/>
          <w:lang w:val="uk-UA"/>
        </w:rPr>
        <w:t>о</w:t>
      </w:r>
      <w:r w:rsidRPr="00505BD4">
        <w:rPr>
          <w:bCs/>
          <w:color w:val="000000"/>
          <w:sz w:val="20"/>
          <w:szCs w:val="20"/>
          <w:lang w:val="uk-UA"/>
        </w:rPr>
        <w:t>вин</w:t>
      </w:r>
      <w:r w:rsidR="003164D2">
        <w:rPr>
          <w:bCs/>
          <w:color w:val="000000"/>
          <w:sz w:val="20"/>
          <w:szCs w:val="20"/>
          <w:lang w:val="uk-UA"/>
        </w:rPr>
        <w:t>і</w:t>
      </w:r>
      <w:r w:rsidRPr="00505BD4">
        <w:rPr>
          <w:bCs/>
          <w:color w:val="000000"/>
          <w:sz w:val="20"/>
          <w:szCs w:val="20"/>
          <w:lang w:val="uk-UA"/>
        </w:rPr>
        <w:t xml:space="preserve"> </w:t>
      </w:r>
      <w:r w:rsidR="003164D2">
        <w:rPr>
          <w:bCs/>
          <w:color w:val="000000"/>
          <w:sz w:val="20"/>
          <w:szCs w:val="20"/>
          <w:lang w:val="uk-UA"/>
        </w:rPr>
        <w:t>Х</w:t>
      </w:r>
      <w:r w:rsidRPr="00505BD4">
        <w:rPr>
          <w:bCs/>
          <w:color w:val="000000"/>
          <w:sz w:val="20"/>
          <w:szCs w:val="20"/>
          <w:lang w:val="uk-UA"/>
        </w:rPr>
        <w:t>V</w:t>
      </w:r>
      <w:r w:rsidR="003164D2">
        <w:rPr>
          <w:bCs/>
          <w:color w:val="000000"/>
          <w:sz w:val="20"/>
          <w:szCs w:val="20"/>
          <w:lang w:val="uk-UA"/>
        </w:rPr>
        <w:t>ІІ</w:t>
      </w:r>
      <w:r w:rsidRPr="00505BD4">
        <w:rPr>
          <w:bCs/>
          <w:color w:val="000000"/>
          <w:sz w:val="20"/>
          <w:szCs w:val="20"/>
          <w:lang w:val="uk-UA"/>
        </w:rPr>
        <w:t xml:space="preserve"> – </w:t>
      </w:r>
      <w:r w:rsidR="003164D2">
        <w:rPr>
          <w:bCs/>
          <w:color w:val="000000"/>
          <w:sz w:val="20"/>
          <w:szCs w:val="20"/>
          <w:lang w:val="uk-UA"/>
        </w:rPr>
        <w:t>Х</w:t>
      </w:r>
      <w:r w:rsidRPr="00505BD4">
        <w:rPr>
          <w:bCs/>
          <w:color w:val="000000"/>
          <w:sz w:val="20"/>
          <w:szCs w:val="20"/>
          <w:lang w:val="uk-UA"/>
        </w:rPr>
        <w:t>V</w:t>
      </w:r>
      <w:r w:rsidR="003164D2">
        <w:rPr>
          <w:bCs/>
          <w:color w:val="000000"/>
          <w:sz w:val="20"/>
          <w:szCs w:val="20"/>
          <w:lang w:val="uk-UA"/>
        </w:rPr>
        <w:t>ІІІ</w:t>
      </w:r>
      <w:r w:rsidRPr="00505BD4">
        <w:rPr>
          <w:bCs/>
          <w:color w:val="000000"/>
          <w:sz w:val="20"/>
          <w:szCs w:val="20"/>
          <w:lang w:val="uk-UA"/>
        </w:rPr>
        <w:t xml:space="preserve"> </w:t>
      </w:r>
      <w:r w:rsidR="003164D2">
        <w:rPr>
          <w:bCs/>
          <w:color w:val="000000"/>
          <w:sz w:val="20"/>
          <w:szCs w:val="20"/>
          <w:lang w:val="uk-UA"/>
        </w:rPr>
        <w:t>с</w:t>
      </w:r>
      <w:r w:rsidRPr="00505BD4">
        <w:rPr>
          <w:bCs/>
          <w:color w:val="000000"/>
          <w:sz w:val="20"/>
          <w:szCs w:val="20"/>
          <w:lang w:val="uk-UA"/>
        </w:rPr>
        <w:t>т.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ви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й Ми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йл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р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вич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бут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 «Єлиз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10. «К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 xml:space="preserve">: </w:t>
      </w:r>
    </w:p>
    <w:p w:rsidR="00884573" w:rsidRPr="00505BD4" w:rsidRDefault="00884573" w:rsidP="00884573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 xml:space="preserve">1. 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>р</w:t>
      </w:r>
      <w:r w:rsidR="003164D2">
        <w:rPr>
          <w:sz w:val="18"/>
          <w:szCs w:val="18"/>
          <w:lang w:val="uk-UA"/>
        </w:rPr>
        <w:t>ес</w:t>
      </w:r>
      <w:r w:rsidRPr="00505BD4">
        <w:rPr>
          <w:sz w:val="18"/>
          <w:szCs w:val="18"/>
          <w:lang w:val="uk-UA"/>
        </w:rPr>
        <w:t>т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м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тия п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и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т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рии </w:t>
      </w:r>
      <w:r w:rsidR="003164D2">
        <w:rPr>
          <w:sz w:val="18"/>
          <w:szCs w:val="18"/>
          <w:lang w:val="uk-UA"/>
        </w:rPr>
        <w:t>ССС</w:t>
      </w:r>
      <w:r w:rsidRPr="00505BD4">
        <w:rPr>
          <w:sz w:val="18"/>
          <w:szCs w:val="18"/>
          <w:lang w:val="uk-UA"/>
        </w:rPr>
        <w:t xml:space="preserve">Р 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 xml:space="preserve"> др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вн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йши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 xml:space="preserve"> вр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м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н д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нц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 </w:t>
      </w:r>
      <w:r w:rsidR="003164D2">
        <w:rPr>
          <w:sz w:val="18"/>
          <w:szCs w:val="18"/>
          <w:lang w:val="uk-UA"/>
        </w:rPr>
        <w:t>ХХ</w:t>
      </w:r>
      <w:r w:rsidRPr="00505BD4">
        <w:rPr>
          <w:sz w:val="18"/>
          <w:szCs w:val="18"/>
          <w:lang w:val="uk-UA"/>
        </w:rPr>
        <w:t xml:space="preserve">в. – М.: </w:t>
      </w:r>
      <w:r w:rsidR="003164D2">
        <w:rPr>
          <w:sz w:val="18"/>
          <w:szCs w:val="18"/>
          <w:lang w:val="uk-UA"/>
        </w:rPr>
        <w:t>Со</w:t>
      </w:r>
      <w:r w:rsidRPr="00505BD4">
        <w:rPr>
          <w:sz w:val="18"/>
          <w:szCs w:val="18"/>
          <w:lang w:val="uk-UA"/>
        </w:rPr>
        <w:t>цэкгиз, 1960. – Д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к. 102 – 109.</w:t>
      </w:r>
    </w:p>
    <w:p w:rsidR="00884573" w:rsidRPr="00505BD4" w:rsidRDefault="00884573" w:rsidP="00884573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>2. Б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ри</w:t>
      </w:r>
      <w:r w:rsidR="003164D2">
        <w:rPr>
          <w:sz w:val="18"/>
          <w:szCs w:val="18"/>
          <w:lang w:val="uk-UA"/>
        </w:rPr>
        <w:t>со</w:t>
      </w:r>
      <w:r w:rsidRPr="00505BD4">
        <w:rPr>
          <w:sz w:val="18"/>
          <w:szCs w:val="18"/>
          <w:lang w:val="uk-UA"/>
        </w:rPr>
        <w:t>в Н.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. Ру</w:t>
      </w:r>
      <w:r w:rsidR="003164D2">
        <w:rPr>
          <w:sz w:val="18"/>
          <w:szCs w:val="18"/>
          <w:lang w:val="uk-UA"/>
        </w:rPr>
        <w:t>сс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я ц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рк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вь в п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литич</w:t>
      </w:r>
      <w:r w:rsidR="003164D2">
        <w:rPr>
          <w:sz w:val="18"/>
          <w:szCs w:val="18"/>
          <w:lang w:val="uk-UA"/>
        </w:rPr>
        <w:t>ес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й б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рьб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</w:t>
      </w:r>
      <w:r w:rsidR="003164D2">
        <w:rPr>
          <w:sz w:val="18"/>
          <w:szCs w:val="18"/>
          <w:lang w:val="uk-UA"/>
        </w:rPr>
        <w:t>ХІ</w:t>
      </w:r>
      <w:r w:rsidRPr="00505BD4">
        <w:rPr>
          <w:sz w:val="18"/>
          <w:szCs w:val="18"/>
          <w:lang w:val="uk-UA"/>
        </w:rPr>
        <w:t xml:space="preserve">V – 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>V в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в. – М.: Изд-в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МГУ, 1986.</w:t>
      </w:r>
    </w:p>
    <w:p w:rsidR="00884573" w:rsidRPr="00505BD4" w:rsidRDefault="00884573" w:rsidP="00884573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 xml:space="preserve">3. </w:t>
      </w:r>
      <w:r w:rsidR="003164D2">
        <w:rPr>
          <w:sz w:val="18"/>
          <w:szCs w:val="18"/>
          <w:lang w:val="uk-UA"/>
        </w:rPr>
        <w:t>Саха</w:t>
      </w:r>
      <w:r w:rsidRPr="00505BD4">
        <w:rPr>
          <w:sz w:val="18"/>
          <w:szCs w:val="18"/>
          <w:lang w:val="uk-UA"/>
        </w:rPr>
        <w:t>р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в 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.М. 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бр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з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ни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и р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звити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Р</w:t>
      </w:r>
      <w:r w:rsidR="003164D2">
        <w:rPr>
          <w:sz w:val="18"/>
          <w:szCs w:val="18"/>
          <w:lang w:val="uk-UA"/>
        </w:rPr>
        <w:t>осс</w:t>
      </w:r>
      <w:r w:rsidRPr="00505BD4">
        <w:rPr>
          <w:sz w:val="18"/>
          <w:szCs w:val="18"/>
          <w:lang w:val="uk-UA"/>
        </w:rPr>
        <w:t>ий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г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г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уд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р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тв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 в </w:t>
      </w:r>
      <w:r w:rsidR="003164D2">
        <w:rPr>
          <w:sz w:val="18"/>
          <w:szCs w:val="18"/>
          <w:lang w:val="uk-UA"/>
        </w:rPr>
        <w:t>ХІ</w:t>
      </w:r>
      <w:r w:rsidRPr="00505BD4">
        <w:rPr>
          <w:sz w:val="18"/>
          <w:szCs w:val="18"/>
          <w:lang w:val="uk-UA"/>
        </w:rPr>
        <w:t xml:space="preserve">V – 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>V в. – М.: Вы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ш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я шк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л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, 1969.</w:t>
      </w:r>
    </w:p>
    <w:p w:rsidR="00884573" w:rsidRPr="00505BD4" w:rsidRDefault="00884573" w:rsidP="00884573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 xml:space="preserve">4. 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крынник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 Р.Г. Г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уд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р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тв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и ц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рк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вь н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 Ру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 xml:space="preserve">и: </w:t>
      </w:r>
      <w:r w:rsidR="003164D2">
        <w:rPr>
          <w:sz w:val="18"/>
          <w:szCs w:val="18"/>
          <w:lang w:val="uk-UA"/>
        </w:rPr>
        <w:t>ХІ</w:t>
      </w:r>
      <w:r w:rsidRPr="00505BD4">
        <w:rPr>
          <w:sz w:val="18"/>
          <w:szCs w:val="18"/>
          <w:lang w:val="uk-UA"/>
        </w:rPr>
        <w:t xml:space="preserve">V – 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>V в. – Н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ибир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к: Н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ук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, 1991.</w:t>
      </w:r>
    </w:p>
    <w:p w:rsidR="00884573" w:rsidRPr="00505BD4" w:rsidRDefault="00884573" w:rsidP="00884573">
      <w:pPr>
        <w:widowControl w:val="0"/>
        <w:rPr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20. 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осі</w:t>
      </w:r>
      <w:r w:rsidRPr="00505BD4">
        <w:rPr>
          <w:b/>
          <w:lang w:val="uk-UA"/>
        </w:rPr>
        <w:t xml:space="preserve">я у </w:t>
      </w:r>
      <w:r w:rsidR="003164D2">
        <w:rPr>
          <w:b/>
          <w:lang w:val="uk-UA"/>
        </w:rPr>
        <w:t>ХІХ</w:t>
      </w:r>
      <w:r w:rsidRPr="00505BD4">
        <w:rPr>
          <w:b/>
          <w:lang w:val="uk-UA"/>
        </w:rPr>
        <w:t xml:space="preserve"> – н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п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ч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тку </w:t>
      </w:r>
      <w:r w:rsidR="003164D2">
        <w:rPr>
          <w:b/>
          <w:lang w:val="uk-UA"/>
        </w:rPr>
        <w:t>ХХ</w:t>
      </w:r>
      <w:r w:rsidRPr="00505BD4">
        <w:rPr>
          <w:b/>
          <w:lang w:val="uk-UA"/>
        </w:rPr>
        <w:t xml:space="preserve"> </w:t>
      </w:r>
      <w:r w:rsidR="003164D2">
        <w:rPr>
          <w:b/>
          <w:lang w:val="uk-UA"/>
        </w:rPr>
        <w:t>с</w:t>
      </w:r>
      <w:r w:rsidRPr="00505BD4">
        <w:rPr>
          <w:b/>
          <w:lang w:val="uk-UA"/>
        </w:rPr>
        <w:t>т.</w:t>
      </w:r>
    </w:p>
    <w:p w:rsidR="00884573" w:rsidRPr="00505BD4" w:rsidRDefault="00884573" w:rsidP="00884573">
      <w:pPr>
        <w:widowControl w:val="0"/>
        <w:rPr>
          <w:b/>
          <w:lang w:val="uk-UA"/>
        </w:rPr>
      </w:pPr>
      <w:r w:rsidRPr="00505BD4">
        <w:rPr>
          <w:b/>
          <w:lang w:val="uk-UA"/>
        </w:rPr>
        <w:t>Пит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ння т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 з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вд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 xml:space="preserve">ння для </w:t>
      </w:r>
      <w:r w:rsidR="003164D2">
        <w:rPr>
          <w:b/>
          <w:lang w:val="uk-UA"/>
        </w:rPr>
        <w:t>са</w:t>
      </w:r>
      <w:r w:rsidRPr="00505BD4">
        <w:rPr>
          <w:b/>
          <w:lang w:val="uk-UA"/>
        </w:rPr>
        <w:t>м</w:t>
      </w:r>
      <w:r w:rsidR="003164D2">
        <w:rPr>
          <w:b/>
          <w:lang w:val="uk-UA"/>
        </w:rPr>
        <w:t>ос</w:t>
      </w:r>
      <w:r w:rsidRPr="00505BD4">
        <w:rPr>
          <w:b/>
          <w:lang w:val="uk-UA"/>
        </w:rPr>
        <w:t>т</w:t>
      </w:r>
      <w:r w:rsidR="003164D2">
        <w:rPr>
          <w:b/>
          <w:lang w:val="uk-UA"/>
        </w:rPr>
        <w:t>і</w:t>
      </w:r>
      <w:r w:rsidRPr="00505BD4">
        <w:rPr>
          <w:b/>
          <w:lang w:val="uk-UA"/>
        </w:rPr>
        <w:t>йн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ї р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б</w:t>
      </w:r>
      <w:r w:rsidR="003164D2">
        <w:rPr>
          <w:b/>
          <w:lang w:val="uk-UA"/>
        </w:rPr>
        <w:t>о</w:t>
      </w:r>
      <w:r w:rsidRPr="00505BD4">
        <w:rPr>
          <w:b/>
          <w:lang w:val="uk-UA"/>
        </w:rPr>
        <w:t>ти: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ндр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«Мик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1812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ку – 200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му»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 xml:space="preserve">ї –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ндр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-Тур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цьки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єн»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ндр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думк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ду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життя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м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ький – життя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ть».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10. «Мик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11. «П.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н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12. «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ниви»</w:t>
      </w:r>
    </w:p>
    <w:p w:rsidR="00884573" w:rsidRPr="00505BD4" w:rsidRDefault="00884573" w:rsidP="00884573">
      <w:pPr>
        <w:ind w:left="360" w:hanging="360"/>
        <w:jc w:val="both"/>
        <w:rPr>
          <w:b/>
          <w:sz w:val="20"/>
          <w:szCs w:val="20"/>
          <w:lang w:val="uk-UA"/>
        </w:rPr>
      </w:pPr>
      <w:r w:rsidRPr="00505BD4">
        <w:rPr>
          <w:b/>
          <w:sz w:val="20"/>
          <w:szCs w:val="20"/>
          <w:lang w:val="uk-UA"/>
        </w:rPr>
        <w:t>Л</w:t>
      </w:r>
      <w:r w:rsidR="003164D2">
        <w:rPr>
          <w:b/>
          <w:sz w:val="20"/>
          <w:szCs w:val="20"/>
          <w:lang w:val="uk-UA"/>
        </w:rPr>
        <w:t>і</w:t>
      </w:r>
      <w:r w:rsidRPr="00505BD4">
        <w:rPr>
          <w:b/>
          <w:sz w:val="20"/>
          <w:szCs w:val="20"/>
          <w:lang w:val="uk-UA"/>
        </w:rPr>
        <w:t>т</w:t>
      </w:r>
      <w:r w:rsidR="003164D2">
        <w:rPr>
          <w:b/>
          <w:sz w:val="20"/>
          <w:szCs w:val="20"/>
          <w:lang w:val="uk-UA"/>
        </w:rPr>
        <w:t>е</w:t>
      </w:r>
      <w:r w:rsidRPr="00505BD4">
        <w:rPr>
          <w:b/>
          <w:sz w:val="20"/>
          <w:szCs w:val="20"/>
          <w:lang w:val="uk-UA"/>
        </w:rPr>
        <w:t>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>тур</w:t>
      </w:r>
      <w:r w:rsidR="003164D2">
        <w:rPr>
          <w:b/>
          <w:sz w:val="20"/>
          <w:szCs w:val="20"/>
          <w:lang w:val="uk-UA"/>
        </w:rPr>
        <w:t>а</w:t>
      </w:r>
      <w:r w:rsidRPr="00505BD4">
        <w:rPr>
          <w:b/>
          <w:sz w:val="20"/>
          <w:szCs w:val="20"/>
          <w:lang w:val="uk-UA"/>
        </w:rPr>
        <w:t xml:space="preserve">: </w:t>
      </w:r>
    </w:p>
    <w:p w:rsidR="00884573" w:rsidRPr="00505BD4" w:rsidRDefault="00884573" w:rsidP="00884573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 xml:space="preserve">1. 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>р</w:t>
      </w:r>
      <w:r w:rsidR="003164D2">
        <w:rPr>
          <w:sz w:val="18"/>
          <w:szCs w:val="18"/>
          <w:lang w:val="uk-UA"/>
        </w:rPr>
        <w:t>ес</w:t>
      </w:r>
      <w:r w:rsidRPr="00505BD4">
        <w:rPr>
          <w:sz w:val="18"/>
          <w:szCs w:val="18"/>
          <w:lang w:val="uk-UA"/>
        </w:rPr>
        <w:t>т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м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тия п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и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т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рии </w:t>
      </w:r>
      <w:r w:rsidR="003164D2">
        <w:rPr>
          <w:sz w:val="18"/>
          <w:szCs w:val="18"/>
          <w:lang w:val="uk-UA"/>
        </w:rPr>
        <w:t>ССС</w:t>
      </w:r>
      <w:r w:rsidRPr="00505BD4">
        <w:rPr>
          <w:sz w:val="18"/>
          <w:szCs w:val="18"/>
          <w:lang w:val="uk-UA"/>
        </w:rPr>
        <w:t xml:space="preserve">Р 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 xml:space="preserve"> др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вн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йши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 xml:space="preserve"> вр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м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н д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нц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 </w:t>
      </w:r>
      <w:r w:rsidR="003164D2">
        <w:rPr>
          <w:sz w:val="18"/>
          <w:szCs w:val="18"/>
          <w:lang w:val="uk-UA"/>
        </w:rPr>
        <w:t>ХХ</w:t>
      </w:r>
      <w:r w:rsidRPr="00505BD4">
        <w:rPr>
          <w:sz w:val="18"/>
          <w:szCs w:val="18"/>
          <w:lang w:val="uk-UA"/>
        </w:rPr>
        <w:t xml:space="preserve">в. – М.: </w:t>
      </w:r>
      <w:r w:rsidR="003164D2">
        <w:rPr>
          <w:sz w:val="18"/>
          <w:szCs w:val="18"/>
          <w:lang w:val="uk-UA"/>
        </w:rPr>
        <w:t>Со</w:t>
      </w:r>
      <w:r w:rsidRPr="00505BD4">
        <w:rPr>
          <w:sz w:val="18"/>
          <w:szCs w:val="18"/>
          <w:lang w:val="uk-UA"/>
        </w:rPr>
        <w:t>цэкгиз, 1960. – Д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к. 102 – 109.</w:t>
      </w:r>
    </w:p>
    <w:p w:rsidR="00884573" w:rsidRPr="00505BD4" w:rsidRDefault="00884573" w:rsidP="00884573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>2. Б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ри</w:t>
      </w:r>
      <w:r w:rsidR="003164D2">
        <w:rPr>
          <w:sz w:val="18"/>
          <w:szCs w:val="18"/>
          <w:lang w:val="uk-UA"/>
        </w:rPr>
        <w:t>со</w:t>
      </w:r>
      <w:r w:rsidRPr="00505BD4">
        <w:rPr>
          <w:sz w:val="18"/>
          <w:szCs w:val="18"/>
          <w:lang w:val="uk-UA"/>
        </w:rPr>
        <w:t>в Н.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. Ру</w:t>
      </w:r>
      <w:r w:rsidR="003164D2">
        <w:rPr>
          <w:sz w:val="18"/>
          <w:szCs w:val="18"/>
          <w:lang w:val="uk-UA"/>
        </w:rPr>
        <w:t>сс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я ц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рк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вь в п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литич</w:t>
      </w:r>
      <w:r w:rsidR="003164D2">
        <w:rPr>
          <w:sz w:val="18"/>
          <w:szCs w:val="18"/>
          <w:lang w:val="uk-UA"/>
        </w:rPr>
        <w:t>ес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й б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рьб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</w:t>
      </w:r>
      <w:r w:rsidR="003164D2">
        <w:rPr>
          <w:sz w:val="18"/>
          <w:szCs w:val="18"/>
          <w:lang w:val="uk-UA"/>
        </w:rPr>
        <w:t>ХІ</w:t>
      </w:r>
      <w:r w:rsidRPr="00505BD4">
        <w:rPr>
          <w:sz w:val="18"/>
          <w:szCs w:val="18"/>
          <w:lang w:val="uk-UA"/>
        </w:rPr>
        <w:t xml:space="preserve">V – 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>V в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в. – М.: Изд-в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МГУ, 1986.</w:t>
      </w:r>
    </w:p>
    <w:p w:rsidR="00884573" w:rsidRPr="00505BD4" w:rsidRDefault="00884573" w:rsidP="00884573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 xml:space="preserve">3. </w:t>
      </w:r>
      <w:r w:rsidR="003164D2">
        <w:rPr>
          <w:sz w:val="18"/>
          <w:szCs w:val="18"/>
          <w:lang w:val="uk-UA"/>
        </w:rPr>
        <w:t>Саха</w:t>
      </w:r>
      <w:r w:rsidRPr="00505BD4">
        <w:rPr>
          <w:sz w:val="18"/>
          <w:szCs w:val="18"/>
          <w:lang w:val="uk-UA"/>
        </w:rPr>
        <w:t>р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в 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.М. 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бр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з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ни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и р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звити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 xml:space="preserve"> Р</w:t>
      </w:r>
      <w:r w:rsidR="003164D2">
        <w:rPr>
          <w:sz w:val="18"/>
          <w:szCs w:val="18"/>
          <w:lang w:val="uk-UA"/>
        </w:rPr>
        <w:t>осс</w:t>
      </w:r>
      <w:r w:rsidRPr="00505BD4">
        <w:rPr>
          <w:sz w:val="18"/>
          <w:szCs w:val="18"/>
          <w:lang w:val="uk-UA"/>
        </w:rPr>
        <w:t>ий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г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г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уд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р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тв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 в </w:t>
      </w:r>
      <w:r w:rsidR="003164D2">
        <w:rPr>
          <w:sz w:val="18"/>
          <w:szCs w:val="18"/>
          <w:lang w:val="uk-UA"/>
        </w:rPr>
        <w:t>ХІ</w:t>
      </w:r>
      <w:r w:rsidRPr="00505BD4">
        <w:rPr>
          <w:sz w:val="18"/>
          <w:szCs w:val="18"/>
          <w:lang w:val="uk-UA"/>
        </w:rPr>
        <w:t xml:space="preserve">V – 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>V в. – М.: Вы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ш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я шк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л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, 1969.</w:t>
      </w:r>
    </w:p>
    <w:p w:rsidR="00884573" w:rsidRPr="00505BD4" w:rsidRDefault="00884573" w:rsidP="00884573">
      <w:pPr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  <w:r w:rsidRPr="00505BD4">
        <w:rPr>
          <w:sz w:val="18"/>
          <w:szCs w:val="18"/>
          <w:lang w:val="uk-UA"/>
        </w:rPr>
        <w:t xml:space="preserve">4. 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крынник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 Р.Г. Г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уд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р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тв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 xml:space="preserve"> и ц</w:t>
      </w:r>
      <w:r w:rsidR="003164D2">
        <w:rPr>
          <w:sz w:val="18"/>
          <w:szCs w:val="18"/>
          <w:lang w:val="uk-UA"/>
        </w:rPr>
        <w:t>е</w:t>
      </w:r>
      <w:r w:rsidRPr="00505BD4">
        <w:rPr>
          <w:sz w:val="18"/>
          <w:szCs w:val="18"/>
          <w:lang w:val="uk-UA"/>
        </w:rPr>
        <w:t>рк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вь н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 xml:space="preserve"> Ру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 xml:space="preserve">и: </w:t>
      </w:r>
      <w:r w:rsidR="003164D2">
        <w:rPr>
          <w:sz w:val="18"/>
          <w:szCs w:val="18"/>
          <w:lang w:val="uk-UA"/>
        </w:rPr>
        <w:t>ХІ</w:t>
      </w:r>
      <w:r w:rsidRPr="00505BD4">
        <w:rPr>
          <w:sz w:val="18"/>
          <w:szCs w:val="18"/>
          <w:lang w:val="uk-UA"/>
        </w:rPr>
        <w:t xml:space="preserve">V – </w:t>
      </w:r>
      <w:r w:rsidR="003164D2">
        <w:rPr>
          <w:sz w:val="18"/>
          <w:szCs w:val="18"/>
          <w:lang w:val="uk-UA"/>
        </w:rPr>
        <w:t>Х</w:t>
      </w:r>
      <w:r w:rsidRPr="00505BD4">
        <w:rPr>
          <w:sz w:val="18"/>
          <w:szCs w:val="18"/>
          <w:lang w:val="uk-UA"/>
        </w:rPr>
        <w:t>V в. – Н</w:t>
      </w:r>
      <w:r w:rsidR="003164D2">
        <w:rPr>
          <w:sz w:val="18"/>
          <w:szCs w:val="18"/>
          <w:lang w:val="uk-UA"/>
        </w:rPr>
        <w:t>о</w:t>
      </w:r>
      <w:r w:rsidRPr="00505BD4">
        <w:rPr>
          <w:sz w:val="18"/>
          <w:szCs w:val="18"/>
          <w:lang w:val="uk-UA"/>
        </w:rPr>
        <w:t>в</w:t>
      </w:r>
      <w:r w:rsidR="003164D2">
        <w:rPr>
          <w:sz w:val="18"/>
          <w:szCs w:val="18"/>
          <w:lang w:val="uk-UA"/>
        </w:rPr>
        <w:t>ос</w:t>
      </w:r>
      <w:r w:rsidRPr="00505BD4">
        <w:rPr>
          <w:sz w:val="18"/>
          <w:szCs w:val="18"/>
          <w:lang w:val="uk-UA"/>
        </w:rPr>
        <w:t>ибир</w:t>
      </w:r>
      <w:r w:rsidR="003164D2">
        <w:rPr>
          <w:sz w:val="18"/>
          <w:szCs w:val="18"/>
          <w:lang w:val="uk-UA"/>
        </w:rPr>
        <w:t>с</w:t>
      </w:r>
      <w:r w:rsidRPr="00505BD4">
        <w:rPr>
          <w:sz w:val="18"/>
          <w:szCs w:val="18"/>
          <w:lang w:val="uk-UA"/>
        </w:rPr>
        <w:t>к: Н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ук</w:t>
      </w:r>
      <w:r w:rsidR="003164D2">
        <w:rPr>
          <w:sz w:val="18"/>
          <w:szCs w:val="18"/>
          <w:lang w:val="uk-UA"/>
        </w:rPr>
        <w:t>а</w:t>
      </w:r>
      <w:r w:rsidRPr="00505BD4">
        <w:rPr>
          <w:sz w:val="18"/>
          <w:szCs w:val="18"/>
          <w:lang w:val="uk-UA"/>
        </w:rPr>
        <w:t>, 1991.</w:t>
      </w:r>
    </w:p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8"/>
          <w:szCs w:val="28"/>
          <w:lang w:val="uk-UA"/>
        </w:rPr>
      </w:pPr>
      <w:r w:rsidRPr="00505BD4">
        <w:rPr>
          <w:rFonts w:ascii="Bookman Old Style" w:hAnsi="Bookman Old Style" w:cs="Courier New"/>
          <w:b/>
          <w:sz w:val="20"/>
          <w:szCs w:val="20"/>
          <w:lang w:val="uk-UA"/>
        </w:rPr>
        <w:br w:type="page"/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lastRenderedPageBreak/>
        <w:t>2.2. З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вд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ння 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з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пит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ння д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са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ос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йн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ї р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б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ти 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с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туд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нт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в:</w:t>
      </w:r>
    </w:p>
    <w:p w:rsidR="00884573" w:rsidRPr="00505BD4" w:rsidRDefault="003164D2" w:rsidP="00884573">
      <w:pPr>
        <w:jc w:val="center"/>
        <w:rPr>
          <w:b/>
          <w:lang w:val="uk-UA"/>
        </w:rPr>
      </w:pPr>
      <w:r>
        <w:rPr>
          <w:b/>
          <w:lang w:val="uk-UA"/>
        </w:rPr>
        <w:t>Са</w:t>
      </w:r>
      <w:r w:rsidR="00884573" w:rsidRPr="00505BD4">
        <w:rPr>
          <w:b/>
          <w:lang w:val="uk-UA"/>
        </w:rPr>
        <w:t>м</w:t>
      </w:r>
      <w:r>
        <w:rPr>
          <w:b/>
          <w:lang w:val="uk-UA"/>
        </w:rPr>
        <w:t>ос</w:t>
      </w:r>
      <w:r w:rsidR="00884573" w:rsidRPr="00505BD4">
        <w:rPr>
          <w:b/>
          <w:lang w:val="uk-UA"/>
        </w:rPr>
        <w:t>т</w:t>
      </w:r>
      <w:r>
        <w:rPr>
          <w:b/>
          <w:lang w:val="uk-UA"/>
        </w:rPr>
        <w:t>і</w:t>
      </w:r>
      <w:r w:rsidR="00884573" w:rsidRPr="00505BD4">
        <w:rPr>
          <w:b/>
          <w:lang w:val="uk-UA"/>
        </w:rPr>
        <w:t>йн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 xml:space="preserve"> р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б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т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, п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р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л</w:t>
      </w:r>
      <w:r>
        <w:rPr>
          <w:b/>
          <w:lang w:val="uk-UA"/>
        </w:rPr>
        <w:t>і</w:t>
      </w:r>
      <w:r w:rsidR="00884573" w:rsidRPr="00505BD4">
        <w:rPr>
          <w:b/>
          <w:lang w:val="uk-UA"/>
        </w:rPr>
        <w:t>к р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к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м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нд</w:t>
      </w:r>
      <w:r>
        <w:rPr>
          <w:b/>
          <w:lang w:val="uk-UA"/>
        </w:rPr>
        <w:t>о</w:t>
      </w:r>
      <w:r w:rsidR="00884573" w:rsidRPr="00505BD4">
        <w:rPr>
          <w:b/>
          <w:lang w:val="uk-UA"/>
        </w:rPr>
        <w:t>в</w:t>
      </w:r>
      <w:r>
        <w:rPr>
          <w:b/>
          <w:lang w:val="uk-UA"/>
        </w:rPr>
        <w:t>а</w:t>
      </w:r>
      <w:r w:rsidR="00884573" w:rsidRPr="00505BD4">
        <w:rPr>
          <w:b/>
          <w:lang w:val="uk-UA"/>
        </w:rPr>
        <w:t>ни</w:t>
      </w:r>
      <w:r>
        <w:rPr>
          <w:b/>
          <w:lang w:val="uk-UA"/>
        </w:rPr>
        <w:t>х</w:t>
      </w:r>
      <w:r w:rsidR="00884573" w:rsidRPr="00505BD4">
        <w:rPr>
          <w:b/>
          <w:lang w:val="uk-UA"/>
        </w:rPr>
        <w:t xml:space="preserve"> т</w:t>
      </w:r>
      <w:r>
        <w:rPr>
          <w:b/>
          <w:lang w:val="uk-UA"/>
        </w:rPr>
        <w:t>е</w:t>
      </w:r>
      <w:r w:rsidR="00884573" w:rsidRPr="00505BD4">
        <w:rPr>
          <w:b/>
          <w:lang w:val="uk-UA"/>
        </w:rPr>
        <w:t>м: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ind w:left="142" w:hanging="142"/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№</w:t>
            </w:r>
          </w:p>
          <w:p w:rsidR="00884573" w:rsidRPr="00505BD4" w:rsidRDefault="00884573" w:rsidP="003164D2">
            <w:pPr>
              <w:ind w:left="142" w:hanging="142"/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зв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 xml:space="preserve"> т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ми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льк</w:t>
            </w:r>
            <w:r w:rsidR="003164D2">
              <w:rPr>
                <w:lang w:val="uk-UA"/>
              </w:rPr>
              <w:t>іс</w:t>
            </w:r>
            <w:r w:rsidRPr="00505BD4">
              <w:rPr>
                <w:lang w:val="uk-UA"/>
              </w:rPr>
              <w:t>ть</w:t>
            </w:r>
          </w:p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дин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лг</w:t>
            </w:r>
            <w:r w:rsidR="003164D2">
              <w:rPr>
                <w:lang w:val="uk-UA"/>
              </w:rPr>
              <w:t>а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рб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ьк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мл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в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бу 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знь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днь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2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рн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Хо</w:t>
            </w:r>
            <w:r w:rsidR="00884573" w:rsidRPr="00505BD4">
              <w:rPr>
                <w:lang w:val="uk-UA"/>
              </w:rPr>
              <w:t>рв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т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ьк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мл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в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бу 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знь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днь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 xml:space="preserve">5. 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н</w:t>
            </w: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ьк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мл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в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бу 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знь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днь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ос</w:t>
            </w:r>
            <w:r w:rsidRPr="00505BD4">
              <w:rPr>
                <w:lang w:val="uk-UA"/>
              </w:rPr>
              <w:t>н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й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7.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рц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вин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8.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П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ль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8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9.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Ч</w:t>
            </w:r>
            <w:r w:rsidR="003164D2">
              <w:rPr>
                <w:lang w:val="uk-UA"/>
              </w:rPr>
              <w:t>ес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8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10.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3164D2" w:rsidP="003164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884573" w:rsidRPr="00505BD4">
              <w:rPr>
                <w:lang w:val="uk-UA"/>
              </w:rPr>
              <w:t>л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а</w:t>
            </w:r>
            <w:r w:rsidR="00884573" w:rsidRPr="00505BD4">
              <w:rPr>
                <w:lang w:val="uk-UA"/>
              </w:rPr>
              <w:t>цьк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з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мл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 xml:space="preserve"> в д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бу п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знь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г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</w:t>
            </w:r>
            <w:r w:rsidR="00884573" w:rsidRPr="00505BD4">
              <w:rPr>
                <w:lang w:val="uk-UA"/>
              </w:rPr>
              <w:t>р</w:t>
            </w:r>
            <w:r>
              <w:rPr>
                <w:lang w:val="uk-UA"/>
              </w:rPr>
              <w:t>е</w:t>
            </w:r>
            <w:r w:rsidR="00884573" w:rsidRPr="00505BD4">
              <w:rPr>
                <w:lang w:val="uk-UA"/>
              </w:rPr>
              <w:t>днь</w:t>
            </w:r>
            <w:r>
              <w:rPr>
                <w:lang w:val="uk-UA"/>
              </w:rPr>
              <w:t>о</w:t>
            </w:r>
            <w:r w:rsidR="00884573" w:rsidRPr="00505BD4">
              <w:rPr>
                <w:lang w:val="uk-UA"/>
              </w:rPr>
              <w:t>в</w:t>
            </w:r>
            <w:r>
              <w:rPr>
                <w:lang w:val="uk-UA"/>
              </w:rPr>
              <w:t>і</w:t>
            </w:r>
            <w:r w:rsidR="00884573"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8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11.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Б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л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ру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10</w:t>
            </w:r>
          </w:p>
        </w:tc>
      </w:tr>
      <w:tr w:rsidR="00884573" w:rsidRPr="00505BD4" w:rsidTr="003164D2">
        <w:tc>
          <w:tcPr>
            <w:tcW w:w="709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12.</w:t>
            </w:r>
          </w:p>
        </w:tc>
        <w:tc>
          <w:tcPr>
            <w:tcW w:w="7249" w:type="dxa"/>
            <w:shd w:val="clear" w:color="auto" w:fill="auto"/>
          </w:tcPr>
          <w:p w:rsidR="00884573" w:rsidRPr="00505BD4" w:rsidRDefault="00884573" w:rsidP="003164D2">
            <w:pPr>
              <w:jc w:val="both"/>
              <w:rPr>
                <w:lang w:val="uk-UA"/>
              </w:rPr>
            </w:pP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осі</w:t>
            </w:r>
            <w:r w:rsidRPr="00505BD4">
              <w:rPr>
                <w:lang w:val="uk-UA"/>
              </w:rPr>
              <w:t>й</w:t>
            </w:r>
            <w:r w:rsidR="003164D2">
              <w:rPr>
                <w:lang w:val="uk-UA"/>
              </w:rPr>
              <w:t>с</w:t>
            </w:r>
            <w:r w:rsidRPr="00505BD4">
              <w:rPr>
                <w:lang w:val="uk-UA"/>
              </w:rPr>
              <w:t>ьк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з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мл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 xml:space="preserve"> в д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бу п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знь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г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 xml:space="preserve"> </w:t>
            </w:r>
            <w:r w:rsidR="003164D2">
              <w:rPr>
                <w:lang w:val="uk-UA"/>
              </w:rPr>
              <w:t>се</w:t>
            </w:r>
            <w:r w:rsidRPr="00505BD4">
              <w:rPr>
                <w:lang w:val="uk-UA"/>
              </w:rPr>
              <w:t>р</w:t>
            </w:r>
            <w:r w:rsidR="003164D2">
              <w:rPr>
                <w:lang w:val="uk-UA"/>
              </w:rPr>
              <w:t>е</w:t>
            </w:r>
            <w:r w:rsidRPr="00505BD4">
              <w:rPr>
                <w:lang w:val="uk-UA"/>
              </w:rPr>
              <w:t>днь</w:t>
            </w:r>
            <w:r w:rsidR="003164D2">
              <w:rPr>
                <w:lang w:val="uk-UA"/>
              </w:rPr>
              <w:t>о</w:t>
            </w:r>
            <w:r w:rsidRPr="00505BD4">
              <w:rPr>
                <w:lang w:val="uk-UA"/>
              </w:rPr>
              <w:t>в</w:t>
            </w:r>
            <w:r w:rsidR="003164D2">
              <w:rPr>
                <w:lang w:val="uk-UA"/>
              </w:rPr>
              <w:t>і</w:t>
            </w:r>
            <w:r w:rsidRPr="00505BD4">
              <w:rPr>
                <w:lang w:val="uk-UA"/>
              </w:rPr>
              <w:t>ччя</w:t>
            </w:r>
          </w:p>
        </w:tc>
        <w:tc>
          <w:tcPr>
            <w:tcW w:w="1337" w:type="dxa"/>
            <w:shd w:val="clear" w:color="auto" w:fill="auto"/>
          </w:tcPr>
          <w:p w:rsidR="00884573" w:rsidRPr="00505BD4" w:rsidRDefault="00884573" w:rsidP="003164D2">
            <w:pPr>
              <w:jc w:val="center"/>
              <w:rPr>
                <w:lang w:val="uk-UA"/>
              </w:rPr>
            </w:pPr>
            <w:r w:rsidRPr="00505BD4">
              <w:rPr>
                <w:lang w:val="uk-UA"/>
              </w:rPr>
              <w:t>18</w:t>
            </w:r>
          </w:p>
        </w:tc>
      </w:tr>
    </w:tbl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0"/>
          <w:szCs w:val="20"/>
          <w:lang w:val="uk-UA"/>
        </w:rPr>
      </w:pPr>
    </w:p>
    <w:p w:rsidR="00884573" w:rsidRPr="00505BD4" w:rsidRDefault="003164D2" w:rsidP="008845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№ 1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вняльну 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тику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.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«Прир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нтиф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в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».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4.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чну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блицю: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тку 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т..»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й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причини»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я,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йя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вники»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вч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 xml:space="preserve">ть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їн»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рми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» 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бут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тюму»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ркви»</w:t>
      </w:r>
    </w:p>
    <w:p w:rsidR="00884573" w:rsidRPr="00505BD4" w:rsidRDefault="003164D2" w:rsidP="008845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№ 2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цив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–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ф, чи р</w:t>
      </w:r>
      <w:r w:rsidR="003164D2">
        <w:rPr>
          <w:sz w:val="20"/>
          <w:szCs w:val="20"/>
          <w:lang w:val="uk-UA"/>
        </w:rPr>
        <w:t>еа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ть?».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ю: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».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в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утв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1914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ку.»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: 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грг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у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ч. 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 –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вняльн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ризм,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в </w:t>
      </w:r>
      <w:r w:rsidR="003164D2">
        <w:rPr>
          <w:sz w:val="20"/>
          <w:szCs w:val="20"/>
          <w:lang w:val="uk-UA"/>
        </w:rPr>
        <w:t>осо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«Тур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ччин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єм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ркви»</w:t>
      </w:r>
    </w:p>
    <w:p w:rsidR="00884573" w:rsidRPr="00505BD4" w:rsidRDefault="003164D2" w:rsidP="00884573">
      <w:pPr>
        <w:jc w:val="center"/>
        <w:rPr>
          <w:lang w:val="uk-UA"/>
        </w:rPr>
      </w:pP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№ 3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«Митр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лити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ши»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 в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ми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єю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Тур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ччин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ю,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«Культурн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ини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з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єю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єю»</w:t>
      </w:r>
    </w:p>
    <w:p w:rsidR="00884573" w:rsidRPr="00505BD4" w:rsidRDefault="003164D2" w:rsidP="00884573">
      <w:pPr>
        <w:jc w:val="center"/>
        <w:rPr>
          <w:lang w:val="uk-UA"/>
        </w:rPr>
      </w:pP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і</w:t>
      </w:r>
      <w:r w:rsidR="00884573" w:rsidRPr="00505BD4">
        <w:rPr>
          <w:lang w:val="uk-UA"/>
        </w:rPr>
        <w:t>йн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№ 4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Зр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бити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2.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ти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дь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нф</w:t>
      </w:r>
      <w:r w:rsidR="003164D2">
        <w:rPr>
          <w:sz w:val="20"/>
          <w:szCs w:val="20"/>
          <w:lang w:val="uk-UA"/>
        </w:rPr>
        <w:t>есі</w:t>
      </w:r>
      <w:r w:rsidRPr="00505BD4">
        <w:rPr>
          <w:sz w:val="20"/>
          <w:szCs w:val="20"/>
          <w:lang w:val="uk-UA"/>
        </w:rPr>
        <w:t xml:space="preserve">й»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ини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-визв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ру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и в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у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3164D2" w:rsidP="008845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№ 5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к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«Янк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Др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«Люд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 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й»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шн</w:t>
      </w:r>
      <w:r w:rsidR="003164D2">
        <w:rPr>
          <w:sz w:val="20"/>
          <w:szCs w:val="20"/>
          <w:lang w:val="uk-UA"/>
        </w:rPr>
        <w:t>іх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 xml:space="preserve">ин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3164D2" w:rsidP="008845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№ 6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нф</w:t>
      </w:r>
      <w:r w:rsidR="003164D2">
        <w:rPr>
          <w:sz w:val="20"/>
          <w:szCs w:val="20"/>
          <w:lang w:val="uk-UA"/>
        </w:rPr>
        <w:t>есі</w:t>
      </w:r>
      <w:r w:rsidRPr="00505BD4">
        <w:rPr>
          <w:sz w:val="20"/>
          <w:szCs w:val="20"/>
          <w:lang w:val="uk-UA"/>
        </w:rPr>
        <w:t>й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«Б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йни»</w:t>
      </w:r>
    </w:p>
    <w:p w:rsidR="00884573" w:rsidRPr="00505BD4" w:rsidRDefault="003164D2" w:rsidP="008845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№ 7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»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му пит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н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рт,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нтичн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й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уц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цк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вич,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 «Ф. Ш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нюшк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10. «М.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-Кюр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11. «Б. Пру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12. «Г.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нк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вич,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3164D2" w:rsidP="008845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№ 8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«М.В.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, життя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«П.Й. Ш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рик,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в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титуц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1914 р.»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єдн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ду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й у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їн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 «Ч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«Т.Г. М</w:t>
      </w:r>
      <w:r w:rsidR="003164D2">
        <w:rPr>
          <w:sz w:val="20"/>
          <w:szCs w:val="20"/>
          <w:lang w:val="uk-UA"/>
        </w:rPr>
        <w:t>аса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10. «Л. Нид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11. «Б.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12. «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 Дв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3164D2" w:rsidP="008845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№ 9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>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к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ння в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титуц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1914 р.»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5. «Ю.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«Я.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7. «Л. Штур,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3164D2" w:rsidP="008845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№ 10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2.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ти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вняльну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блицю: «Б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ж </w:t>
      </w:r>
      <w:r w:rsidR="003164D2">
        <w:rPr>
          <w:sz w:val="20"/>
          <w:szCs w:val="20"/>
          <w:lang w:val="uk-UA"/>
        </w:rPr>
        <w:t>схо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м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ахо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м,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и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звитку з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ю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єю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«Визн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гн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«Т. К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тюшк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м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культури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3164D2" w:rsidP="008845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№ 11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</w:t>
      </w:r>
      <w:r w:rsidRPr="00505BD4">
        <w:rPr>
          <w:bCs/>
          <w:color w:val="000000"/>
          <w:sz w:val="20"/>
          <w:szCs w:val="20"/>
          <w:lang w:val="uk-UA"/>
        </w:rPr>
        <w:t>у друг</w:t>
      </w:r>
      <w:r w:rsidR="003164D2">
        <w:rPr>
          <w:bCs/>
          <w:color w:val="000000"/>
          <w:sz w:val="20"/>
          <w:szCs w:val="20"/>
          <w:lang w:val="uk-UA"/>
        </w:rPr>
        <w:t>і</w:t>
      </w:r>
      <w:r w:rsidRPr="00505BD4">
        <w:rPr>
          <w:bCs/>
          <w:color w:val="000000"/>
          <w:sz w:val="20"/>
          <w:szCs w:val="20"/>
          <w:lang w:val="uk-UA"/>
        </w:rPr>
        <w:t>й п</w:t>
      </w:r>
      <w:r w:rsidR="003164D2">
        <w:rPr>
          <w:bCs/>
          <w:color w:val="000000"/>
          <w:sz w:val="20"/>
          <w:szCs w:val="20"/>
          <w:lang w:val="uk-UA"/>
        </w:rPr>
        <w:t>о</w:t>
      </w:r>
      <w:r w:rsidRPr="00505BD4">
        <w:rPr>
          <w:bCs/>
          <w:color w:val="000000"/>
          <w:sz w:val="20"/>
          <w:szCs w:val="20"/>
          <w:lang w:val="uk-UA"/>
        </w:rPr>
        <w:t>л</w:t>
      </w:r>
      <w:r w:rsidR="003164D2">
        <w:rPr>
          <w:bCs/>
          <w:color w:val="000000"/>
          <w:sz w:val="20"/>
          <w:szCs w:val="20"/>
          <w:lang w:val="uk-UA"/>
        </w:rPr>
        <w:t>о</w:t>
      </w:r>
      <w:r w:rsidRPr="00505BD4">
        <w:rPr>
          <w:bCs/>
          <w:color w:val="000000"/>
          <w:sz w:val="20"/>
          <w:szCs w:val="20"/>
          <w:lang w:val="uk-UA"/>
        </w:rPr>
        <w:t>вин</w:t>
      </w:r>
      <w:r w:rsidR="003164D2">
        <w:rPr>
          <w:bCs/>
          <w:color w:val="000000"/>
          <w:sz w:val="20"/>
          <w:szCs w:val="20"/>
          <w:lang w:val="uk-UA"/>
        </w:rPr>
        <w:t>і</w:t>
      </w:r>
      <w:r w:rsidRPr="00505BD4">
        <w:rPr>
          <w:bCs/>
          <w:color w:val="000000"/>
          <w:sz w:val="20"/>
          <w:szCs w:val="20"/>
          <w:lang w:val="uk-UA"/>
        </w:rPr>
        <w:t xml:space="preserve"> </w:t>
      </w:r>
      <w:r w:rsidR="003164D2">
        <w:rPr>
          <w:bCs/>
          <w:color w:val="000000"/>
          <w:sz w:val="20"/>
          <w:szCs w:val="20"/>
          <w:lang w:val="uk-UA"/>
        </w:rPr>
        <w:t>Х</w:t>
      </w:r>
      <w:r w:rsidRPr="00505BD4">
        <w:rPr>
          <w:bCs/>
          <w:color w:val="000000"/>
          <w:sz w:val="20"/>
          <w:szCs w:val="20"/>
          <w:lang w:val="uk-UA"/>
        </w:rPr>
        <w:t>V</w:t>
      </w:r>
      <w:r w:rsidR="003164D2">
        <w:rPr>
          <w:bCs/>
          <w:color w:val="000000"/>
          <w:sz w:val="20"/>
          <w:szCs w:val="20"/>
          <w:lang w:val="uk-UA"/>
        </w:rPr>
        <w:t>ІІ</w:t>
      </w:r>
      <w:r w:rsidRPr="00505BD4">
        <w:rPr>
          <w:bCs/>
          <w:color w:val="000000"/>
          <w:sz w:val="20"/>
          <w:szCs w:val="20"/>
          <w:lang w:val="uk-UA"/>
        </w:rPr>
        <w:t xml:space="preserve"> – </w:t>
      </w:r>
      <w:r w:rsidR="003164D2">
        <w:rPr>
          <w:bCs/>
          <w:color w:val="000000"/>
          <w:sz w:val="20"/>
          <w:szCs w:val="20"/>
          <w:lang w:val="uk-UA"/>
        </w:rPr>
        <w:t>Х</w:t>
      </w:r>
      <w:r w:rsidRPr="00505BD4">
        <w:rPr>
          <w:bCs/>
          <w:color w:val="000000"/>
          <w:sz w:val="20"/>
          <w:szCs w:val="20"/>
          <w:lang w:val="uk-UA"/>
        </w:rPr>
        <w:t>V</w:t>
      </w:r>
      <w:r w:rsidR="003164D2">
        <w:rPr>
          <w:bCs/>
          <w:color w:val="000000"/>
          <w:sz w:val="20"/>
          <w:szCs w:val="20"/>
          <w:lang w:val="uk-UA"/>
        </w:rPr>
        <w:t>ІІІ</w:t>
      </w:r>
      <w:r w:rsidRPr="00505BD4">
        <w:rPr>
          <w:bCs/>
          <w:color w:val="000000"/>
          <w:sz w:val="20"/>
          <w:szCs w:val="20"/>
          <w:lang w:val="uk-UA"/>
        </w:rPr>
        <w:t xml:space="preserve"> </w:t>
      </w:r>
      <w:r w:rsidR="003164D2">
        <w:rPr>
          <w:bCs/>
          <w:color w:val="000000"/>
          <w:sz w:val="20"/>
          <w:szCs w:val="20"/>
          <w:lang w:val="uk-UA"/>
        </w:rPr>
        <w:t>с</w:t>
      </w:r>
      <w:r w:rsidRPr="00505BD4">
        <w:rPr>
          <w:bCs/>
          <w:color w:val="000000"/>
          <w:sz w:val="20"/>
          <w:szCs w:val="20"/>
          <w:lang w:val="uk-UA"/>
        </w:rPr>
        <w:t>т.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ви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й Ми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йл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р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вич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бут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 «Єлиз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10. «К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3164D2" w:rsidP="00884573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</w:t>
      </w:r>
      <w:r w:rsidR="00884573" w:rsidRPr="00505BD4">
        <w:rPr>
          <w:sz w:val="20"/>
          <w:szCs w:val="20"/>
          <w:lang w:val="uk-UA"/>
        </w:rPr>
        <w:t>м</w:t>
      </w:r>
      <w:r>
        <w:rPr>
          <w:sz w:val="20"/>
          <w:szCs w:val="20"/>
          <w:lang w:val="uk-UA"/>
        </w:rPr>
        <w:t>ос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і</w:t>
      </w:r>
      <w:r w:rsidR="00884573" w:rsidRPr="00505BD4">
        <w:rPr>
          <w:sz w:val="20"/>
          <w:szCs w:val="20"/>
          <w:lang w:val="uk-UA"/>
        </w:rPr>
        <w:t>йн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р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</w:t>
      </w:r>
      <w:r w:rsidR="00884573" w:rsidRPr="00505BD4">
        <w:rPr>
          <w:sz w:val="20"/>
          <w:szCs w:val="20"/>
          <w:lang w:val="uk-UA"/>
        </w:rPr>
        <w:t>т</w:t>
      </w:r>
      <w:r>
        <w:rPr>
          <w:sz w:val="20"/>
          <w:szCs w:val="20"/>
          <w:lang w:val="uk-UA"/>
        </w:rPr>
        <w:t>а</w:t>
      </w:r>
      <w:r w:rsidR="00884573" w:rsidRPr="00505BD4">
        <w:rPr>
          <w:sz w:val="20"/>
          <w:szCs w:val="20"/>
          <w:lang w:val="uk-UA"/>
        </w:rPr>
        <w:t xml:space="preserve"> № 12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тув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ю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«Культур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ти </w:t>
      </w:r>
      <w:r w:rsidR="003164D2">
        <w:rPr>
          <w:sz w:val="20"/>
          <w:szCs w:val="20"/>
          <w:lang w:val="uk-UA"/>
        </w:rPr>
        <w:t>Есе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</w:t>
      </w:r>
      <w:r w:rsidRPr="00505BD4">
        <w:rPr>
          <w:bCs/>
          <w:color w:val="000000"/>
          <w:sz w:val="20"/>
          <w:szCs w:val="20"/>
          <w:lang w:val="uk-UA"/>
        </w:rPr>
        <w:t>у друг</w:t>
      </w:r>
      <w:r w:rsidR="003164D2">
        <w:rPr>
          <w:bCs/>
          <w:color w:val="000000"/>
          <w:sz w:val="20"/>
          <w:szCs w:val="20"/>
          <w:lang w:val="uk-UA"/>
        </w:rPr>
        <w:t>і</w:t>
      </w:r>
      <w:r w:rsidRPr="00505BD4">
        <w:rPr>
          <w:bCs/>
          <w:color w:val="000000"/>
          <w:sz w:val="20"/>
          <w:szCs w:val="20"/>
          <w:lang w:val="uk-UA"/>
        </w:rPr>
        <w:t>й п</w:t>
      </w:r>
      <w:r w:rsidR="003164D2">
        <w:rPr>
          <w:bCs/>
          <w:color w:val="000000"/>
          <w:sz w:val="20"/>
          <w:szCs w:val="20"/>
          <w:lang w:val="uk-UA"/>
        </w:rPr>
        <w:t>о</w:t>
      </w:r>
      <w:r w:rsidRPr="00505BD4">
        <w:rPr>
          <w:bCs/>
          <w:color w:val="000000"/>
          <w:sz w:val="20"/>
          <w:szCs w:val="20"/>
          <w:lang w:val="uk-UA"/>
        </w:rPr>
        <w:t>л</w:t>
      </w:r>
      <w:r w:rsidR="003164D2">
        <w:rPr>
          <w:bCs/>
          <w:color w:val="000000"/>
          <w:sz w:val="20"/>
          <w:szCs w:val="20"/>
          <w:lang w:val="uk-UA"/>
        </w:rPr>
        <w:t>о</w:t>
      </w:r>
      <w:r w:rsidRPr="00505BD4">
        <w:rPr>
          <w:bCs/>
          <w:color w:val="000000"/>
          <w:sz w:val="20"/>
          <w:szCs w:val="20"/>
          <w:lang w:val="uk-UA"/>
        </w:rPr>
        <w:t>вин</w:t>
      </w:r>
      <w:r w:rsidR="003164D2">
        <w:rPr>
          <w:bCs/>
          <w:color w:val="000000"/>
          <w:sz w:val="20"/>
          <w:szCs w:val="20"/>
          <w:lang w:val="uk-UA"/>
        </w:rPr>
        <w:t>і</w:t>
      </w:r>
      <w:r w:rsidRPr="00505BD4">
        <w:rPr>
          <w:bCs/>
          <w:color w:val="000000"/>
          <w:sz w:val="20"/>
          <w:szCs w:val="20"/>
          <w:lang w:val="uk-UA"/>
        </w:rPr>
        <w:t xml:space="preserve"> </w:t>
      </w:r>
      <w:r w:rsidR="003164D2">
        <w:rPr>
          <w:bCs/>
          <w:color w:val="000000"/>
          <w:sz w:val="20"/>
          <w:szCs w:val="20"/>
          <w:lang w:val="uk-UA"/>
        </w:rPr>
        <w:t>Х</w:t>
      </w:r>
      <w:r w:rsidRPr="00505BD4">
        <w:rPr>
          <w:bCs/>
          <w:color w:val="000000"/>
          <w:sz w:val="20"/>
          <w:szCs w:val="20"/>
          <w:lang w:val="uk-UA"/>
        </w:rPr>
        <w:t>V</w:t>
      </w:r>
      <w:r w:rsidR="003164D2">
        <w:rPr>
          <w:bCs/>
          <w:color w:val="000000"/>
          <w:sz w:val="20"/>
          <w:szCs w:val="20"/>
          <w:lang w:val="uk-UA"/>
        </w:rPr>
        <w:t>ІІ</w:t>
      </w:r>
      <w:r w:rsidRPr="00505BD4">
        <w:rPr>
          <w:bCs/>
          <w:color w:val="000000"/>
          <w:sz w:val="20"/>
          <w:szCs w:val="20"/>
          <w:lang w:val="uk-UA"/>
        </w:rPr>
        <w:t xml:space="preserve"> – </w:t>
      </w:r>
      <w:r w:rsidR="003164D2">
        <w:rPr>
          <w:bCs/>
          <w:color w:val="000000"/>
          <w:sz w:val="20"/>
          <w:szCs w:val="20"/>
          <w:lang w:val="uk-UA"/>
        </w:rPr>
        <w:t>Х</w:t>
      </w:r>
      <w:r w:rsidRPr="00505BD4">
        <w:rPr>
          <w:bCs/>
          <w:color w:val="000000"/>
          <w:sz w:val="20"/>
          <w:szCs w:val="20"/>
          <w:lang w:val="uk-UA"/>
        </w:rPr>
        <w:t>V</w:t>
      </w:r>
      <w:r w:rsidR="003164D2">
        <w:rPr>
          <w:bCs/>
          <w:color w:val="000000"/>
          <w:sz w:val="20"/>
          <w:szCs w:val="20"/>
          <w:lang w:val="uk-UA"/>
        </w:rPr>
        <w:t>ІІІ</w:t>
      </w:r>
      <w:r w:rsidRPr="00505BD4">
        <w:rPr>
          <w:bCs/>
          <w:color w:val="000000"/>
          <w:sz w:val="20"/>
          <w:szCs w:val="20"/>
          <w:lang w:val="uk-UA"/>
        </w:rPr>
        <w:t xml:space="preserve"> </w:t>
      </w:r>
      <w:r w:rsidR="003164D2">
        <w:rPr>
          <w:bCs/>
          <w:color w:val="000000"/>
          <w:sz w:val="20"/>
          <w:szCs w:val="20"/>
          <w:lang w:val="uk-UA"/>
        </w:rPr>
        <w:t>с</w:t>
      </w:r>
      <w:r w:rsidRPr="00505BD4">
        <w:rPr>
          <w:bCs/>
          <w:color w:val="000000"/>
          <w:sz w:val="20"/>
          <w:szCs w:val="20"/>
          <w:lang w:val="uk-UA"/>
        </w:rPr>
        <w:t>т.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му: 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ви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й Ми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йл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р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вич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бут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 «Єлиз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10. «К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пи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ти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му: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ндр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«Мик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1812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ку – 200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му»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 xml:space="preserve">ї –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ндр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-Тур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цьки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єн»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ндр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думк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ду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життя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м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ький – життя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ть».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10. «Мик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11. «П.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н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rPr>
          <w:lang w:val="uk-UA"/>
        </w:rPr>
      </w:pPr>
      <w:r w:rsidRPr="00505BD4">
        <w:rPr>
          <w:sz w:val="20"/>
          <w:szCs w:val="20"/>
          <w:lang w:val="uk-UA"/>
        </w:rPr>
        <w:t>12. «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ниви»</w:t>
      </w:r>
    </w:p>
    <w:p w:rsidR="00884573" w:rsidRPr="00505BD4" w:rsidRDefault="00884573" w:rsidP="00884573">
      <w:pPr>
        <w:jc w:val="both"/>
        <w:rPr>
          <w:rFonts w:ascii="Bookman Old Style" w:hAnsi="Bookman Old Style" w:cs="Courier New"/>
          <w:b/>
          <w:sz w:val="20"/>
          <w:szCs w:val="20"/>
          <w:lang w:val="uk-UA"/>
        </w:rPr>
      </w:pPr>
    </w:p>
    <w:p w:rsidR="00884573" w:rsidRPr="00505BD4" w:rsidRDefault="00884573" w:rsidP="00884573">
      <w:pPr>
        <w:jc w:val="center"/>
        <w:rPr>
          <w:rFonts w:ascii="Bookman Old Style" w:hAnsi="Bookman Old Style" w:cs="Courier New"/>
          <w:b/>
          <w:sz w:val="16"/>
          <w:szCs w:val="16"/>
          <w:lang w:val="uk-UA"/>
        </w:rPr>
      </w:pPr>
      <w:r w:rsidRPr="00505BD4">
        <w:rPr>
          <w:color w:val="000000"/>
          <w:shd w:val="clear" w:color="auto" w:fill="FFFFFF"/>
          <w:lang w:val="uk-UA" w:eastAsia="uk-UA"/>
        </w:rPr>
        <w:br w:type="page"/>
      </w:r>
    </w:p>
    <w:p w:rsidR="00884573" w:rsidRPr="00505BD4" w:rsidRDefault="003164D2" w:rsidP="00884573">
      <w:pPr>
        <w:numPr>
          <w:ilvl w:val="1"/>
          <w:numId w:val="43"/>
        </w:numPr>
        <w:jc w:val="both"/>
        <w:rPr>
          <w:rFonts w:ascii="Bookman Old Style" w:hAnsi="Bookman Old Style" w:cs="Courier New"/>
          <w:b/>
          <w:sz w:val="28"/>
          <w:szCs w:val="28"/>
          <w:lang w:val="uk-UA"/>
        </w:rPr>
      </w:pPr>
      <w:r>
        <w:rPr>
          <w:rFonts w:ascii="Bookman Old Style" w:hAnsi="Bookman Old Style" w:cs="Courier New"/>
          <w:b/>
          <w:sz w:val="28"/>
          <w:szCs w:val="28"/>
          <w:lang w:val="uk-UA"/>
        </w:rPr>
        <w:lastRenderedPageBreak/>
        <w:t>С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пи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со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к р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к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нд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в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н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ї л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р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тури д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вик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н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ння 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с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туд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е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нт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ми 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са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м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ос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йн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ї р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б</w:t>
      </w:r>
      <w:r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="00884573" w:rsidRPr="00505BD4">
        <w:rPr>
          <w:rFonts w:ascii="Bookman Old Style" w:hAnsi="Bookman Old Style" w:cs="Courier New"/>
          <w:b/>
          <w:sz w:val="28"/>
          <w:szCs w:val="28"/>
          <w:lang w:val="uk-UA"/>
        </w:rPr>
        <w:t>ти</w:t>
      </w:r>
    </w:p>
    <w:p w:rsidR="00884573" w:rsidRPr="00505BD4" w:rsidRDefault="00884573" w:rsidP="00884573">
      <w:pPr>
        <w:rPr>
          <w:b/>
          <w:sz w:val="28"/>
          <w:szCs w:val="28"/>
          <w:u w:val="single"/>
          <w:lang w:val="uk-UA"/>
        </w:rPr>
      </w:pPr>
    </w:p>
    <w:p w:rsidR="00884573" w:rsidRPr="00505BD4" w:rsidRDefault="00884573" w:rsidP="00884573">
      <w:pPr>
        <w:ind w:left="360"/>
        <w:jc w:val="center"/>
        <w:rPr>
          <w:b/>
          <w:sz w:val="23"/>
          <w:szCs w:val="23"/>
          <w:lang w:val="uk-UA"/>
        </w:rPr>
      </w:pPr>
      <w:r w:rsidRPr="00505BD4">
        <w:rPr>
          <w:b/>
          <w:sz w:val="23"/>
          <w:szCs w:val="23"/>
          <w:lang w:val="uk-UA"/>
        </w:rPr>
        <w:t>П</w:t>
      </w:r>
      <w:r w:rsidR="003164D2">
        <w:rPr>
          <w:b/>
          <w:sz w:val="23"/>
          <w:szCs w:val="23"/>
          <w:lang w:val="uk-UA"/>
        </w:rPr>
        <w:t>і</w:t>
      </w:r>
      <w:r w:rsidRPr="00505BD4">
        <w:rPr>
          <w:b/>
          <w:sz w:val="23"/>
          <w:szCs w:val="23"/>
          <w:lang w:val="uk-UA"/>
        </w:rPr>
        <w:t>дручники т</w:t>
      </w:r>
      <w:r w:rsidR="003164D2">
        <w:rPr>
          <w:b/>
          <w:sz w:val="23"/>
          <w:szCs w:val="23"/>
          <w:lang w:val="uk-UA"/>
        </w:rPr>
        <w:t>а</w:t>
      </w:r>
      <w:r w:rsidRPr="00505BD4">
        <w:rPr>
          <w:b/>
          <w:sz w:val="23"/>
          <w:szCs w:val="23"/>
          <w:lang w:val="uk-UA"/>
        </w:rPr>
        <w:t xml:space="preserve"> н</w:t>
      </w:r>
      <w:r w:rsidR="003164D2">
        <w:rPr>
          <w:b/>
          <w:sz w:val="23"/>
          <w:szCs w:val="23"/>
          <w:lang w:val="uk-UA"/>
        </w:rPr>
        <w:t>а</w:t>
      </w:r>
      <w:r w:rsidRPr="00505BD4">
        <w:rPr>
          <w:b/>
          <w:sz w:val="23"/>
          <w:szCs w:val="23"/>
          <w:lang w:val="uk-UA"/>
        </w:rPr>
        <w:t>вч</w:t>
      </w:r>
      <w:r w:rsidR="003164D2">
        <w:rPr>
          <w:b/>
          <w:sz w:val="23"/>
          <w:szCs w:val="23"/>
          <w:lang w:val="uk-UA"/>
        </w:rPr>
        <w:t>а</w:t>
      </w:r>
      <w:r w:rsidRPr="00505BD4">
        <w:rPr>
          <w:b/>
          <w:sz w:val="23"/>
          <w:szCs w:val="23"/>
          <w:lang w:val="uk-UA"/>
        </w:rPr>
        <w:t>льн</w:t>
      </w:r>
      <w:r w:rsidR="003164D2">
        <w:rPr>
          <w:b/>
          <w:sz w:val="23"/>
          <w:szCs w:val="23"/>
          <w:lang w:val="uk-UA"/>
        </w:rPr>
        <w:t>і</w:t>
      </w:r>
      <w:r w:rsidRPr="00505BD4">
        <w:rPr>
          <w:b/>
          <w:sz w:val="23"/>
          <w:szCs w:val="23"/>
          <w:lang w:val="uk-UA"/>
        </w:rPr>
        <w:t xml:space="preserve"> п</w:t>
      </w:r>
      <w:r w:rsidR="003164D2">
        <w:rPr>
          <w:b/>
          <w:sz w:val="23"/>
          <w:szCs w:val="23"/>
          <w:lang w:val="uk-UA"/>
        </w:rPr>
        <w:t>осі</w:t>
      </w:r>
      <w:r w:rsidRPr="00505BD4">
        <w:rPr>
          <w:b/>
          <w:sz w:val="23"/>
          <w:szCs w:val="23"/>
          <w:lang w:val="uk-UA"/>
        </w:rPr>
        <w:t>бники</w:t>
      </w:r>
    </w:p>
    <w:p w:rsidR="00884573" w:rsidRPr="00505BD4" w:rsidRDefault="00884573" w:rsidP="00884573">
      <w:pPr>
        <w:rPr>
          <w:lang w:val="uk-UA"/>
        </w:rPr>
      </w:pP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фия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М., 1987.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Кур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е</w:t>
      </w:r>
      <w:r w:rsidRPr="00505BD4">
        <w:rPr>
          <w:lang w:val="uk-UA"/>
        </w:rPr>
        <w:t>кций. М., 1979.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М., 1998.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М., 1998.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А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гия ч</w:t>
      </w:r>
      <w:r>
        <w:rPr>
          <w:lang w:val="uk-UA"/>
        </w:rPr>
        <w:t>е</w:t>
      </w:r>
      <w:r w:rsidR="00884573" w:rsidRPr="00505BD4">
        <w:rPr>
          <w:lang w:val="uk-UA"/>
        </w:rPr>
        <w:t>ш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и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цк</w:t>
      </w:r>
      <w:r>
        <w:rPr>
          <w:lang w:val="uk-UA"/>
        </w:rPr>
        <w:t>о</w:t>
      </w:r>
      <w:r w:rsidR="00884573" w:rsidRPr="00505BD4">
        <w:rPr>
          <w:lang w:val="uk-UA"/>
        </w:rPr>
        <w:t>й фил</w:t>
      </w:r>
      <w:r>
        <w:rPr>
          <w:lang w:val="uk-UA"/>
        </w:rPr>
        <w:t>осо</w:t>
      </w:r>
      <w:r w:rsidR="00884573" w:rsidRPr="00505BD4">
        <w:rPr>
          <w:lang w:val="uk-UA"/>
        </w:rPr>
        <w:t>фии. М., 1982.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ук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для </w:t>
      </w:r>
      <w:r w:rsidR="003164D2">
        <w:rPr>
          <w:lang w:val="uk-UA"/>
        </w:rPr>
        <w:t>с</w:t>
      </w:r>
      <w:r w:rsidRPr="00505BD4">
        <w:rPr>
          <w:lang w:val="uk-UA"/>
        </w:rPr>
        <w:t>туд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о</w:t>
      </w:r>
      <w:r w:rsidRPr="00505BD4">
        <w:rPr>
          <w:lang w:val="uk-UA"/>
        </w:rPr>
        <w:t>в-з</w:t>
      </w:r>
      <w:r w:rsidR="003164D2">
        <w:rPr>
          <w:lang w:val="uk-UA"/>
        </w:rPr>
        <w:t>ао</w:t>
      </w:r>
      <w:r w:rsidRPr="00505BD4">
        <w:rPr>
          <w:lang w:val="uk-UA"/>
        </w:rPr>
        <w:t>чник</w:t>
      </w:r>
      <w:r w:rsidR="003164D2">
        <w:rPr>
          <w:lang w:val="uk-UA"/>
        </w:rPr>
        <w:t>о</w:t>
      </w:r>
      <w:r w:rsidRPr="00505BD4">
        <w:rPr>
          <w:lang w:val="uk-UA"/>
        </w:rPr>
        <w:t>в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а</w:t>
      </w:r>
      <w:r w:rsidRPr="00505BD4">
        <w:rPr>
          <w:lang w:val="uk-UA"/>
        </w:rPr>
        <w:t>культ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унив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в. Изд. 7-</w:t>
      </w:r>
      <w:r w:rsidR="003164D2">
        <w:rPr>
          <w:lang w:val="uk-UA"/>
        </w:rPr>
        <w:t>е</w:t>
      </w:r>
      <w:r w:rsidRPr="00505BD4">
        <w:rPr>
          <w:lang w:val="uk-UA"/>
        </w:rPr>
        <w:t>,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т. </w:t>
      </w:r>
      <w:r w:rsidR="003164D2">
        <w:rPr>
          <w:lang w:val="uk-UA"/>
        </w:rPr>
        <w:t>О</w:t>
      </w:r>
      <w:r w:rsidRPr="00505BD4">
        <w:rPr>
          <w:lang w:val="uk-UA"/>
        </w:rPr>
        <w:t>тв. р</w:t>
      </w:r>
      <w:r w:rsidR="003164D2">
        <w:rPr>
          <w:lang w:val="uk-UA"/>
        </w:rPr>
        <w:t>е</w:t>
      </w:r>
      <w:r w:rsidRPr="00505BD4">
        <w:rPr>
          <w:lang w:val="uk-UA"/>
        </w:rPr>
        <w:t>д. В.Г. К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асе</w:t>
      </w:r>
      <w:r w:rsidRPr="00505BD4">
        <w:rPr>
          <w:lang w:val="uk-UA"/>
        </w:rPr>
        <w:t xml:space="preserve">в и И.В. </w:t>
      </w:r>
      <w:r w:rsidR="003164D2">
        <w:rPr>
          <w:lang w:val="uk-UA"/>
        </w:rPr>
        <w:t>Со</w:t>
      </w:r>
      <w:r w:rsidRPr="00505BD4">
        <w:rPr>
          <w:lang w:val="uk-UA"/>
        </w:rPr>
        <w:t>зин. М., 1985.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Ч</w:t>
      </w:r>
      <w:r w:rsidR="003164D2">
        <w:rPr>
          <w:lang w:val="uk-UA"/>
        </w:rPr>
        <w:t>ех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Х</w:t>
      </w:r>
      <w:r w:rsidRPr="00505BD4">
        <w:rPr>
          <w:lang w:val="uk-UA"/>
        </w:rPr>
        <w:t>V в. М., 1990.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е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чники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Ч</w:t>
      </w:r>
      <w:r w:rsidR="003164D2">
        <w:rPr>
          <w:lang w:val="uk-UA"/>
        </w:rPr>
        <w:t>ех</w:t>
      </w:r>
      <w:r w:rsidRPr="00505BD4">
        <w:rPr>
          <w:lang w:val="uk-UA"/>
        </w:rPr>
        <w:t>ии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848 г"/>
        </w:smartTagPr>
        <w:r w:rsidRPr="00505BD4">
          <w:rPr>
            <w:lang w:val="uk-UA"/>
          </w:rPr>
          <w:t>1848 г</w:t>
        </w:r>
      </w:smartTag>
      <w:r w:rsidRPr="00505BD4">
        <w:rPr>
          <w:lang w:val="uk-UA"/>
        </w:rPr>
        <w:t>.) М., 1985.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нии </w:t>
      </w:r>
      <w:r w:rsidR="003164D2">
        <w:rPr>
          <w:lang w:val="uk-UA"/>
        </w:rPr>
        <w:t>со</w:t>
      </w:r>
      <w:r w:rsidRPr="00505BD4">
        <w:rPr>
          <w:lang w:val="uk-UA"/>
        </w:rPr>
        <w:t>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нник</w:t>
      </w:r>
      <w:r w:rsidR="003164D2">
        <w:rPr>
          <w:lang w:val="uk-UA"/>
        </w:rPr>
        <w:t>о</w:t>
      </w:r>
      <w:r w:rsidRPr="00505BD4">
        <w:rPr>
          <w:lang w:val="uk-UA"/>
        </w:rPr>
        <w:t>в.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чники 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лы для пр</w:t>
      </w:r>
      <w:r w:rsidR="003164D2">
        <w:rPr>
          <w:lang w:val="uk-UA"/>
        </w:rPr>
        <w:t>а</w:t>
      </w:r>
      <w:r w:rsidRPr="00505BD4">
        <w:rPr>
          <w:lang w:val="uk-UA"/>
        </w:rPr>
        <w:t>ктич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нятий. М., 1992.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</w:t>
      </w:r>
      <w:r w:rsidRPr="00505BD4">
        <w:rPr>
          <w:lang w:val="uk-UA"/>
        </w:rPr>
        <w:t>ии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(V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 –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lang w:val="uk-UA"/>
          </w:rPr>
          <w:t>1648 г</w:t>
        </w:r>
      </w:smartTag>
      <w:r w:rsidRPr="00505BD4">
        <w:rPr>
          <w:lang w:val="uk-UA"/>
        </w:rPr>
        <w:t>.).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>. М., 1993.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</w:t>
      </w:r>
      <w:r w:rsidRPr="00505BD4">
        <w:rPr>
          <w:lang w:val="uk-UA"/>
        </w:rPr>
        <w:t>ии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здн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ни (1648-1849 гг.).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>. М., 1998.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.</w:t>
      </w:r>
      <w:r w:rsidR="003164D2">
        <w:rPr>
          <w:lang w:val="uk-UA"/>
        </w:rPr>
        <w:t>С</w:t>
      </w:r>
      <w:r w:rsidRPr="00505BD4">
        <w:rPr>
          <w:lang w:val="uk-UA"/>
        </w:rPr>
        <w:t>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- </w:t>
      </w:r>
      <w:r w:rsidR="003164D2">
        <w:rPr>
          <w:lang w:val="uk-UA"/>
        </w:rPr>
        <w:t>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â.).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>. М., 1987.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ос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.</w:t>
      </w:r>
      <w:r w:rsidR="003164D2">
        <w:rPr>
          <w:lang w:val="uk-UA"/>
        </w:rPr>
        <w:t>Е</w:t>
      </w:r>
      <w:r w:rsidRPr="00505BD4">
        <w:rPr>
          <w:lang w:val="uk-UA"/>
        </w:rPr>
        <w:t>. В</w:t>
      </w:r>
      <w:r w:rsidR="003164D2">
        <w:rPr>
          <w:lang w:val="uk-UA"/>
        </w:rPr>
        <w:t>о</w:t>
      </w:r>
      <w:r w:rsidRPr="00505BD4">
        <w:rPr>
          <w:lang w:val="uk-UA"/>
        </w:rPr>
        <w:t>зникн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ний у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ты и </w:t>
      </w:r>
      <w:r w:rsidR="003164D2">
        <w:rPr>
          <w:lang w:val="uk-UA"/>
        </w:rPr>
        <w:t>се</w:t>
      </w:r>
      <w:r w:rsidRPr="00505BD4">
        <w:rPr>
          <w:lang w:val="uk-UA"/>
        </w:rPr>
        <w:t>рбы. М., 1978.</w:t>
      </w:r>
    </w:p>
    <w:p w:rsidR="00884573" w:rsidRPr="00505BD4" w:rsidRDefault="00884573" w:rsidP="00884573">
      <w:pPr>
        <w:rPr>
          <w:lang w:val="uk-UA"/>
        </w:rPr>
      </w:pPr>
    </w:p>
    <w:p w:rsidR="00884573" w:rsidRPr="00505BD4" w:rsidRDefault="00884573" w:rsidP="00884573">
      <w:pPr>
        <w:rPr>
          <w:lang w:val="uk-UA"/>
        </w:rPr>
      </w:pPr>
    </w:p>
    <w:p w:rsidR="00884573" w:rsidRPr="00505BD4" w:rsidRDefault="00884573" w:rsidP="00884573">
      <w:pPr>
        <w:ind w:left="360"/>
        <w:jc w:val="center"/>
        <w:rPr>
          <w:b/>
          <w:sz w:val="23"/>
          <w:szCs w:val="23"/>
          <w:lang w:val="uk-UA"/>
        </w:rPr>
      </w:pPr>
      <w:r w:rsidRPr="00505BD4">
        <w:rPr>
          <w:b/>
          <w:sz w:val="23"/>
          <w:szCs w:val="23"/>
          <w:lang w:val="uk-UA"/>
        </w:rPr>
        <w:t>Дж</w:t>
      </w:r>
      <w:r w:rsidR="003164D2">
        <w:rPr>
          <w:b/>
          <w:sz w:val="23"/>
          <w:szCs w:val="23"/>
          <w:lang w:val="uk-UA"/>
        </w:rPr>
        <w:t>е</w:t>
      </w:r>
      <w:r w:rsidRPr="00505BD4">
        <w:rPr>
          <w:b/>
          <w:sz w:val="23"/>
          <w:szCs w:val="23"/>
          <w:lang w:val="uk-UA"/>
        </w:rPr>
        <w:t>р</w:t>
      </w:r>
      <w:r w:rsidR="003164D2">
        <w:rPr>
          <w:b/>
          <w:sz w:val="23"/>
          <w:szCs w:val="23"/>
          <w:lang w:val="uk-UA"/>
        </w:rPr>
        <w:t>е</w:t>
      </w:r>
      <w:r w:rsidRPr="00505BD4">
        <w:rPr>
          <w:b/>
          <w:sz w:val="23"/>
          <w:szCs w:val="23"/>
          <w:lang w:val="uk-UA"/>
        </w:rPr>
        <w:t>л</w:t>
      </w:r>
      <w:r w:rsidR="003164D2">
        <w:rPr>
          <w:b/>
          <w:sz w:val="23"/>
          <w:szCs w:val="23"/>
          <w:lang w:val="uk-UA"/>
        </w:rPr>
        <w:t>а</w:t>
      </w:r>
    </w:p>
    <w:p w:rsidR="00884573" w:rsidRPr="00505BD4" w:rsidRDefault="00884573" w:rsidP="00884573">
      <w:pPr>
        <w:rPr>
          <w:lang w:val="uk-UA"/>
        </w:rPr>
      </w:pP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</w:t>
      </w:r>
      <w:r w:rsidR="00884573" w:rsidRPr="00505BD4">
        <w:rPr>
          <w:lang w:val="uk-UA"/>
        </w:rPr>
        <w:t>мнин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. М., 1965.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нг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гл</w:t>
      </w:r>
      <w:r w:rsidR="003164D2">
        <w:rPr>
          <w:lang w:val="uk-UA"/>
        </w:rPr>
        <w:t>а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1868 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Пб., 1910.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Видукинд К</w:t>
      </w:r>
      <w:r w:rsidR="003164D2">
        <w:rPr>
          <w:lang w:val="uk-UA"/>
        </w:rPr>
        <w:t>о</w:t>
      </w:r>
      <w:r w:rsidRPr="00505BD4">
        <w:rPr>
          <w:lang w:val="uk-UA"/>
        </w:rPr>
        <w:t>рв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кий. 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яния </w:t>
      </w:r>
      <w:r w:rsidR="003164D2">
        <w:rPr>
          <w:lang w:val="uk-UA"/>
        </w:rPr>
        <w:t>са</w:t>
      </w:r>
      <w:r w:rsidRPr="00505BD4">
        <w:rPr>
          <w:lang w:val="uk-UA"/>
        </w:rPr>
        <w:t>к</w:t>
      </w:r>
      <w:r w:rsidR="003164D2">
        <w:rPr>
          <w:lang w:val="uk-UA"/>
        </w:rPr>
        <w:t>со</w:t>
      </w:r>
      <w:r w:rsidRPr="00505BD4">
        <w:rPr>
          <w:lang w:val="uk-UA"/>
        </w:rPr>
        <w:t>в. М., 1975.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кий з</w:t>
      </w:r>
      <w:r w:rsidR="003164D2">
        <w:rPr>
          <w:lang w:val="uk-UA"/>
        </w:rPr>
        <w:t>е</w:t>
      </w:r>
      <w:r w:rsidRPr="00505BD4">
        <w:rPr>
          <w:lang w:val="uk-UA"/>
        </w:rPr>
        <w:t>мл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льч</w:t>
      </w:r>
      <w:r w:rsidR="003164D2">
        <w:rPr>
          <w:lang w:val="uk-UA"/>
        </w:rPr>
        <w:t>ес</w:t>
      </w:r>
      <w:r w:rsidRPr="00505BD4">
        <w:rPr>
          <w:lang w:val="uk-UA"/>
        </w:rPr>
        <w:t>кий з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н. Л., 1984.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шняя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осс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: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нты Р</w:t>
      </w:r>
      <w:r w:rsidR="003164D2">
        <w:rPr>
          <w:lang w:val="uk-UA"/>
        </w:rPr>
        <w:t>осс</w:t>
      </w:r>
      <w:r w:rsidRPr="00505BD4">
        <w:rPr>
          <w:lang w:val="uk-UA"/>
        </w:rPr>
        <w:t>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мини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ин</w:t>
      </w:r>
      <w:r w:rsidR="003164D2">
        <w:rPr>
          <w:lang w:val="uk-UA"/>
        </w:rPr>
        <w:t>ос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л. 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р. </w:t>
      </w:r>
      <w:r w:rsidR="003164D2">
        <w:rPr>
          <w:lang w:val="uk-UA"/>
        </w:rPr>
        <w:t>І</w:t>
      </w:r>
      <w:r w:rsidRPr="00505BD4">
        <w:rPr>
          <w:lang w:val="uk-UA"/>
        </w:rPr>
        <w:t>. Т. 1-</w:t>
      </w:r>
      <w:smartTag w:uri="urn:schemas-microsoft-com:office:smarttags" w:element="metricconverter">
        <w:smartTagPr>
          <w:attr w:name="ProductID" w:val="8. М"/>
        </w:smartTagPr>
        <w:r w:rsidRPr="00505BD4">
          <w:rPr>
            <w:lang w:val="uk-UA"/>
          </w:rPr>
          <w:t>8. М</w:t>
        </w:r>
      </w:smartTag>
      <w:r w:rsidRPr="00505BD4">
        <w:rPr>
          <w:lang w:val="uk-UA"/>
        </w:rPr>
        <w:t xml:space="preserve">., 1960-1972. </w:t>
      </w:r>
      <w:r w:rsidR="003164D2">
        <w:rPr>
          <w:lang w:val="uk-UA"/>
        </w:rPr>
        <w:t>Се</w:t>
      </w:r>
      <w:r w:rsidRPr="00505BD4">
        <w:rPr>
          <w:lang w:val="uk-UA"/>
        </w:rPr>
        <w:t>р. 2. Т. 1-</w:t>
      </w:r>
      <w:smartTag w:uri="urn:schemas-microsoft-com:office:smarttags" w:element="metricconverter">
        <w:smartTagPr>
          <w:attr w:name="ProductID" w:val="6. М"/>
        </w:smartTagPr>
        <w:r w:rsidRPr="00505BD4">
          <w:rPr>
            <w:lang w:val="uk-UA"/>
          </w:rPr>
          <w:t>6. М</w:t>
        </w:r>
      </w:smartTag>
      <w:r w:rsidRPr="00505BD4">
        <w:rPr>
          <w:lang w:val="uk-UA"/>
        </w:rPr>
        <w:t>., 1974-1985.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лл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ним.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д</w:t>
      </w:r>
      <w:r w:rsidR="003164D2">
        <w:rPr>
          <w:lang w:val="uk-UA"/>
        </w:rPr>
        <w:t>е</w:t>
      </w:r>
      <w:r w:rsidRPr="00505BD4">
        <w:rPr>
          <w:lang w:val="uk-UA"/>
        </w:rPr>
        <w:t>яния княз</w:t>
      </w:r>
      <w:r w:rsidR="003164D2">
        <w:rPr>
          <w:lang w:val="uk-UA"/>
        </w:rPr>
        <w:t>е</w:t>
      </w:r>
      <w:r w:rsidRPr="00505BD4">
        <w:rPr>
          <w:lang w:val="uk-UA"/>
        </w:rPr>
        <w:t>й или пр</w:t>
      </w:r>
      <w:r w:rsidR="003164D2">
        <w:rPr>
          <w:lang w:val="uk-UA"/>
        </w:rPr>
        <w:t>а</w:t>
      </w:r>
      <w:r w:rsidRPr="00505BD4">
        <w:rPr>
          <w:lang w:val="uk-UA"/>
        </w:rPr>
        <w:t>вит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>. М., 1961.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>льм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льд.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ник</w:t>
      </w:r>
      <w:r w:rsidR="003164D2">
        <w:rPr>
          <w:lang w:val="uk-UA"/>
        </w:rPr>
        <w:t>а</w:t>
      </w:r>
      <w:r w:rsidRPr="00505BD4">
        <w:rPr>
          <w:lang w:val="uk-UA"/>
        </w:rPr>
        <w:t>. М., 1963.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Длуг</w:t>
      </w:r>
      <w:r w:rsidR="003164D2">
        <w:rPr>
          <w:lang w:val="uk-UA"/>
        </w:rPr>
        <w:t>о</w:t>
      </w:r>
      <w:r w:rsidRPr="00505BD4">
        <w:rPr>
          <w:lang w:val="uk-UA"/>
        </w:rPr>
        <w:t>ш Ян. Грюнв</w:t>
      </w:r>
      <w:r w:rsidR="003164D2">
        <w:rPr>
          <w:lang w:val="uk-UA"/>
        </w:rPr>
        <w:t>а</w:t>
      </w:r>
      <w:r w:rsidRPr="00505BD4">
        <w:rPr>
          <w:lang w:val="uk-UA"/>
        </w:rPr>
        <w:t>льд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битв</w:t>
      </w:r>
      <w:r w:rsidR="003164D2">
        <w:rPr>
          <w:lang w:val="uk-UA"/>
        </w:rPr>
        <w:t>а</w:t>
      </w:r>
      <w:r w:rsidRPr="00505BD4">
        <w:rPr>
          <w:lang w:val="uk-UA"/>
        </w:rPr>
        <w:t>. М., 1962.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руб</w:t>
      </w:r>
      <w:r w:rsidR="003164D2">
        <w:rPr>
          <w:lang w:val="uk-UA"/>
        </w:rPr>
        <w:t>е</w:t>
      </w:r>
      <w:r w:rsidRPr="00505BD4">
        <w:rPr>
          <w:lang w:val="uk-UA"/>
        </w:rPr>
        <w:t>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осс</w:t>
      </w:r>
      <w:r w:rsidRPr="00505BD4">
        <w:rPr>
          <w:lang w:val="uk-UA"/>
        </w:rPr>
        <w:t>ия: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нты 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ив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М.Ф. Р</w:t>
      </w:r>
      <w:r w:rsidR="003164D2">
        <w:rPr>
          <w:lang w:val="uk-UA"/>
        </w:rPr>
        <w:t>ае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. 40-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- 80-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гг.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â. М.. 1975.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Избр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изв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ния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люци</w:t>
      </w:r>
      <w:r w:rsidR="003164D2">
        <w:rPr>
          <w:lang w:val="uk-UA"/>
        </w:rPr>
        <w:t>о</w:t>
      </w:r>
      <w:r w:rsidRPr="00505BD4">
        <w:rPr>
          <w:lang w:val="uk-UA"/>
        </w:rPr>
        <w:t>нны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в. М., 1959.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Избр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изв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ния пр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есс</w:t>
      </w:r>
      <w:r w:rsidRPr="00505BD4">
        <w:rPr>
          <w:lang w:val="uk-UA"/>
        </w:rPr>
        <w:t>ивны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мы</w:t>
      </w:r>
      <w:r w:rsidR="003164D2">
        <w:rPr>
          <w:lang w:val="uk-UA"/>
        </w:rPr>
        <w:t>с</w:t>
      </w:r>
      <w:r w:rsidRPr="00505BD4">
        <w:rPr>
          <w:lang w:val="uk-UA"/>
        </w:rPr>
        <w:t>лит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й. Т. 1-</w:t>
      </w:r>
      <w:smartTag w:uri="urn:schemas-microsoft-com:office:smarttags" w:element="metricconverter">
        <w:smartTagPr>
          <w:attr w:name="ProductID" w:val="3. М"/>
        </w:smartTagPr>
        <w:r w:rsidRPr="00505BD4">
          <w:rPr>
            <w:lang w:val="uk-UA"/>
          </w:rPr>
          <w:t>3. М</w:t>
        </w:r>
      </w:smartTag>
      <w:r w:rsidRPr="00505BD4">
        <w:rPr>
          <w:lang w:val="uk-UA"/>
        </w:rPr>
        <w:t>.;Л., 1956-1958.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Им</w:t>
      </w:r>
      <w:r w:rsidR="003164D2">
        <w:rPr>
          <w:lang w:val="uk-UA"/>
        </w:rPr>
        <w:t>е</w:t>
      </w:r>
      <w:r w:rsidRPr="00505BD4">
        <w:rPr>
          <w:lang w:val="uk-UA"/>
        </w:rPr>
        <w:t>нник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 // Ти</w:t>
      </w:r>
      <w:r w:rsidR="003164D2">
        <w:rPr>
          <w:lang w:val="uk-UA"/>
        </w:rPr>
        <w:t>хо</w:t>
      </w:r>
      <w:r w:rsidRPr="00505BD4">
        <w:rPr>
          <w:lang w:val="uk-UA"/>
        </w:rPr>
        <w:t>мир</w:t>
      </w:r>
      <w:r w:rsidR="003164D2">
        <w:rPr>
          <w:lang w:val="uk-UA"/>
        </w:rPr>
        <w:t>о</w:t>
      </w:r>
      <w:r w:rsidRPr="00505BD4">
        <w:rPr>
          <w:lang w:val="uk-UA"/>
        </w:rPr>
        <w:t>в М.Н.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вязи Р</w:t>
      </w:r>
      <w:r w:rsidR="003164D2">
        <w:rPr>
          <w:lang w:val="uk-UA"/>
        </w:rPr>
        <w:t>осс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со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кими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ми и Виз</w:t>
      </w:r>
      <w:r w:rsidR="003164D2">
        <w:rPr>
          <w:lang w:val="uk-UA"/>
        </w:rPr>
        <w:t>а</w:t>
      </w:r>
      <w:r w:rsidRPr="00505BD4">
        <w:rPr>
          <w:lang w:val="uk-UA"/>
        </w:rPr>
        <w:t>нти</w:t>
      </w:r>
      <w:r w:rsidR="003164D2">
        <w:rPr>
          <w:lang w:val="uk-UA"/>
        </w:rPr>
        <w:t>е</w:t>
      </w:r>
      <w:r w:rsidRPr="00505BD4">
        <w:rPr>
          <w:lang w:val="uk-UA"/>
        </w:rPr>
        <w:t>й. М., 1969.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о</w:t>
      </w:r>
      <w:r w:rsidRPr="00505BD4">
        <w:rPr>
          <w:lang w:val="uk-UA"/>
        </w:rPr>
        <w:t>рд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н.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и</w:t>
      </w:r>
      <w:r w:rsidR="003164D2">
        <w:rPr>
          <w:lang w:val="uk-UA"/>
        </w:rPr>
        <w:t>схо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нии и д</w:t>
      </w:r>
      <w:r w:rsidR="003164D2">
        <w:rPr>
          <w:lang w:val="uk-UA"/>
        </w:rPr>
        <w:t>е</w:t>
      </w:r>
      <w:r w:rsidRPr="00505BD4">
        <w:rPr>
          <w:lang w:val="uk-UA"/>
        </w:rPr>
        <w:t>яния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в. М., 1960.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lastRenderedPageBreak/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лиг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 И.И., П</w:t>
      </w:r>
      <w:r w:rsidR="003164D2">
        <w:rPr>
          <w:lang w:val="uk-UA"/>
        </w:rPr>
        <w:t>о</w:t>
      </w:r>
      <w:r w:rsidRPr="00505BD4">
        <w:rPr>
          <w:lang w:val="uk-UA"/>
        </w:rPr>
        <w:t>лывянный Д.И. Р</w:t>
      </w:r>
      <w:r w:rsidR="003164D2">
        <w:rPr>
          <w:lang w:val="uk-UA"/>
        </w:rPr>
        <w:t>о</w:t>
      </w:r>
      <w:r w:rsidRPr="00505BD4">
        <w:rPr>
          <w:lang w:val="uk-UA"/>
        </w:rPr>
        <w:t>дник Зл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ос</w:t>
      </w:r>
      <w:r w:rsidRPr="00505BD4">
        <w:rPr>
          <w:lang w:val="uk-UA"/>
        </w:rPr>
        <w:t>труйный. П</w:t>
      </w:r>
      <w:r w:rsidR="003164D2">
        <w:rPr>
          <w:lang w:val="uk-UA"/>
        </w:rPr>
        <w:t>а</w:t>
      </w:r>
      <w:r w:rsidRPr="00505BD4">
        <w:rPr>
          <w:lang w:val="uk-UA"/>
        </w:rPr>
        <w:t>мятники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туры </w:t>
      </w:r>
      <w:r w:rsidR="003164D2">
        <w:rPr>
          <w:lang w:val="uk-UA"/>
        </w:rPr>
        <w:t>ІХ</w:t>
      </w:r>
      <w:r w:rsidRPr="00505BD4">
        <w:rPr>
          <w:lang w:val="uk-UA"/>
        </w:rPr>
        <w:t>-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ââ. М., 1990.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Книг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с</w:t>
      </w:r>
      <w:r w:rsidRPr="00505BD4">
        <w:rPr>
          <w:lang w:val="uk-UA"/>
        </w:rPr>
        <w:t>улт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лим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</w:t>
      </w:r>
      <w:r w:rsidRPr="00505BD4">
        <w:rPr>
          <w:lang w:val="uk-UA"/>
        </w:rPr>
        <w:t>. М., 1969.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зьм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с</w:t>
      </w:r>
      <w:r w:rsidRPr="00505BD4">
        <w:rPr>
          <w:lang w:val="uk-UA"/>
        </w:rPr>
        <w:t>кий.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ник</w:t>
      </w:r>
      <w:r w:rsidR="003164D2">
        <w:rPr>
          <w:lang w:val="uk-UA"/>
        </w:rPr>
        <w:t>а</w:t>
      </w:r>
      <w:r w:rsidRPr="00505BD4">
        <w:rPr>
          <w:lang w:val="uk-UA"/>
        </w:rPr>
        <w:t>. М., 1962.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лл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 Я.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турн</w:t>
      </w:r>
      <w:r w:rsidR="003164D2">
        <w:rPr>
          <w:lang w:val="uk-UA"/>
        </w:rPr>
        <w:t>о</w:t>
      </w:r>
      <w:r w:rsidRPr="00505BD4">
        <w:rPr>
          <w:lang w:val="uk-UA"/>
        </w:rPr>
        <w:t>й вз</w:t>
      </w:r>
      <w:r w:rsidR="003164D2">
        <w:rPr>
          <w:lang w:val="uk-UA"/>
        </w:rPr>
        <w:t>а</w:t>
      </w:r>
      <w:r w:rsidRPr="00505BD4">
        <w:rPr>
          <w:lang w:val="uk-UA"/>
        </w:rPr>
        <w:t>имн</w:t>
      </w:r>
      <w:r w:rsidR="003164D2">
        <w:rPr>
          <w:lang w:val="uk-UA"/>
        </w:rPr>
        <w:t>ос</w:t>
      </w:r>
      <w:r w:rsidRPr="00505BD4">
        <w:rPr>
          <w:lang w:val="uk-UA"/>
        </w:rPr>
        <w:t>ти м</w:t>
      </w:r>
      <w:r w:rsidR="003164D2">
        <w:rPr>
          <w:lang w:val="uk-UA"/>
        </w:rPr>
        <w:t>е</w:t>
      </w:r>
      <w:r w:rsidRPr="00505BD4">
        <w:rPr>
          <w:lang w:val="uk-UA"/>
        </w:rPr>
        <w:t>жду пл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ми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чиями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кими // 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ки. 1840. Т. 8. </w:t>
      </w:r>
      <w:r w:rsidR="003164D2">
        <w:rPr>
          <w:lang w:val="uk-UA"/>
        </w:rPr>
        <w:t>О</w:t>
      </w:r>
      <w:r w:rsidRPr="00505BD4">
        <w:rPr>
          <w:lang w:val="uk-UA"/>
        </w:rPr>
        <w:t>тд. 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лл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 Я.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в. М., 1973.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ндр</w:t>
      </w:r>
      <w:r w:rsidR="003164D2">
        <w:rPr>
          <w:lang w:val="uk-UA"/>
        </w:rPr>
        <w:t>а</w:t>
      </w:r>
      <w:r w:rsidRPr="00505BD4">
        <w:rPr>
          <w:lang w:val="uk-UA"/>
        </w:rPr>
        <w:t>ть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В.Н. Ру</w:t>
      </w:r>
      <w:r w:rsidR="003164D2">
        <w:rPr>
          <w:lang w:val="uk-UA"/>
        </w:rPr>
        <w:t>сс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дипл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нты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б 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рны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 Б</w:t>
      </w:r>
      <w:r w:rsidR="003164D2">
        <w:rPr>
          <w:lang w:val="uk-UA"/>
        </w:rPr>
        <w:t>ос</w:t>
      </w:r>
      <w:r w:rsidRPr="00505BD4">
        <w:rPr>
          <w:lang w:val="uk-UA"/>
        </w:rPr>
        <w:t>нии и Г</w:t>
      </w:r>
      <w:r w:rsidR="003164D2">
        <w:rPr>
          <w:lang w:val="uk-UA"/>
        </w:rPr>
        <w:t>е</w:t>
      </w:r>
      <w:r w:rsidRPr="00505BD4">
        <w:rPr>
          <w:lang w:val="uk-UA"/>
        </w:rPr>
        <w:t>рц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(60-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- 70-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ды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â.). М., 1971.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нтин Б</w:t>
      </w:r>
      <w:r w:rsidR="003164D2">
        <w:rPr>
          <w:lang w:val="uk-UA"/>
        </w:rPr>
        <w:t>а</w:t>
      </w:r>
      <w:r w:rsidRPr="00505BD4">
        <w:rPr>
          <w:lang w:val="uk-UA"/>
        </w:rPr>
        <w:t>грян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дный. </w:t>
      </w:r>
      <w:r w:rsidR="003164D2">
        <w:rPr>
          <w:lang w:val="uk-UA"/>
        </w:rPr>
        <w:t>О</w:t>
      </w:r>
      <w:r w:rsidRPr="00505BD4">
        <w:rPr>
          <w:lang w:val="uk-UA"/>
        </w:rPr>
        <w:t>б упр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нии имп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е</w:t>
      </w:r>
      <w:r w:rsidRPr="00505BD4">
        <w:rPr>
          <w:lang w:val="uk-UA"/>
        </w:rPr>
        <w:t>й. М., 1989.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титуции буржу</w:t>
      </w:r>
      <w:r w:rsidR="003164D2">
        <w:rPr>
          <w:lang w:val="uk-UA"/>
        </w:rPr>
        <w:t>а</w:t>
      </w:r>
      <w:r w:rsidRPr="00505BD4">
        <w:rPr>
          <w:lang w:val="uk-UA"/>
        </w:rPr>
        <w:t>зны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н. Т. 2.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м</w:t>
      </w:r>
      <w:r w:rsidR="003164D2">
        <w:rPr>
          <w:lang w:val="uk-UA"/>
        </w:rPr>
        <w:t>а</w:t>
      </w:r>
      <w:r w:rsidRPr="00505BD4">
        <w:rPr>
          <w:lang w:val="uk-UA"/>
        </w:rPr>
        <w:t>лы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ны. М.;Л., 1936.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титуции и з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кты буржу</w:t>
      </w:r>
      <w:r w:rsidR="003164D2">
        <w:rPr>
          <w:lang w:val="uk-UA"/>
        </w:rPr>
        <w:t>а</w:t>
      </w:r>
      <w:r w:rsidRPr="00505BD4">
        <w:rPr>
          <w:lang w:val="uk-UA"/>
        </w:rPr>
        <w:t>зны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тв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>-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вв. М., 1957.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вр</w:t>
      </w:r>
      <w:r w:rsidR="003164D2">
        <w:rPr>
          <w:lang w:val="uk-UA"/>
        </w:rPr>
        <w:t>е</w:t>
      </w:r>
      <w:r w:rsidRPr="00505BD4">
        <w:rPr>
          <w:lang w:val="uk-UA"/>
        </w:rPr>
        <w:t>нтий из Брж</w:t>
      </w:r>
      <w:r w:rsidR="003164D2">
        <w:rPr>
          <w:lang w:val="uk-UA"/>
        </w:rPr>
        <w:t>е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й.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ник</w:t>
      </w:r>
      <w:r w:rsidR="003164D2">
        <w:rPr>
          <w:lang w:val="uk-UA"/>
        </w:rPr>
        <w:t>а</w:t>
      </w:r>
      <w:r w:rsidRPr="00505BD4">
        <w:rPr>
          <w:lang w:val="uk-UA"/>
        </w:rPr>
        <w:t>. М., 1962.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врикий. Т</w:t>
      </w:r>
      <w:r w:rsidR="003164D2">
        <w:rPr>
          <w:lang w:val="uk-UA"/>
        </w:rPr>
        <w:t>а</w:t>
      </w:r>
      <w:r w:rsidRPr="00505BD4">
        <w:rPr>
          <w:lang w:val="uk-UA"/>
        </w:rPr>
        <w:t>ктик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гия. </w:t>
      </w:r>
      <w:r w:rsidR="003164D2">
        <w:rPr>
          <w:lang w:val="uk-UA"/>
        </w:rPr>
        <w:t>С</w:t>
      </w:r>
      <w:r w:rsidRPr="00505BD4">
        <w:rPr>
          <w:lang w:val="uk-UA"/>
        </w:rPr>
        <w:t>Пб., 1903.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рк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вич </w:t>
      </w:r>
      <w:r w:rsidR="003164D2">
        <w:rPr>
          <w:lang w:val="uk-UA"/>
        </w:rPr>
        <w:t>С</w:t>
      </w:r>
      <w:r w:rsidRPr="00505BD4">
        <w:rPr>
          <w:lang w:val="uk-UA"/>
        </w:rPr>
        <w:t>. Избр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чин</w:t>
      </w:r>
      <w:r w:rsidR="003164D2">
        <w:rPr>
          <w:lang w:val="uk-UA"/>
        </w:rPr>
        <w:t>е</w:t>
      </w:r>
      <w:r w:rsidRPr="00505BD4">
        <w:rPr>
          <w:lang w:val="uk-UA"/>
        </w:rPr>
        <w:t>ния. М., 1956.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ждун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имп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: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нты из 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ив</w:t>
      </w:r>
      <w:r w:rsidR="003164D2">
        <w:rPr>
          <w:lang w:val="uk-UA"/>
        </w:rPr>
        <w:t>о</w:t>
      </w:r>
      <w:r w:rsidRPr="00505BD4">
        <w:rPr>
          <w:lang w:val="uk-UA"/>
        </w:rPr>
        <w:t>в ц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вит</w:t>
      </w:r>
      <w:r w:rsidR="003164D2">
        <w:rPr>
          <w:lang w:val="uk-UA"/>
        </w:rPr>
        <w:t>е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тв. 1878-1917 гг. 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р. </w:t>
      </w:r>
      <w:smartTag w:uri="urn:schemas-microsoft-com:office:smarttags" w:element="metricconverter">
        <w:smartTagPr>
          <w:attr w:name="ProductID" w:val="2. М"/>
        </w:smartTagPr>
        <w:r w:rsidRPr="00505BD4">
          <w:rPr>
            <w:lang w:val="uk-UA"/>
          </w:rPr>
          <w:t>2. М</w:t>
        </w:r>
      </w:smartTag>
      <w:r w:rsidRPr="00505BD4">
        <w:rPr>
          <w:lang w:val="uk-UA"/>
        </w:rPr>
        <w:t>.;Л., 1934-1938.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ехо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кий М. Тр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дву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тия</w:t>
      </w:r>
      <w:r w:rsidR="003164D2">
        <w:rPr>
          <w:lang w:val="uk-UA"/>
        </w:rPr>
        <w:t>х</w:t>
      </w:r>
      <w:r w:rsidRPr="00505BD4">
        <w:rPr>
          <w:lang w:val="uk-UA"/>
        </w:rPr>
        <w:t>. М.;Л., 1963.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Ми</w:t>
      </w:r>
      <w:r w:rsidR="003164D2">
        <w:rPr>
          <w:lang w:val="uk-UA"/>
        </w:rPr>
        <w:t>ха</w:t>
      </w:r>
      <w:r w:rsidRPr="00505BD4">
        <w:rPr>
          <w:lang w:val="uk-UA"/>
        </w:rPr>
        <w:t>ил П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лл. </w:t>
      </w:r>
      <w:r w:rsidR="003164D2">
        <w:rPr>
          <w:lang w:val="uk-UA"/>
        </w:rPr>
        <w:t>Х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фия. М., 1978.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ах</w:t>
      </w:r>
      <w:r w:rsidRPr="00505BD4">
        <w:rPr>
          <w:lang w:val="uk-UA"/>
        </w:rPr>
        <w:t>. 2-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изд.,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п. Вып. </w:t>
      </w:r>
      <w:smartTag w:uri="urn:schemas-microsoft-com:office:smarttags" w:element="metricconverter">
        <w:smartTagPr>
          <w:attr w:name="ProductID" w:val="2. М"/>
        </w:smartTagPr>
        <w:r w:rsidRPr="00505BD4">
          <w:rPr>
            <w:lang w:val="uk-UA"/>
          </w:rPr>
          <w:t>2. М</w:t>
        </w:r>
      </w:smartTag>
      <w:r w:rsidRPr="00505BD4">
        <w:rPr>
          <w:lang w:val="uk-UA"/>
        </w:rPr>
        <w:t>., 1934.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дит</w:t>
      </w:r>
      <w:r>
        <w:rPr>
          <w:lang w:val="uk-UA"/>
        </w:rPr>
        <w:t>е</w:t>
      </w:r>
      <w:r w:rsidR="00884573" w:rsidRPr="00505BD4">
        <w:rPr>
          <w:lang w:val="uk-UA"/>
        </w:rPr>
        <w:t>льн</w:t>
      </w:r>
      <w:r>
        <w:rPr>
          <w:lang w:val="uk-UA"/>
        </w:rPr>
        <w:t>а</w:t>
      </w:r>
      <w:r w:rsidR="00884573" w:rsidRPr="00505BD4">
        <w:rPr>
          <w:lang w:val="uk-UA"/>
        </w:rPr>
        <w:t>я б</w:t>
      </w:r>
      <w:r>
        <w:rPr>
          <w:lang w:val="uk-UA"/>
        </w:rPr>
        <w:t>о</w:t>
      </w:r>
      <w:r w:rsidR="00884573" w:rsidRPr="00505BD4">
        <w:rPr>
          <w:lang w:val="uk-UA"/>
        </w:rPr>
        <w:t>рьб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 Б</w:t>
      </w:r>
      <w:r>
        <w:rPr>
          <w:lang w:val="uk-UA"/>
        </w:rPr>
        <w:t>ос</w:t>
      </w:r>
      <w:r w:rsidR="00884573" w:rsidRPr="00505BD4">
        <w:rPr>
          <w:lang w:val="uk-UA"/>
        </w:rPr>
        <w:t>нии и Г</w:t>
      </w:r>
      <w:r>
        <w:rPr>
          <w:lang w:val="uk-UA"/>
        </w:rPr>
        <w:t>е</w:t>
      </w:r>
      <w:r w:rsidR="00884573" w:rsidRPr="00505BD4">
        <w:rPr>
          <w:lang w:val="uk-UA"/>
        </w:rPr>
        <w:t>рц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>вины и Р</w:t>
      </w:r>
      <w:r>
        <w:rPr>
          <w:lang w:val="uk-UA"/>
        </w:rPr>
        <w:t>осс</w:t>
      </w:r>
      <w:r w:rsidR="00884573" w:rsidRPr="00505BD4">
        <w:rPr>
          <w:lang w:val="uk-UA"/>
        </w:rPr>
        <w:t>ия. 1850-</w:t>
      </w:r>
      <w:smartTag w:uri="urn:schemas-microsoft-com:office:smarttags" w:element="metricconverter">
        <w:smartTagPr>
          <w:attr w:name="ProductID" w:val="1864. М"/>
        </w:smartTagPr>
        <w:r w:rsidR="00884573" w:rsidRPr="00505BD4">
          <w:rPr>
            <w:lang w:val="uk-UA"/>
          </w:rPr>
          <w:t>1864. М</w:t>
        </w:r>
      </w:smartTag>
      <w:r w:rsidR="00884573" w:rsidRPr="00505BD4">
        <w:rPr>
          <w:lang w:val="uk-UA"/>
        </w:rPr>
        <w:t>., 1985.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дит</w:t>
      </w:r>
      <w:r>
        <w:rPr>
          <w:lang w:val="uk-UA"/>
        </w:rPr>
        <w:t>е</w:t>
      </w:r>
      <w:r w:rsidR="00884573" w:rsidRPr="00505BD4">
        <w:rPr>
          <w:lang w:val="uk-UA"/>
        </w:rPr>
        <w:t>льн</w:t>
      </w:r>
      <w:r>
        <w:rPr>
          <w:lang w:val="uk-UA"/>
        </w:rPr>
        <w:t>а</w:t>
      </w:r>
      <w:r w:rsidR="00884573" w:rsidRPr="00505BD4">
        <w:rPr>
          <w:lang w:val="uk-UA"/>
        </w:rPr>
        <w:t>я б</w:t>
      </w:r>
      <w:r>
        <w:rPr>
          <w:lang w:val="uk-UA"/>
        </w:rPr>
        <w:t>о</w:t>
      </w:r>
      <w:r w:rsidR="00884573" w:rsidRPr="00505BD4">
        <w:rPr>
          <w:lang w:val="uk-UA"/>
        </w:rPr>
        <w:t>рьб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 Б</w:t>
      </w:r>
      <w:r>
        <w:rPr>
          <w:lang w:val="uk-UA"/>
        </w:rPr>
        <w:t>ос</w:t>
      </w:r>
      <w:r w:rsidR="00884573" w:rsidRPr="00505BD4">
        <w:rPr>
          <w:lang w:val="uk-UA"/>
        </w:rPr>
        <w:t>нии и Г</w:t>
      </w:r>
      <w:r>
        <w:rPr>
          <w:lang w:val="uk-UA"/>
        </w:rPr>
        <w:t>е</w:t>
      </w:r>
      <w:r w:rsidR="00884573" w:rsidRPr="00505BD4">
        <w:rPr>
          <w:lang w:val="uk-UA"/>
        </w:rPr>
        <w:t>рц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>вины и Р</w:t>
      </w:r>
      <w:r>
        <w:rPr>
          <w:lang w:val="uk-UA"/>
        </w:rPr>
        <w:t>осс</w:t>
      </w:r>
      <w:r w:rsidR="00884573" w:rsidRPr="00505BD4">
        <w:rPr>
          <w:lang w:val="uk-UA"/>
        </w:rPr>
        <w:t>ия. 1865-</w:t>
      </w:r>
      <w:smartTag w:uri="urn:schemas-microsoft-com:office:smarttags" w:element="metricconverter">
        <w:smartTagPr>
          <w:attr w:name="ProductID" w:val="1875. М"/>
        </w:smartTagPr>
        <w:r w:rsidR="00884573" w:rsidRPr="00505BD4">
          <w:rPr>
            <w:lang w:val="uk-UA"/>
          </w:rPr>
          <w:t>1875. М</w:t>
        </w:r>
      </w:smartTag>
      <w:r w:rsidR="00884573" w:rsidRPr="00505BD4">
        <w:rPr>
          <w:lang w:val="uk-UA"/>
        </w:rPr>
        <w:t>., 1988.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жд</w:t>
      </w:r>
      <w:r>
        <w:rPr>
          <w:lang w:val="uk-UA"/>
        </w:rPr>
        <w:t>е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Б</w:t>
      </w:r>
      <w:r>
        <w:rPr>
          <w:lang w:val="uk-UA"/>
        </w:rPr>
        <w:t>о</w:t>
      </w:r>
      <w:r w:rsidR="00884573" w:rsidRPr="00505BD4">
        <w:rPr>
          <w:lang w:val="uk-UA"/>
        </w:rPr>
        <w:t>лг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рии </w:t>
      </w:r>
      <w:r>
        <w:rPr>
          <w:lang w:val="uk-UA"/>
        </w:rPr>
        <w:t>о</w:t>
      </w:r>
      <w:r w:rsidR="00884573" w:rsidRPr="00505BD4">
        <w:rPr>
          <w:lang w:val="uk-UA"/>
        </w:rPr>
        <w:t>т тур</w:t>
      </w:r>
      <w:r>
        <w:rPr>
          <w:lang w:val="uk-UA"/>
        </w:rPr>
        <w:t>е</w:t>
      </w:r>
      <w:r w:rsidR="00884573" w:rsidRPr="00505BD4">
        <w:rPr>
          <w:lang w:val="uk-UA"/>
        </w:rPr>
        <w:t>цк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иг</w:t>
      </w:r>
      <w:r>
        <w:rPr>
          <w:lang w:val="uk-UA"/>
        </w:rPr>
        <w:t>а</w:t>
      </w:r>
      <w:r w:rsidR="00884573" w:rsidRPr="00505BD4">
        <w:rPr>
          <w:lang w:val="uk-UA"/>
        </w:rPr>
        <w:t>: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нты. Т. 1-</w:t>
      </w:r>
      <w:smartTag w:uri="urn:schemas-microsoft-com:office:smarttags" w:element="metricconverter">
        <w:smartTagPr>
          <w:attr w:name="ProductID" w:val="3. М"/>
        </w:smartTagPr>
        <w:r w:rsidR="00884573" w:rsidRPr="00505BD4">
          <w:rPr>
            <w:lang w:val="uk-UA"/>
          </w:rPr>
          <w:t>3. М</w:t>
        </w:r>
      </w:smartTag>
      <w:r w:rsidR="00884573" w:rsidRPr="00505BD4">
        <w:rPr>
          <w:lang w:val="uk-UA"/>
        </w:rPr>
        <w:t>., 1961-1967.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осс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1804-1813 гг. и Р</w:t>
      </w:r>
      <w:r w:rsidR="003164D2">
        <w:rPr>
          <w:lang w:val="uk-UA"/>
        </w:rPr>
        <w:t>осс</w:t>
      </w:r>
      <w:r w:rsidRPr="00505BD4">
        <w:rPr>
          <w:lang w:val="uk-UA"/>
        </w:rPr>
        <w:t>ия. Кн. 1-</w:t>
      </w:r>
      <w:smartTag w:uri="urn:schemas-microsoft-com:office:smarttags" w:element="metricconverter">
        <w:smartTagPr>
          <w:attr w:name="ProductID" w:val="2. М"/>
        </w:smartTagPr>
        <w:r w:rsidRPr="00505BD4">
          <w:rPr>
            <w:lang w:val="uk-UA"/>
          </w:rPr>
          <w:t>2. М</w:t>
        </w:r>
      </w:smartTag>
      <w:r w:rsidRPr="00505BD4">
        <w:rPr>
          <w:lang w:val="uk-UA"/>
        </w:rPr>
        <w:t>., 1980-1983.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культурны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Р</w:t>
      </w:r>
      <w:r w:rsidR="003164D2">
        <w:rPr>
          <w:lang w:val="uk-UA"/>
        </w:rPr>
        <w:t>осс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кими з</w:t>
      </w:r>
      <w:r w:rsidR="003164D2">
        <w:rPr>
          <w:lang w:val="uk-UA"/>
        </w:rPr>
        <w:t>е</w:t>
      </w:r>
      <w:r w:rsidRPr="00505BD4">
        <w:rPr>
          <w:lang w:val="uk-UA"/>
        </w:rPr>
        <w:t>млями в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тр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нты. М., 1997.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мы</w:t>
      </w:r>
      <w:r w:rsidR="003164D2">
        <w:rPr>
          <w:lang w:val="uk-UA"/>
        </w:rPr>
        <w:t>с</w:t>
      </w:r>
      <w:r w:rsidRPr="00505BD4">
        <w:rPr>
          <w:lang w:val="uk-UA"/>
        </w:rPr>
        <w:t>лит</w:t>
      </w:r>
      <w:r w:rsidR="003164D2">
        <w:rPr>
          <w:lang w:val="uk-UA"/>
        </w:rPr>
        <w:t>е</w:t>
      </w:r>
      <w:r w:rsidRPr="00505BD4">
        <w:rPr>
          <w:lang w:val="uk-UA"/>
        </w:rPr>
        <w:t>ли эп</w:t>
      </w:r>
      <w:r w:rsidR="003164D2">
        <w:rPr>
          <w:lang w:val="uk-UA"/>
        </w:rPr>
        <w:t>ох</w:t>
      </w:r>
      <w:r w:rsidRPr="00505BD4">
        <w:rPr>
          <w:lang w:val="uk-UA"/>
        </w:rPr>
        <w:t>и В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ния. М., 1960.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ния м</w:t>
      </w:r>
      <w:r w:rsidR="003164D2">
        <w:rPr>
          <w:lang w:val="uk-UA"/>
        </w:rPr>
        <w:t>а</w:t>
      </w:r>
      <w:r w:rsidRPr="00505BD4">
        <w:rPr>
          <w:lang w:val="uk-UA"/>
        </w:rPr>
        <w:t>ги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оа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Гу</w:t>
      </w:r>
      <w:r w:rsidR="003164D2">
        <w:rPr>
          <w:lang w:val="uk-UA"/>
        </w:rPr>
        <w:t>са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Пб., 1903.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пий К</w:t>
      </w:r>
      <w:r w:rsidR="003164D2">
        <w:rPr>
          <w:lang w:val="uk-UA"/>
        </w:rPr>
        <w:t>еса</w:t>
      </w:r>
      <w:r w:rsidRPr="00505BD4">
        <w:rPr>
          <w:lang w:val="uk-UA"/>
        </w:rPr>
        <w:t>рий</w:t>
      </w:r>
      <w:r w:rsidR="003164D2">
        <w:rPr>
          <w:lang w:val="uk-UA"/>
        </w:rPr>
        <w:t>с</w:t>
      </w:r>
      <w:r w:rsidRPr="00505BD4">
        <w:rPr>
          <w:lang w:val="uk-UA"/>
        </w:rPr>
        <w:t>кий. В</w:t>
      </w:r>
      <w:r w:rsidR="003164D2">
        <w:rPr>
          <w:lang w:val="uk-UA"/>
        </w:rPr>
        <w:t>о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са</w:t>
      </w:r>
      <w:r w:rsidRPr="00505BD4">
        <w:rPr>
          <w:lang w:val="uk-UA"/>
        </w:rPr>
        <w:t>ми. В</w:t>
      </w:r>
      <w:r w:rsidR="003164D2">
        <w:rPr>
          <w:lang w:val="uk-UA"/>
        </w:rPr>
        <w:t>о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а</w:t>
      </w:r>
      <w:r w:rsidRPr="00505BD4">
        <w:rPr>
          <w:lang w:val="uk-UA"/>
        </w:rPr>
        <w:t>нд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ми. Т</w:t>
      </w:r>
      <w:r w:rsidR="003164D2">
        <w:rPr>
          <w:lang w:val="uk-UA"/>
        </w:rPr>
        <w:t>а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рия. М., 1993.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рник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в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вр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>ни. 1870-</w:t>
      </w:r>
      <w:smartTag w:uri="urn:schemas-microsoft-com:office:smarttags" w:element="metricconverter">
        <w:smartTagPr>
          <w:attr w:name="ProductID" w:val="1914. М"/>
        </w:smartTagPr>
        <w:r w:rsidR="00884573" w:rsidRPr="00505BD4">
          <w:rPr>
            <w:lang w:val="uk-UA"/>
          </w:rPr>
          <w:t>1914. М</w:t>
        </w:r>
      </w:smartTag>
      <w:r w:rsidR="00884573" w:rsidRPr="00505BD4">
        <w:rPr>
          <w:lang w:val="uk-UA"/>
        </w:rPr>
        <w:t>., 1989.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рник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в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р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 </w:t>
      </w:r>
      <w:r>
        <w:rPr>
          <w:lang w:val="uk-UA"/>
        </w:rPr>
        <w:t>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ли</w:t>
      </w:r>
      <w:r>
        <w:rPr>
          <w:lang w:val="uk-UA"/>
        </w:rPr>
        <w:t>с</w:t>
      </w:r>
      <w:r w:rsidR="00884573" w:rsidRPr="00505BD4">
        <w:rPr>
          <w:lang w:val="uk-UA"/>
        </w:rPr>
        <w:t>тич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движ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ния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пы и </w:t>
      </w:r>
      <w:r>
        <w:rPr>
          <w:lang w:val="uk-UA"/>
        </w:rPr>
        <w:t>С</w:t>
      </w:r>
      <w:r w:rsidR="00884573" w:rsidRPr="00505BD4">
        <w:rPr>
          <w:lang w:val="uk-UA"/>
        </w:rPr>
        <w:t>Ш</w:t>
      </w:r>
      <w:r>
        <w:rPr>
          <w:lang w:val="uk-UA"/>
        </w:rPr>
        <w:t>А</w:t>
      </w:r>
      <w:r w:rsidR="00884573" w:rsidRPr="00505BD4">
        <w:rPr>
          <w:lang w:val="uk-UA"/>
        </w:rPr>
        <w:t>. М., 1985.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рник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в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-эк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мич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Виз</w:t>
      </w:r>
      <w:r>
        <w:rPr>
          <w:lang w:val="uk-UA"/>
        </w:rPr>
        <w:t>а</w:t>
      </w:r>
      <w:r w:rsidR="00884573" w:rsidRPr="00505BD4">
        <w:rPr>
          <w:lang w:val="uk-UA"/>
        </w:rPr>
        <w:t>нтии. М., 1951.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д др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е</w:t>
      </w:r>
      <w:r w:rsidR="00884573" w:rsidRPr="00505BD4">
        <w:rPr>
          <w:lang w:val="uk-UA"/>
        </w:rPr>
        <w:t>йши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пи</w:t>
      </w:r>
      <w:r>
        <w:rPr>
          <w:lang w:val="uk-UA"/>
        </w:rPr>
        <w:t>с</w:t>
      </w:r>
      <w:r w:rsidR="00884573" w:rsidRPr="00505BD4">
        <w:rPr>
          <w:lang w:val="uk-UA"/>
        </w:rPr>
        <w:t>ьм</w:t>
      </w:r>
      <w:r>
        <w:rPr>
          <w:lang w:val="uk-UA"/>
        </w:rPr>
        <w:t>е</w:t>
      </w:r>
      <w:r w:rsidR="00884573" w:rsidRPr="00505BD4">
        <w:rPr>
          <w:lang w:val="uk-UA"/>
        </w:rPr>
        <w:t>нны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изв</w:t>
      </w:r>
      <w:r>
        <w:rPr>
          <w:lang w:val="uk-UA"/>
        </w:rPr>
        <w:t>ес</w:t>
      </w:r>
      <w:r w:rsidR="00884573" w:rsidRPr="00505BD4">
        <w:rPr>
          <w:lang w:val="uk-UA"/>
        </w:rPr>
        <w:t xml:space="preserve">тий 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. Т.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(</w:t>
      </w:r>
      <w:r>
        <w:rPr>
          <w:lang w:val="uk-UA"/>
        </w:rPr>
        <w:t>І</w:t>
      </w:r>
      <w:r w:rsidR="00884573" w:rsidRPr="00505BD4">
        <w:rPr>
          <w:lang w:val="uk-UA"/>
        </w:rPr>
        <w:t>-V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ââ.). Т. 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(V</w:t>
      </w:r>
      <w:r>
        <w:rPr>
          <w:lang w:val="uk-UA"/>
        </w:rPr>
        <w:t>ІІ</w:t>
      </w:r>
      <w:r w:rsidR="00884573" w:rsidRPr="00505BD4">
        <w:rPr>
          <w:lang w:val="uk-UA"/>
        </w:rPr>
        <w:t>-</w:t>
      </w:r>
      <w:r>
        <w:rPr>
          <w:lang w:val="uk-UA"/>
        </w:rPr>
        <w:t>ІХ</w:t>
      </w:r>
      <w:r w:rsidR="00884573" w:rsidRPr="00505BD4">
        <w:rPr>
          <w:lang w:val="uk-UA"/>
        </w:rPr>
        <w:t xml:space="preserve"> ââ.). М., 1991-1995.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ик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 из </w:t>
      </w:r>
      <w:r>
        <w:rPr>
          <w:lang w:val="uk-UA"/>
        </w:rPr>
        <w:t>О</w:t>
      </w:r>
      <w:r w:rsidR="00884573" w:rsidRPr="00505BD4">
        <w:rPr>
          <w:lang w:val="uk-UA"/>
        </w:rPr>
        <w:t>тт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рф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Х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ник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со</w:t>
      </w:r>
      <w:r w:rsidR="00884573" w:rsidRPr="00505BD4">
        <w:rPr>
          <w:lang w:val="uk-UA"/>
        </w:rPr>
        <w:t xml:space="preserve">бытий, </w:t>
      </w:r>
      <w:r>
        <w:rPr>
          <w:lang w:val="uk-UA"/>
        </w:rPr>
        <w:t>с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ршивши</w:t>
      </w:r>
      <w:r>
        <w:rPr>
          <w:lang w:val="uk-UA"/>
        </w:rPr>
        <w:t>хс</w:t>
      </w:r>
      <w:r w:rsidR="00884573" w:rsidRPr="00505BD4">
        <w:rPr>
          <w:lang w:val="uk-UA"/>
        </w:rPr>
        <w:t>я в Ч</w:t>
      </w:r>
      <w:r>
        <w:rPr>
          <w:lang w:val="uk-UA"/>
        </w:rPr>
        <w:t>ех</w:t>
      </w:r>
      <w:r w:rsidR="00884573" w:rsidRPr="00505BD4">
        <w:rPr>
          <w:lang w:val="uk-UA"/>
        </w:rPr>
        <w:t>ии в бурный 1547 г</w:t>
      </w:r>
      <w:r>
        <w:rPr>
          <w:lang w:val="uk-UA"/>
        </w:rPr>
        <w:t>о</w:t>
      </w:r>
      <w:r w:rsidR="00884573" w:rsidRPr="00505BD4">
        <w:rPr>
          <w:lang w:val="uk-UA"/>
        </w:rPr>
        <w:t>д. М., 1989.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з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ния 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ч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пи</w:t>
      </w:r>
      <w:r>
        <w:rPr>
          <w:lang w:val="uk-UA"/>
        </w:rPr>
        <w:t>с</w:t>
      </w:r>
      <w:r w:rsidR="00884573" w:rsidRPr="00505BD4">
        <w:rPr>
          <w:lang w:val="uk-UA"/>
        </w:rPr>
        <w:t>ьм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ос</w:t>
      </w:r>
      <w:r w:rsidR="00884573" w:rsidRPr="00505BD4">
        <w:rPr>
          <w:lang w:val="uk-UA"/>
        </w:rPr>
        <w:t>ти. М., 1981.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з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ния 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ч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Ч</w:t>
      </w:r>
      <w:r>
        <w:rPr>
          <w:lang w:val="uk-UA"/>
        </w:rPr>
        <w:t>е</w:t>
      </w:r>
      <w:r w:rsidR="00884573" w:rsidRPr="00505BD4">
        <w:rPr>
          <w:lang w:val="uk-UA"/>
        </w:rPr>
        <w:t>ш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и др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е</w:t>
      </w:r>
      <w:r w:rsidR="00884573" w:rsidRPr="00505BD4">
        <w:rPr>
          <w:lang w:val="uk-UA"/>
        </w:rPr>
        <w:t>ру</w:t>
      </w:r>
      <w:r>
        <w:rPr>
          <w:lang w:val="uk-UA"/>
        </w:rPr>
        <w:t>сс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пи</w:t>
      </w:r>
      <w:r>
        <w:rPr>
          <w:lang w:val="uk-UA"/>
        </w:rPr>
        <w:t>с</w:t>
      </w:r>
      <w:r w:rsidR="00884573" w:rsidRPr="00505BD4">
        <w:rPr>
          <w:lang w:val="uk-UA"/>
        </w:rPr>
        <w:t>ьм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ос</w:t>
      </w:r>
      <w:r w:rsidR="00884573" w:rsidRPr="00505BD4">
        <w:rPr>
          <w:lang w:val="uk-UA"/>
        </w:rPr>
        <w:t>ти. М., 1970.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Со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ты и р</w:t>
      </w:r>
      <w:r>
        <w:rPr>
          <w:lang w:val="uk-UA"/>
        </w:rPr>
        <w:t>асс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зы К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вм</w:t>
      </w:r>
      <w:r>
        <w:rPr>
          <w:lang w:val="uk-UA"/>
        </w:rPr>
        <w:t>е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Со</w:t>
      </w:r>
      <w:r w:rsidR="00884573" w:rsidRPr="00505BD4">
        <w:rPr>
          <w:lang w:val="uk-UA"/>
        </w:rPr>
        <w:t>чин</w:t>
      </w:r>
      <w:r>
        <w:rPr>
          <w:lang w:val="uk-UA"/>
        </w:rPr>
        <w:t>е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виз</w:t>
      </w:r>
      <w:r>
        <w:rPr>
          <w:lang w:val="uk-UA"/>
        </w:rPr>
        <w:t>а</w:t>
      </w:r>
      <w:r w:rsidR="00884573" w:rsidRPr="00505BD4">
        <w:rPr>
          <w:lang w:val="uk-UA"/>
        </w:rPr>
        <w:t>нтий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дц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ХІ</w:t>
      </w:r>
      <w:r w:rsidR="00884573" w:rsidRPr="00505BD4">
        <w:rPr>
          <w:lang w:val="uk-UA"/>
        </w:rPr>
        <w:t xml:space="preserve"> â. М., 1972.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Со</w:t>
      </w:r>
      <w:r w:rsidR="00884573" w:rsidRPr="00505BD4">
        <w:rPr>
          <w:lang w:val="uk-UA"/>
        </w:rPr>
        <w:t>вр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>нны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титуции: </w:t>
      </w:r>
      <w:r>
        <w:rPr>
          <w:lang w:val="uk-UA"/>
        </w:rPr>
        <w:t>С</w:t>
      </w:r>
      <w:r w:rsidR="00884573" w:rsidRPr="00505BD4">
        <w:rPr>
          <w:lang w:val="uk-UA"/>
        </w:rPr>
        <w:t>б. д</w:t>
      </w:r>
      <w:r>
        <w:rPr>
          <w:lang w:val="uk-UA"/>
        </w:rPr>
        <w:t>е</w:t>
      </w:r>
      <w:r w:rsidR="00884573" w:rsidRPr="00505BD4">
        <w:rPr>
          <w:lang w:val="uk-UA"/>
        </w:rPr>
        <w:t>й</w:t>
      </w:r>
      <w:r>
        <w:rPr>
          <w:lang w:val="uk-UA"/>
        </w:rPr>
        <w:t>с</w:t>
      </w:r>
      <w:r w:rsidR="00884573" w:rsidRPr="00505BD4">
        <w:rPr>
          <w:lang w:val="uk-UA"/>
        </w:rPr>
        <w:t>твующи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титуци</w:t>
      </w:r>
      <w:r>
        <w:rPr>
          <w:lang w:val="uk-UA"/>
        </w:rPr>
        <w:t>о</w:t>
      </w:r>
      <w:r w:rsidR="00884573" w:rsidRPr="00505BD4">
        <w:rPr>
          <w:lang w:val="uk-UA"/>
        </w:rPr>
        <w:t>нны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а</w:t>
      </w:r>
      <w:r w:rsidR="00884573" w:rsidRPr="00505BD4">
        <w:rPr>
          <w:lang w:val="uk-UA"/>
        </w:rPr>
        <w:t>кт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в. Т. 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</w:t>
      </w:r>
      <w:r w:rsidR="00884573" w:rsidRPr="00505BD4">
        <w:rPr>
          <w:lang w:val="uk-UA"/>
        </w:rPr>
        <w:t>Пб., 1905.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lastRenderedPageBreak/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фил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кт </w:t>
      </w:r>
      <w:r w:rsidR="003164D2">
        <w:rPr>
          <w:lang w:val="uk-UA"/>
        </w:rPr>
        <w:t>С</w:t>
      </w:r>
      <w:r w:rsidRPr="00505BD4">
        <w:rPr>
          <w:lang w:val="uk-UA"/>
        </w:rPr>
        <w:t>им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тт</w:t>
      </w:r>
      <w:r w:rsidR="003164D2">
        <w:rPr>
          <w:lang w:val="uk-UA"/>
        </w:rPr>
        <w:t>а</w:t>
      </w:r>
      <w:r w:rsidRPr="00505BD4">
        <w:rPr>
          <w:lang w:val="uk-UA"/>
        </w:rPr>
        <w:t>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рия. М., 1957.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Х</w:t>
      </w:r>
      <w:r w:rsidR="00884573" w:rsidRPr="00505BD4">
        <w:rPr>
          <w:lang w:val="uk-UA"/>
        </w:rPr>
        <w:t>р</w:t>
      </w:r>
      <w:r>
        <w:rPr>
          <w:lang w:val="uk-UA"/>
        </w:rPr>
        <w:t>ес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тия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южны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и з</w:t>
      </w:r>
      <w:r>
        <w:rPr>
          <w:lang w:val="uk-UA"/>
        </w:rPr>
        <w:t>а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дны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вян. В 3-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тт. Т. </w:t>
      </w:r>
      <w:r>
        <w:rPr>
          <w:lang w:val="uk-UA"/>
        </w:rPr>
        <w:t>І</w:t>
      </w:r>
      <w:r w:rsidR="00884573" w:rsidRPr="00505BD4">
        <w:rPr>
          <w:lang w:val="uk-UA"/>
        </w:rPr>
        <w:t>. Эп</w:t>
      </w:r>
      <w:r>
        <w:rPr>
          <w:lang w:val="uk-UA"/>
        </w:rPr>
        <w:t>оха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Т. </w:t>
      </w:r>
      <w:r>
        <w:rPr>
          <w:lang w:val="uk-UA"/>
        </w:rPr>
        <w:t>ІІ</w:t>
      </w:r>
      <w:r w:rsidR="00884573" w:rsidRPr="00505BD4">
        <w:rPr>
          <w:lang w:val="uk-UA"/>
        </w:rPr>
        <w:t>. 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я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рия. Мин</w:t>
      </w:r>
      <w:r>
        <w:rPr>
          <w:lang w:val="uk-UA"/>
        </w:rPr>
        <w:t>с</w:t>
      </w:r>
      <w:r w:rsidR="00884573" w:rsidRPr="00505BD4">
        <w:rPr>
          <w:lang w:val="uk-UA"/>
        </w:rPr>
        <w:t>к, 1987-1989.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Х</w:t>
      </w:r>
      <w:r w:rsidR="00884573" w:rsidRPr="00505BD4">
        <w:rPr>
          <w:lang w:val="uk-UA"/>
        </w:rPr>
        <w:t>р</w:t>
      </w:r>
      <w:r>
        <w:rPr>
          <w:lang w:val="uk-UA"/>
        </w:rPr>
        <w:t>ес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тия п</w:t>
      </w:r>
      <w:r>
        <w:rPr>
          <w:lang w:val="uk-UA"/>
        </w:rPr>
        <w:t>а</w:t>
      </w:r>
      <w:r w:rsidR="00884573" w:rsidRPr="00505BD4">
        <w:rPr>
          <w:lang w:val="uk-UA"/>
        </w:rPr>
        <w:t>мятник</w:t>
      </w:r>
      <w:r>
        <w:rPr>
          <w:lang w:val="uk-UA"/>
        </w:rPr>
        <w:t>о</w:t>
      </w:r>
      <w:r w:rsidR="00884573" w:rsidRPr="00505BD4">
        <w:rPr>
          <w:lang w:val="uk-UA"/>
        </w:rPr>
        <w:t>в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и пр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>пы. М., 1961.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Чичур</w:t>
      </w:r>
      <w:r w:rsidR="003164D2">
        <w:rPr>
          <w:lang w:val="uk-UA"/>
        </w:rPr>
        <w:t>о</w:t>
      </w:r>
      <w:r w:rsidRPr="00505BD4">
        <w:rPr>
          <w:lang w:val="uk-UA"/>
        </w:rPr>
        <w:t>в И.</w:t>
      </w:r>
      <w:r w:rsidR="003164D2">
        <w:rPr>
          <w:lang w:val="uk-UA"/>
        </w:rPr>
        <w:t>С</w:t>
      </w:r>
      <w:r w:rsidRPr="00505BD4">
        <w:rPr>
          <w:lang w:val="uk-UA"/>
        </w:rPr>
        <w:t>.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чин</w:t>
      </w:r>
      <w:r w:rsidR="003164D2">
        <w:rPr>
          <w:lang w:val="uk-UA"/>
        </w:rPr>
        <w:t>е</w:t>
      </w:r>
      <w:r w:rsidRPr="00505BD4">
        <w:rPr>
          <w:lang w:val="uk-UA"/>
        </w:rPr>
        <w:t>ния. М., 1981.</w:t>
      </w:r>
    </w:p>
    <w:p w:rsidR="00884573" w:rsidRPr="00505BD4" w:rsidRDefault="00884573" w:rsidP="00884573">
      <w:pPr>
        <w:rPr>
          <w:lang w:val="uk-UA"/>
        </w:rPr>
      </w:pPr>
    </w:p>
    <w:p w:rsidR="00884573" w:rsidRPr="00505BD4" w:rsidRDefault="00884573" w:rsidP="00884573">
      <w:pPr>
        <w:ind w:left="360"/>
        <w:jc w:val="center"/>
        <w:rPr>
          <w:b/>
          <w:lang w:val="uk-UA"/>
        </w:rPr>
      </w:pPr>
      <w:r w:rsidRPr="00505BD4">
        <w:rPr>
          <w:b/>
          <w:lang w:val="uk-UA"/>
        </w:rPr>
        <w:t>Лит</w:t>
      </w:r>
      <w:r w:rsidR="003164D2">
        <w:rPr>
          <w:b/>
          <w:lang w:val="uk-UA"/>
        </w:rPr>
        <w:t>е</w:t>
      </w:r>
      <w:r w:rsidRPr="00505BD4">
        <w:rPr>
          <w:b/>
          <w:lang w:val="uk-UA"/>
        </w:rPr>
        <w:t>р</w:t>
      </w:r>
      <w:r w:rsidR="003164D2">
        <w:rPr>
          <w:b/>
          <w:lang w:val="uk-UA"/>
        </w:rPr>
        <w:t>а</w:t>
      </w:r>
      <w:r w:rsidRPr="00505BD4">
        <w:rPr>
          <w:b/>
          <w:lang w:val="uk-UA"/>
        </w:rPr>
        <w:t>тур</w:t>
      </w:r>
      <w:r w:rsidR="003164D2">
        <w:rPr>
          <w:b/>
          <w:lang w:val="uk-UA"/>
        </w:rPr>
        <w:t>а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о</w:t>
      </w:r>
      <w:r w:rsidR="00884573" w:rsidRPr="00505BD4">
        <w:rPr>
          <w:lang w:val="uk-UA"/>
        </w:rPr>
        <w:t>-В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нгрия. </w:t>
      </w:r>
      <w:r>
        <w:rPr>
          <w:lang w:val="uk-UA"/>
        </w:rPr>
        <w:t>О</w:t>
      </w:r>
      <w:r w:rsidR="00884573" w:rsidRPr="00505BD4">
        <w:rPr>
          <w:lang w:val="uk-UA"/>
        </w:rPr>
        <w:t>пыт мн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ци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>. М., 1995.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А</w:t>
      </w:r>
      <w:r w:rsidR="00884573" w:rsidRPr="00505BD4">
        <w:rPr>
          <w:lang w:val="uk-UA"/>
        </w:rPr>
        <w:t>нг</w:t>
      </w:r>
      <w:r>
        <w:rPr>
          <w:lang w:val="uk-UA"/>
        </w:rPr>
        <w:t>е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 Д. Б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>миль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 Б</w:t>
      </w:r>
      <w:r>
        <w:rPr>
          <w:lang w:val="uk-UA"/>
        </w:rPr>
        <w:t>о</w:t>
      </w:r>
      <w:r w:rsidR="00884573" w:rsidRPr="00505BD4">
        <w:rPr>
          <w:lang w:val="uk-UA"/>
        </w:rPr>
        <w:t>лг</w:t>
      </w:r>
      <w:r>
        <w:rPr>
          <w:lang w:val="uk-UA"/>
        </w:rPr>
        <w:t>а</w:t>
      </w:r>
      <w:r w:rsidR="00884573" w:rsidRPr="00505BD4">
        <w:rPr>
          <w:lang w:val="uk-UA"/>
        </w:rPr>
        <w:t>рии. М., 1954.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Б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.П. Р</w:t>
      </w:r>
      <w:r w:rsidR="003164D2">
        <w:rPr>
          <w:lang w:val="uk-UA"/>
        </w:rPr>
        <w:t>осс</w:t>
      </w:r>
      <w:r w:rsidRPr="00505BD4">
        <w:rPr>
          <w:lang w:val="uk-UA"/>
        </w:rPr>
        <w:t>ия и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-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. М., 1996.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ны в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-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рки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ния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труктуры в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М., 1991.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Б</w:t>
      </w:r>
      <w:r w:rsidR="003164D2">
        <w:rPr>
          <w:lang w:val="uk-UA"/>
        </w:rPr>
        <w:t>а</w:t>
      </w:r>
      <w:r w:rsidRPr="00505BD4">
        <w:rPr>
          <w:lang w:val="uk-UA"/>
        </w:rPr>
        <w:t>рд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Ю., Л</w:t>
      </w:r>
      <w:r w:rsidR="003164D2">
        <w:rPr>
          <w:lang w:val="uk-UA"/>
        </w:rPr>
        <w:t>ес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кий Б. Пи</w:t>
      </w:r>
      <w:r w:rsidR="003164D2">
        <w:rPr>
          <w:lang w:val="uk-UA"/>
        </w:rPr>
        <w:t>е</w:t>
      </w:r>
      <w:r w:rsidRPr="00505BD4">
        <w:rPr>
          <w:lang w:val="uk-UA"/>
        </w:rPr>
        <w:t>трч</w:t>
      </w:r>
      <w:r w:rsidR="003164D2">
        <w:rPr>
          <w:lang w:val="uk-UA"/>
        </w:rPr>
        <w:t>а</w:t>
      </w:r>
      <w:r w:rsidRPr="00505BD4">
        <w:rPr>
          <w:lang w:val="uk-UA"/>
        </w:rPr>
        <w:t>к М.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льши. М., 1980.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Б</w:t>
      </w:r>
      <w:r w:rsidR="003164D2">
        <w:rPr>
          <w:lang w:val="uk-UA"/>
        </w:rPr>
        <w:t>е</w:t>
      </w:r>
      <w:r w:rsidRPr="00505BD4">
        <w:rPr>
          <w:lang w:val="uk-UA"/>
        </w:rPr>
        <w:t>ляв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И.М. </w:t>
      </w:r>
      <w:r w:rsidR="003164D2">
        <w:rPr>
          <w:lang w:val="uk-UA"/>
        </w:rPr>
        <w:t>А</w:t>
      </w:r>
      <w:r w:rsidRPr="00505BD4">
        <w:rPr>
          <w:lang w:val="uk-UA"/>
        </w:rPr>
        <w:t>.И. Г</w:t>
      </w:r>
      <w:r w:rsidR="003164D2">
        <w:rPr>
          <w:lang w:val="uk-UA"/>
        </w:rPr>
        <w:t>е</w:t>
      </w:r>
      <w:r w:rsidRPr="00505BD4">
        <w:rPr>
          <w:lang w:val="uk-UA"/>
        </w:rPr>
        <w:t>рц</w:t>
      </w:r>
      <w:r w:rsidR="003164D2">
        <w:rPr>
          <w:lang w:val="uk-UA"/>
        </w:rPr>
        <w:t>е</w:t>
      </w:r>
      <w:r w:rsidRPr="00505BD4">
        <w:rPr>
          <w:lang w:val="uk-UA"/>
        </w:rPr>
        <w:t>н и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дит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60-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. М., 1954.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Бр</w:t>
      </w:r>
      <w:r w:rsidR="003164D2">
        <w:rPr>
          <w:lang w:val="uk-UA"/>
        </w:rPr>
        <w:t>о</w:t>
      </w:r>
      <w:r w:rsidRPr="00505BD4">
        <w:rPr>
          <w:lang w:val="uk-UA"/>
        </w:rPr>
        <w:t>мл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 Ю.В.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тии. К изуч</w:t>
      </w:r>
      <w:r w:rsidR="003164D2">
        <w:rPr>
          <w:lang w:val="uk-UA"/>
        </w:rPr>
        <w:t>е</w:t>
      </w:r>
      <w:r w:rsidRPr="00505BD4">
        <w:rPr>
          <w:lang w:val="uk-UA"/>
        </w:rPr>
        <w:t>нию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есса</w:t>
      </w:r>
      <w:r w:rsidRPr="00505BD4">
        <w:rPr>
          <w:lang w:val="uk-UA"/>
        </w:rPr>
        <w:t xml:space="preserve"> кл</w:t>
      </w:r>
      <w:r w:rsidR="003164D2">
        <w:rPr>
          <w:lang w:val="uk-UA"/>
        </w:rPr>
        <w:t>ассоо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у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М., 1964.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к В.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кии. М,. 1981.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а</w:t>
      </w:r>
      <w:r w:rsidRPr="00505BD4">
        <w:rPr>
          <w:lang w:val="uk-UA"/>
        </w:rPr>
        <w:t>я М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вия. </w:t>
      </w:r>
      <w:r w:rsidR="003164D2">
        <w:rPr>
          <w:lang w:val="uk-UA"/>
        </w:rPr>
        <w:t>Ее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 культурн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>. М., 1985.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пр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ы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й,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 культурн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пы. М., 1984.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пр</w:t>
      </w:r>
      <w:r w:rsidR="003164D2">
        <w:rPr>
          <w:lang w:val="uk-UA"/>
        </w:rPr>
        <w:t>ос</w:t>
      </w:r>
      <w:r w:rsidRPr="00505BD4">
        <w:rPr>
          <w:lang w:val="uk-UA"/>
        </w:rPr>
        <w:t>ы этн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и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>в: 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гия 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фия. М., 1976.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Вяз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Е</w:t>
      </w:r>
      <w:r w:rsidRPr="00505BD4">
        <w:rPr>
          <w:lang w:val="uk-UA"/>
        </w:rPr>
        <w:t>.К. Д</w:t>
      </w:r>
      <w:r w:rsidR="003164D2">
        <w:rPr>
          <w:lang w:val="uk-UA"/>
        </w:rPr>
        <w:t>а</w:t>
      </w:r>
      <w:r w:rsidRPr="00505BD4">
        <w:rPr>
          <w:lang w:val="uk-UA"/>
        </w:rPr>
        <w:t>нч</w:t>
      </w:r>
      <w:r w:rsidR="003164D2">
        <w:rPr>
          <w:lang w:val="uk-UA"/>
        </w:rPr>
        <w:t>е</w:t>
      </w:r>
      <w:r w:rsidRPr="00505BD4">
        <w:rPr>
          <w:lang w:val="uk-UA"/>
        </w:rPr>
        <w:t>нк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.И. Р</w:t>
      </w:r>
      <w:r w:rsidR="003164D2">
        <w:rPr>
          <w:lang w:val="uk-UA"/>
        </w:rPr>
        <w:t>осс</w:t>
      </w:r>
      <w:r w:rsidRPr="00505BD4">
        <w:rPr>
          <w:lang w:val="uk-UA"/>
        </w:rPr>
        <w:t>ия и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ны,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ц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в. - </w:t>
      </w:r>
      <w:smartTag w:uri="urn:schemas-microsoft-com:office:smarttags" w:element="metricconverter">
        <w:smartTagPr>
          <w:attr w:name="ProductID" w:val="1918 г"/>
        </w:smartTagPr>
        <w:r w:rsidRPr="00505BD4">
          <w:rPr>
            <w:lang w:val="uk-UA"/>
          </w:rPr>
          <w:t>1918 г</w:t>
        </w:r>
      </w:smartTag>
      <w:r w:rsidRPr="00505BD4">
        <w:rPr>
          <w:lang w:val="uk-UA"/>
        </w:rPr>
        <w:t xml:space="preserve">. </w:t>
      </w:r>
      <w:r w:rsidR="003164D2">
        <w:rPr>
          <w:lang w:val="uk-UA"/>
        </w:rPr>
        <w:t>Со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фия. </w:t>
      </w:r>
      <w:r w:rsidR="003164D2">
        <w:rPr>
          <w:lang w:val="uk-UA"/>
        </w:rPr>
        <w:t>О</w:t>
      </w:r>
      <w:r w:rsidRPr="00505BD4">
        <w:rPr>
          <w:lang w:val="uk-UA"/>
        </w:rPr>
        <w:t>бз</w:t>
      </w:r>
      <w:r w:rsidR="003164D2">
        <w:rPr>
          <w:lang w:val="uk-UA"/>
        </w:rPr>
        <w:t>о</w:t>
      </w:r>
      <w:r w:rsidRPr="00505BD4">
        <w:rPr>
          <w:lang w:val="uk-UA"/>
        </w:rPr>
        <w:t>р. М., 1990.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рин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Л.В.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-эк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м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 ц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. М. ,1972.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Г</w:t>
      </w:r>
      <w:r w:rsidR="003164D2">
        <w:rPr>
          <w:lang w:val="uk-UA"/>
        </w:rPr>
        <w:t>ос</w:t>
      </w:r>
      <w:r w:rsidRPr="00505BD4">
        <w:rPr>
          <w:lang w:val="uk-UA"/>
        </w:rPr>
        <w:t>и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кий М.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цк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ния. 1848-</w:t>
      </w:r>
      <w:smartTag w:uri="urn:schemas-microsoft-com:office:smarttags" w:element="metricconverter">
        <w:smartTagPr>
          <w:attr w:name="ProductID" w:val="1918. М"/>
        </w:smartTagPr>
        <w:r w:rsidRPr="00505BD4">
          <w:rPr>
            <w:lang w:val="uk-UA"/>
          </w:rPr>
          <w:t>1918. М</w:t>
        </w:r>
      </w:smartTag>
      <w:r w:rsidRPr="00505BD4">
        <w:rPr>
          <w:lang w:val="uk-UA"/>
        </w:rPr>
        <w:t>., 1958.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в В.П.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в </w:t>
      </w:r>
      <w:r w:rsidR="003164D2">
        <w:rPr>
          <w:lang w:val="uk-UA"/>
        </w:rPr>
        <w:t>Х</w:t>
      </w:r>
      <w:r w:rsidRPr="00505BD4">
        <w:rPr>
          <w:lang w:val="uk-UA"/>
        </w:rPr>
        <w:t>-</w:t>
      </w:r>
      <w:r w:rsidR="003164D2">
        <w:rPr>
          <w:lang w:val="uk-UA"/>
        </w:rPr>
        <w:t>ХІ</w:t>
      </w:r>
      <w:r w:rsidRPr="00505BD4">
        <w:rPr>
          <w:lang w:val="uk-UA"/>
        </w:rPr>
        <w:t>V вв. Критик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ео</w:t>
      </w:r>
      <w:r w:rsidRPr="00505BD4">
        <w:rPr>
          <w:lang w:val="uk-UA"/>
        </w:rPr>
        <w:t>рии “жупн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>ции”. М., 1972.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в В.П.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имп</w:t>
      </w:r>
      <w:r w:rsidR="003164D2">
        <w:rPr>
          <w:lang w:val="uk-UA"/>
        </w:rPr>
        <w:t>е</w:t>
      </w:r>
      <w:r w:rsidRPr="00505BD4">
        <w:rPr>
          <w:lang w:val="uk-UA"/>
        </w:rPr>
        <w:t>рии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руб</w:t>
      </w:r>
      <w:r w:rsidR="003164D2">
        <w:rPr>
          <w:lang w:val="uk-UA"/>
        </w:rPr>
        <w:t>е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>-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вв. Внутр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ее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>, пр</w:t>
      </w:r>
      <w:r w:rsidR="003164D2">
        <w:rPr>
          <w:lang w:val="uk-UA"/>
        </w:rPr>
        <w:t>е</w:t>
      </w:r>
      <w:r w:rsidRPr="00505BD4">
        <w:rPr>
          <w:lang w:val="uk-UA"/>
        </w:rPr>
        <w:t>дп</w:t>
      </w:r>
      <w:r w:rsidR="003164D2">
        <w:rPr>
          <w:lang w:val="uk-UA"/>
        </w:rPr>
        <w:t>ос</w:t>
      </w:r>
      <w:r w:rsidRPr="00505BD4">
        <w:rPr>
          <w:lang w:val="uk-UA"/>
        </w:rPr>
        <w:t>ылки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ний. М., 1990.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нч</w:t>
      </w:r>
      <w:r w:rsidR="003164D2">
        <w:rPr>
          <w:lang w:val="uk-UA"/>
        </w:rPr>
        <w:t>е</w:t>
      </w:r>
      <w:r w:rsidRPr="00505BD4">
        <w:rPr>
          <w:lang w:val="uk-UA"/>
        </w:rPr>
        <w:t>нк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.И.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ти и Р</w:t>
      </w:r>
      <w:r w:rsidR="003164D2">
        <w:rPr>
          <w:lang w:val="uk-UA"/>
        </w:rPr>
        <w:t>осс</w:t>
      </w:r>
      <w:r w:rsidRPr="00505BD4">
        <w:rPr>
          <w:lang w:val="uk-UA"/>
        </w:rPr>
        <w:t>ия, 1878-</w:t>
      </w:r>
      <w:smartTag w:uri="urn:schemas-microsoft-com:office:smarttags" w:element="metricconverter">
        <w:smartTagPr>
          <w:attr w:name="ProductID" w:val="1903. М"/>
        </w:smartTagPr>
        <w:r w:rsidRPr="00505BD4">
          <w:rPr>
            <w:lang w:val="uk-UA"/>
          </w:rPr>
          <w:t>1903. М</w:t>
        </w:r>
      </w:smartTag>
      <w:r w:rsidRPr="00505BD4">
        <w:rPr>
          <w:lang w:val="uk-UA"/>
        </w:rPr>
        <w:t>., 1996.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Дмитри</w:t>
      </w:r>
      <w:r w:rsidR="003164D2">
        <w:rPr>
          <w:lang w:val="uk-UA"/>
        </w:rPr>
        <w:t>е</w:t>
      </w:r>
      <w:r w:rsidRPr="00505BD4">
        <w:rPr>
          <w:lang w:val="uk-UA"/>
        </w:rPr>
        <w:t>в М.В. 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ция: 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мля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чи П</w:t>
      </w:r>
      <w:r w:rsidR="003164D2">
        <w:rPr>
          <w:lang w:val="uk-UA"/>
        </w:rPr>
        <w:t>ос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лит</w:t>
      </w:r>
      <w:r w:rsidR="003164D2">
        <w:rPr>
          <w:lang w:val="uk-UA"/>
        </w:rPr>
        <w:t>о</w:t>
      </w:r>
      <w:r w:rsidRPr="00505BD4">
        <w:rPr>
          <w:lang w:val="uk-UA"/>
        </w:rPr>
        <w:t>й 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в. М., 1990.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Дмитри</w:t>
      </w:r>
      <w:r w:rsidR="003164D2">
        <w:rPr>
          <w:lang w:val="uk-UA"/>
        </w:rPr>
        <w:t>е</w:t>
      </w:r>
      <w:r w:rsidRPr="00505BD4">
        <w:rPr>
          <w:lang w:val="uk-UA"/>
        </w:rPr>
        <w:t>в М.В., Фл</w:t>
      </w:r>
      <w:r w:rsidR="003164D2">
        <w:rPr>
          <w:lang w:val="uk-UA"/>
        </w:rPr>
        <w:t>о</w:t>
      </w:r>
      <w:r w:rsidRPr="00505BD4">
        <w:rPr>
          <w:lang w:val="uk-UA"/>
        </w:rPr>
        <w:t>ря Б.Н., Як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.Г. Бр</w:t>
      </w:r>
      <w:r w:rsidR="003164D2">
        <w:rPr>
          <w:lang w:val="uk-UA"/>
        </w:rPr>
        <w:t>ес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уния </w:t>
      </w:r>
      <w:smartTag w:uri="urn:schemas-microsoft-com:office:smarttags" w:element="metricconverter">
        <w:smartTagPr>
          <w:attr w:name="ProductID" w:val="1596 г"/>
        </w:smartTagPr>
        <w:r w:rsidRPr="00505BD4">
          <w:rPr>
            <w:lang w:val="uk-UA"/>
          </w:rPr>
          <w:t>1596 г</w:t>
        </w:r>
      </w:smartTag>
      <w:r w:rsidRPr="00505BD4">
        <w:rPr>
          <w:lang w:val="uk-UA"/>
        </w:rPr>
        <w:t xml:space="preserve">. и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б</w:t>
      </w:r>
      <w:r w:rsidR="003164D2">
        <w:rPr>
          <w:lang w:val="uk-UA"/>
        </w:rPr>
        <w:t>о</w:t>
      </w:r>
      <w:r w:rsidRPr="00505BD4">
        <w:rPr>
          <w:lang w:val="uk-UA"/>
        </w:rPr>
        <w:t>рьб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Укр</w:t>
      </w:r>
      <w:r w:rsidR="003164D2">
        <w:rPr>
          <w:lang w:val="uk-UA"/>
        </w:rPr>
        <w:t>а</w:t>
      </w:r>
      <w:r w:rsidRPr="00505BD4">
        <w:rPr>
          <w:lang w:val="uk-UA"/>
        </w:rPr>
        <w:t>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в Б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ру</w:t>
      </w:r>
      <w:r w:rsidR="003164D2">
        <w:rPr>
          <w:lang w:val="uk-UA"/>
        </w:rPr>
        <w:t>сс</w:t>
      </w:r>
      <w:r w:rsidRPr="00505BD4">
        <w:rPr>
          <w:lang w:val="uk-UA"/>
        </w:rPr>
        <w:t>ии в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-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вв. 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І</w:t>
      </w:r>
      <w:r w:rsidRPr="00505BD4">
        <w:rPr>
          <w:lang w:val="uk-UA"/>
        </w:rPr>
        <w:t>. М., 1996.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Дмитри</w:t>
      </w:r>
      <w:r w:rsidR="003164D2">
        <w:rPr>
          <w:lang w:val="uk-UA"/>
        </w:rPr>
        <w:t>е</w:t>
      </w:r>
      <w:r w:rsidRPr="00505BD4">
        <w:rPr>
          <w:lang w:val="uk-UA"/>
        </w:rPr>
        <w:t>в П.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., </w:t>
      </w:r>
      <w:r w:rsidR="003164D2">
        <w:rPr>
          <w:lang w:val="uk-UA"/>
        </w:rPr>
        <w:t>Со</w:t>
      </w:r>
      <w:r w:rsidRPr="00505BD4">
        <w:rPr>
          <w:lang w:val="uk-UA"/>
        </w:rPr>
        <w:t>фр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Г.И. </w:t>
      </w:r>
      <w:r w:rsidR="003164D2">
        <w:rPr>
          <w:lang w:val="uk-UA"/>
        </w:rPr>
        <w:t>Се</w:t>
      </w:r>
      <w:r w:rsidRPr="00505BD4">
        <w:rPr>
          <w:lang w:val="uk-UA"/>
        </w:rPr>
        <w:t>рбия и Р</w:t>
      </w:r>
      <w:r w:rsidR="003164D2">
        <w:rPr>
          <w:lang w:val="uk-UA"/>
        </w:rPr>
        <w:t>осс</w:t>
      </w:r>
      <w:r w:rsidRPr="00505BD4">
        <w:rPr>
          <w:lang w:val="uk-UA"/>
        </w:rPr>
        <w:t>ия (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ницы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культурны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учны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вз</w:t>
      </w:r>
      <w:r w:rsidR="003164D2">
        <w:rPr>
          <w:lang w:val="uk-UA"/>
        </w:rPr>
        <w:t>а</w:t>
      </w:r>
      <w:r w:rsidRPr="00505BD4">
        <w:rPr>
          <w:lang w:val="uk-UA"/>
        </w:rPr>
        <w:t>им</w:t>
      </w:r>
      <w:r w:rsidR="003164D2">
        <w:rPr>
          <w:lang w:val="uk-UA"/>
        </w:rPr>
        <w:t>ос</w:t>
      </w:r>
      <w:r w:rsidRPr="00505BD4">
        <w:rPr>
          <w:lang w:val="uk-UA"/>
        </w:rPr>
        <w:t>вяз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й). </w:t>
      </w:r>
      <w:r w:rsidR="003164D2">
        <w:rPr>
          <w:lang w:val="uk-UA"/>
        </w:rPr>
        <w:t>С</w:t>
      </w:r>
      <w:r w:rsidRPr="00505BD4">
        <w:rPr>
          <w:lang w:val="uk-UA"/>
        </w:rPr>
        <w:t>Пб., 1997.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</w:t>
      </w:r>
      <w:r w:rsidR="003164D2">
        <w:rPr>
          <w:lang w:val="uk-UA"/>
        </w:rPr>
        <w:t>ос</w:t>
      </w:r>
      <w:r w:rsidRPr="00505BD4">
        <w:rPr>
          <w:lang w:val="uk-UA"/>
        </w:rPr>
        <w:t>тян И.</w:t>
      </w:r>
      <w:r w:rsidR="003164D2">
        <w:rPr>
          <w:lang w:val="uk-UA"/>
        </w:rPr>
        <w:t>С</w:t>
      </w:r>
      <w:r w:rsidRPr="00505BD4">
        <w:rPr>
          <w:lang w:val="uk-UA"/>
        </w:rPr>
        <w:t>. Б</w:t>
      </w:r>
      <w:r w:rsidR="003164D2">
        <w:rPr>
          <w:lang w:val="uk-UA"/>
        </w:rPr>
        <w:t>о</w:t>
      </w:r>
      <w:r w:rsidRPr="00505BD4">
        <w:rPr>
          <w:lang w:val="uk-UA"/>
        </w:rPr>
        <w:t>рьб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тив тур</w:t>
      </w:r>
      <w:r w:rsidR="003164D2">
        <w:rPr>
          <w:lang w:val="uk-UA"/>
        </w:rPr>
        <w:t>е</w:t>
      </w:r>
      <w:r w:rsidRPr="00505BD4">
        <w:rPr>
          <w:lang w:val="uk-UA"/>
        </w:rPr>
        <w:t>цк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-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М., 1958.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</w:t>
      </w:r>
      <w:r w:rsidR="003164D2">
        <w:rPr>
          <w:lang w:val="uk-UA"/>
        </w:rPr>
        <w:t>ос</w:t>
      </w:r>
      <w:r w:rsidRPr="00505BD4">
        <w:rPr>
          <w:lang w:val="uk-UA"/>
        </w:rPr>
        <w:t>тян И.</w:t>
      </w:r>
      <w:r w:rsidR="003164D2">
        <w:rPr>
          <w:lang w:val="uk-UA"/>
        </w:rPr>
        <w:t>С</w:t>
      </w:r>
      <w:r w:rsidRPr="00505BD4">
        <w:rPr>
          <w:lang w:val="uk-UA"/>
        </w:rPr>
        <w:t>.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мы</w:t>
      </w:r>
      <w:r w:rsidR="003164D2">
        <w:rPr>
          <w:lang w:val="uk-UA"/>
        </w:rPr>
        <w:t>с</w:t>
      </w:r>
      <w:r w:rsidRPr="00505BD4">
        <w:rPr>
          <w:lang w:val="uk-UA"/>
        </w:rPr>
        <w:t>ль и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ды. </w:t>
      </w:r>
      <w:r w:rsidR="003164D2">
        <w:rPr>
          <w:lang w:val="uk-UA"/>
        </w:rPr>
        <w:t>О</w:t>
      </w:r>
      <w:r w:rsidRPr="00505BD4">
        <w:rPr>
          <w:lang w:val="uk-UA"/>
        </w:rPr>
        <w:t>т Р</w:t>
      </w:r>
      <w:r w:rsidR="003164D2">
        <w:rPr>
          <w:lang w:val="uk-UA"/>
        </w:rPr>
        <w:t>а</w:t>
      </w:r>
      <w:r w:rsidRPr="00505BD4">
        <w:rPr>
          <w:lang w:val="uk-UA"/>
        </w:rPr>
        <w:t>дищ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бри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в. М., 1980.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“Др</w:t>
      </w:r>
      <w:r w:rsidR="003164D2">
        <w:rPr>
          <w:lang w:val="uk-UA"/>
        </w:rPr>
        <w:t>а</w:t>
      </w:r>
      <w:r w:rsidRPr="00505BD4">
        <w:rPr>
          <w:lang w:val="uk-UA"/>
        </w:rPr>
        <w:t>нг 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н”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ды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й,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пы, 1871-1918 гг. М., 1977.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lastRenderedPageBreak/>
        <w:t>Дьяк</w:t>
      </w:r>
      <w:r w:rsidR="003164D2">
        <w:rPr>
          <w:lang w:val="uk-UA"/>
        </w:rPr>
        <w:t>о</w:t>
      </w:r>
      <w:r w:rsidRPr="00505BD4">
        <w:rPr>
          <w:lang w:val="uk-UA"/>
        </w:rPr>
        <w:t>в В.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кий в</w:t>
      </w:r>
      <w:r w:rsidR="003164D2">
        <w:rPr>
          <w:lang w:val="uk-UA"/>
        </w:rPr>
        <w:t>о</w:t>
      </w:r>
      <w:r w:rsidRPr="00505BD4">
        <w:rPr>
          <w:lang w:val="uk-UA"/>
        </w:rPr>
        <w:t>пр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й жизни д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люци</w:t>
      </w:r>
      <w:r w:rsidR="003164D2">
        <w:rPr>
          <w:lang w:val="uk-UA"/>
        </w:rPr>
        <w:t>о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й Р</w:t>
      </w:r>
      <w:r w:rsidR="003164D2">
        <w:rPr>
          <w:lang w:val="uk-UA"/>
        </w:rPr>
        <w:t>осс</w:t>
      </w:r>
      <w:r w:rsidRPr="00505BD4">
        <w:rPr>
          <w:lang w:val="uk-UA"/>
        </w:rPr>
        <w:t>ии. М., 1993.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нтии. Т. 1-</w:t>
      </w:r>
      <w:smartTag w:uri="urn:schemas-microsoft-com:office:smarttags" w:element="metricconverter">
        <w:smartTagPr>
          <w:attr w:name="ProductID" w:val="3. М"/>
        </w:smartTagPr>
        <w:r w:rsidRPr="00505BD4">
          <w:rPr>
            <w:lang w:val="uk-UA"/>
          </w:rPr>
          <w:t>3. М</w:t>
        </w:r>
      </w:smartTag>
      <w:r w:rsidRPr="00505BD4">
        <w:rPr>
          <w:lang w:val="uk-UA"/>
        </w:rPr>
        <w:t>., 1967.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Т. </w:t>
      </w:r>
      <w:r w:rsidR="003164D2">
        <w:rPr>
          <w:lang w:val="uk-UA"/>
        </w:rPr>
        <w:t>І</w:t>
      </w:r>
      <w:r w:rsidRPr="00505BD4">
        <w:rPr>
          <w:lang w:val="uk-UA"/>
        </w:rPr>
        <w:t>-</w:t>
      </w:r>
      <w:r w:rsidR="003164D2">
        <w:rPr>
          <w:lang w:val="uk-UA"/>
        </w:rPr>
        <w:t>ІІ</w:t>
      </w:r>
      <w:r w:rsidRPr="00505BD4">
        <w:rPr>
          <w:lang w:val="uk-UA"/>
        </w:rPr>
        <w:t>. М., 1997.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язык</w:t>
      </w:r>
      <w:r w:rsidR="003164D2">
        <w:rPr>
          <w:lang w:val="uk-UA"/>
        </w:rPr>
        <w:t>о</w:t>
      </w:r>
      <w:r w:rsidRPr="00505BD4">
        <w:rPr>
          <w:lang w:val="uk-UA"/>
        </w:rPr>
        <w:t>в. М., 1985.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вии .Т. </w:t>
      </w:r>
      <w:r w:rsidR="003164D2">
        <w:rPr>
          <w:lang w:val="uk-UA"/>
        </w:rPr>
        <w:t>І</w:t>
      </w:r>
      <w:r w:rsidRPr="00505BD4">
        <w:rPr>
          <w:lang w:val="uk-UA"/>
        </w:rPr>
        <w:t>-</w:t>
      </w:r>
      <w:r w:rsidR="003164D2">
        <w:rPr>
          <w:lang w:val="uk-UA"/>
        </w:rPr>
        <w:t>ІІ</w:t>
      </w:r>
      <w:r w:rsidRPr="00505BD4">
        <w:rPr>
          <w:lang w:val="uk-UA"/>
        </w:rPr>
        <w:t>. М., 1963.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трин В.</w:t>
      </w:r>
      <w:r w:rsidR="003164D2">
        <w:rPr>
          <w:lang w:val="uk-UA"/>
        </w:rPr>
        <w:t>А</w:t>
      </w:r>
      <w:r w:rsidRPr="00505BD4">
        <w:rPr>
          <w:lang w:val="uk-UA"/>
        </w:rPr>
        <w:t>. 1100 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а</w:t>
      </w:r>
      <w:r w:rsidRPr="00505BD4">
        <w:rPr>
          <w:lang w:val="uk-UA"/>
        </w:rPr>
        <w:t>збуки. М., 1988.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асе</w:t>
      </w:r>
      <w:r w:rsidRPr="00505BD4">
        <w:rPr>
          <w:lang w:val="uk-UA"/>
        </w:rPr>
        <w:t xml:space="preserve">в В.Г.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кий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 Жив</w:t>
      </w:r>
      <w:r w:rsidR="003164D2">
        <w:rPr>
          <w:lang w:val="uk-UA"/>
        </w:rPr>
        <w:t>о</w:t>
      </w:r>
      <w:r w:rsidRPr="00505BD4">
        <w:rPr>
          <w:lang w:val="uk-UA"/>
        </w:rPr>
        <w:t>ин Жу</w:t>
      </w:r>
      <w:r w:rsidR="003164D2">
        <w:rPr>
          <w:lang w:val="uk-UA"/>
        </w:rPr>
        <w:t>е</w:t>
      </w:r>
      <w:r w:rsidRPr="00505BD4">
        <w:rPr>
          <w:lang w:val="uk-UA"/>
        </w:rPr>
        <w:t>вич. М., 1974.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люк В.Д.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>. М., 1957.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люк В.Д.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нцы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вья.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рия. М., 1985.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ос</w:t>
      </w:r>
      <w:r w:rsidRPr="00505BD4">
        <w:rPr>
          <w:lang w:val="uk-UA"/>
        </w:rPr>
        <w:t>ик В.М.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рии, 1879-</w:t>
      </w:r>
      <w:smartTag w:uri="urn:schemas-microsoft-com:office:smarttags" w:element="metricconverter">
        <w:smartTagPr>
          <w:attr w:name="ProductID" w:val="1886. М"/>
        </w:smartTagPr>
        <w:r w:rsidRPr="00505BD4">
          <w:rPr>
            <w:lang w:val="uk-UA"/>
          </w:rPr>
          <w:t>1886. М</w:t>
        </w:r>
      </w:smartTag>
      <w:r w:rsidRPr="00505BD4">
        <w:rPr>
          <w:lang w:val="uk-UA"/>
        </w:rPr>
        <w:t>., 1991.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ос</w:t>
      </w:r>
      <w:r w:rsidRPr="00505BD4">
        <w:rPr>
          <w:lang w:val="uk-UA"/>
        </w:rPr>
        <w:t>ик В.М. Вр</w:t>
      </w:r>
      <w:r w:rsidR="003164D2">
        <w:rPr>
          <w:lang w:val="uk-UA"/>
        </w:rPr>
        <w:t>е</w:t>
      </w:r>
      <w:r w:rsidRPr="00505BD4">
        <w:rPr>
          <w:lang w:val="uk-UA"/>
        </w:rPr>
        <w:t>мя р</w:t>
      </w:r>
      <w:r w:rsidR="003164D2">
        <w:rPr>
          <w:lang w:val="uk-UA"/>
        </w:rPr>
        <w:t>а</w:t>
      </w:r>
      <w:r w:rsidRPr="00505BD4">
        <w:rPr>
          <w:lang w:val="uk-UA"/>
        </w:rPr>
        <w:t>зрыв</w:t>
      </w:r>
      <w:r w:rsidR="003164D2">
        <w:rPr>
          <w:lang w:val="uk-UA"/>
        </w:rPr>
        <w:t>а</w:t>
      </w:r>
      <w:r w:rsidRPr="00505BD4">
        <w:rPr>
          <w:lang w:val="uk-UA"/>
        </w:rPr>
        <w:t>.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осс</w:t>
      </w:r>
      <w:r w:rsidRPr="00505BD4">
        <w:rPr>
          <w:lang w:val="uk-UA"/>
        </w:rPr>
        <w:t>ии в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 в</w:t>
      </w:r>
      <w:r w:rsidR="003164D2">
        <w:rPr>
          <w:lang w:val="uk-UA"/>
        </w:rPr>
        <w:t>о</w:t>
      </w:r>
      <w:r w:rsidRPr="00505BD4">
        <w:rPr>
          <w:lang w:val="uk-UA"/>
        </w:rPr>
        <w:t>пр</w:t>
      </w:r>
      <w:r w:rsidR="003164D2">
        <w:rPr>
          <w:lang w:val="uk-UA"/>
        </w:rPr>
        <w:t>осе</w:t>
      </w:r>
      <w:r w:rsidRPr="00505BD4">
        <w:rPr>
          <w:lang w:val="uk-UA"/>
        </w:rPr>
        <w:t>, 1886-1894 гг. М., 1993.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ос</w:t>
      </w:r>
      <w:r w:rsidRPr="00505BD4">
        <w:rPr>
          <w:lang w:val="uk-UA"/>
        </w:rPr>
        <w:t>тюшк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И.И. 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рны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рмы в 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трии, Пру</w:t>
      </w:r>
      <w:r w:rsidR="003164D2">
        <w:rPr>
          <w:lang w:val="uk-UA"/>
        </w:rPr>
        <w:t>сс</w:t>
      </w:r>
      <w:r w:rsidRPr="00505BD4">
        <w:rPr>
          <w:lang w:val="uk-UA"/>
        </w:rPr>
        <w:t>ии и Р</w:t>
      </w:r>
      <w:r w:rsidR="003164D2">
        <w:rPr>
          <w:lang w:val="uk-UA"/>
        </w:rPr>
        <w:t>осс</w:t>
      </w:r>
      <w:r w:rsidRPr="00505BD4">
        <w:rPr>
          <w:lang w:val="uk-UA"/>
        </w:rPr>
        <w:t>ии в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ехо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 к</w:t>
      </w:r>
      <w:r w:rsidR="003164D2">
        <w:rPr>
          <w:lang w:val="uk-UA"/>
        </w:rPr>
        <w:t>а</w:t>
      </w:r>
      <w:r w:rsidRPr="00505BD4">
        <w:rPr>
          <w:lang w:val="uk-UA"/>
        </w:rPr>
        <w:t>пит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лизму.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внит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льный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рк. М., 1994.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>й. М., 1987.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нгрии.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>й. М., 1991.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>й. М., 1993.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>й. М., 1988.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пы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>-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вв. Тип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гия и вз</w:t>
      </w:r>
      <w:r w:rsidR="003164D2">
        <w:rPr>
          <w:lang w:val="uk-UA"/>
        </w:rPr>
        <w:t>а</w:t>
      </w:r>
      <w:r w:rsidRPr="00505BD4">
        <w:rPr>
          <w:lang w:val="uk-UA"/>
        </w:rPr>
        <w:t>им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твия. М., 1990.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фия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ния (40-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ды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- </w:t>
      </w:r>
      <w:smartTag w:uri="urn:schemas-microsoft-com:office:smarttags" w:element="metricconverter">
        <w:smartTagPr>
          <w:attr w:name="ProductID" w:val="1917 г"/>
        </w:smartTagPr>
        <w:r w:rsidRPr="00505BD4">
          <w:rPr>
            <w:lang w:val="uk-UA"/>
          </w:rPr>
          <w:t>1917 г</w:t>
        </w:r>
      </w:smartTag>
      <w:r w:rsidRPr="00505BD4">
        <w:rPr>
          <w:lang w:val="uk-UA"/>
        </w:rPr>
        <w:t>.) М., 1978.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пт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Л.П.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М</w:t>
      </w:r>
      <w:r w:rsidR="003164D2">
        <w:rPr>
          <w:lang w:val="uk-UA"/>
        </w:rPr>
        <w:t>ос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 унив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-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вв. М., 1997.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щил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И.И. Иллиризм. К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ния. М., 1968.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щил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И.И.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б</w:t>
      </w:r>
      <w:r w:rsidR="003164D2">
        <w:rPr>
          <w:lang w:val="uk-UA"/>
        </w:rPr>
        <w:t>о</w:t>
      </w:r>
      <w:r w:rsidRPr="00505BD4">
        <w:rPr>
          <w:lang w:val="uk-UA"/>
        </w:rPr>
        <w:t>рьб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тии, 1848-</w:t>
      </w:r>
      <w:smartTag w:uri="urn:schemas-microsoft-com:office:smarttags" w:element="metricconverter">
        <w:smartTagPr>
          <w:attr w:name="ProductID" w:val="1849. М"/>
        </w:smartTagPr>
        <w:r w:rsidRPr="00505BD4">
          <w:rPr>
            <w:lang w:val="uk-UA"/>
          </w:rPr>
          <w:t>1849. М</w:t>
        </w:r>
      </w:smartTag>
      <w:r w:rsidRPr="00505BD4">
        <w:rPr>
          <w:lang w:val="uk-UA"/>
        </w:rPr>
        <w:t>., 1977.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щил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И.И.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. М., 1994.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Лит</w:t>
      </w:r>
      <w:r w:rsidR="003164D2">
        <w:rPr>
          <w:lang w:val="uk-UA"/>
        </w:rPr>
        <w:t>а</w:t>
      </w:r>
      <w:r w:rsidRPr="00505BD4">
        <w:rPr>
          <w:lang w:val="uk-UA"/>
        </w:rPr>
        <w:t>врин Г.Г.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рия и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нтия в </w:t>
      </w:r>
      <w:r w:rsidR="003164D2">
        <w:rPr>
          <w:lang w:val="uk-UA"/>
        </w:rPr>
        <w:t>ХІ</w:t>
      </w:r>
      <w:r w:rsidRPr="00505BD4">
        <w:rPr>
          <w:lang w:val="uk-UA"/>
        </w:rPr>
        <w:t xml:space="preserve">-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М., 1960.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.</w:t>
      </w:r>
      <w:r w:rsidR="003164D2">
        <w:rPr>
          <w:lang w:val="uk-UA"/>
        </w:rPr>
        <w:t>С</w:t>
      </w:r>
      <w:r w:rsidRPr="00505BD4">
        <w:rPr>
          <w:lang w:val="uk-UA"/>
        </w:rPr>
        <w:t>. Из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-эк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звития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ХІІІ</w:t>
      </w:r>
      <w:r w:rsidRPr="00505BD4">
        <w:rPr>
          <w:lang w:val="uk-UA"/>
        </w:rPr>
        <w:t>-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в. М., 1980.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Мыльник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А</w:t>
      </w:r>
      <w:r w:rsidRPr="00505BD4">
        <w:rPr>
          <w:lang w:val="uk-UA"/>
        </w:rPr>
        <w:t>.</w:t>
      </w:r>
      <w:r w:rsidR="003164D2">
        <w:rPr>
          <w:lang w:val="uk-UA"/>
        </w:rPr>
        <w:t>С</w:t>
      </w:r>
      <w:r w:rsidRPr="00505BD4">
        <w:rPr>
          <w:lang w:val="uk-UA"/>
        </w:rPr>
        <w:t>.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ния. М., 1982.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Мыльник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А</w:t>
      </w:r>
      <w:r w:rsidRPr="00505BD4">
        <w:rPr>
          <w:lang w:val="uk-UA"/>
        </w:rPr>
        <w:t>.</w:t>
      </w:r>
      <w:r w:rsidR="003164D2">
        <w:rPr>
          <w:lang w:val="uk-UA"/>
        </w:rPr>
        <w:t>С</w:t>
      </w:r>
      <w:r w:rsidRPr="00505BD4">
        <w:rPr>
          <w:lang w:val="uk-UA"/>
        </w:rPr>
        <w:t>. Эп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>ния в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мля</w:t>
      </w:r>
      <w:r w:rsidR="003164D2">
        <w:rPr>
          <w:lang w:val="uk-UA"/>
        </w:rPr>
        <w:t>х</w:t>
      </w:r>
      <w:r w:rsidRPr="00505BD4">
        <w:rPr>
          <w:lang w:val="uk-UA"/>
        </w:rPr>
        <w:t>. Ид</w:t>
      </w:r>
      <w:r w:rsidR="003164D2">
        <w:rPr>
          <w:lang w:val="uk-UA"/>
        </w:rPr>
        <w:t>ео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гия,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>,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>. М., 1977.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путя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к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вии: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пр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тив.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ид</w:t>
      </w:r>
      <w:r w:rsidR="003164D2">
        <w:rPr>
          <w:lang w:val="uk-UA"/>
        </w:rPr>
        <w:t>ео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гий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ц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-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вв. М., 1997.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ум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Е</w:t>
      </w:r>
      <w:r w:rsidRPr="00505BD4">
        <w:rPr>
          <w:lang w:val="uk-UA"/>
        </w:rPr>
        <w:t>.П. Г</w:t>
      </w:r>
      <w:r w:rsidR="003164D2">
        <w:rPr>
          <w:lang w:val="uk-UA"/>
        </w:rPr>
        <w:t>ос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твующий кл</w:t>
      </w:r>
      <w:r w:rsidR="003164D2">
        <w:rPr>
          <w:lang w:val="uk-UA"/>
        </w:rPr>
        <w:t>асс</w:t>
      </w:r>
      <w:r w:rsidRPr="00505BD4">
        <w:rPr>
          <w:lang w:val="uk-UA"/>
        </w:rPr>
        <w:t xml:space="preserve"> и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вл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ть в 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рбии </w:t>
      </w:r>
      <w:r w:rsidR="003164D2">
        <w:rPr>
          <w:lang w:val="uk-UA"/>
        </w:rPr>
        <w:t>ХІІІ</w:t>
      </w:r>
      <w:r w:rsidRPr="00505BD4">
        <w:rPr>
          <w:lang w:val="uk-UA"/>
        </w:rPr>
        <w:t>-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вв. Дин</w:t>
      </w:r>
      <w:r w:rsidR="003164D2">
        <w:rPr>
          <w:lang w:val="uk-UA"/>
        </w:rPr>
        <w:t>а</w:t>
      </w:r>
      <w:r w:rsidRPr="00505BD4">
        <w:rPr>
          <w:lang w:val="uk-UA"/>
        </w:rPr>
        <w:t>мик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мы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. М., 1975.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З.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мы</w:t>
      </w:r>
      <w:r w:rsidR="003164D2">
        <w:rPr>
          <w:lang w:val="uk-UA"/>
        </w:rPr>
        <w:t>с</w:t>
      </w:r>
      <w:r w:rsidRPr="00505BD4">
        <w:rPr>
          <w:lang w:val="uk-UA"/>
        </w:rPr>
        <w:t>ль в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мля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-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вв. М., 1994.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 xml:space="preserve">Никитин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мит</w:t>
      </w:r>
      <w:r w:rsidR="003164D2">
        <w:rPr>
          <w:lang w:val="uk-UA"/>
        </w:rPr>
        <w:t>е</w:t>
      </w:r>
      <w:r w:rsidRPr="00505BD4">
        <w:rPr>
          <w:lang w:val="uk-UA"/>
        </w:rPr>
        <w:t>ты в Р</w:t>
      </w:r>
      <w:r w:rsidR="003164D2">
        <w:rPr>
          <w:lang w:val="uk-UA"/>
        </w:rPr>
        <w:t>осс</w:t>
      </w:r>
      <w:r w:rsidRPr="00505BD4">
        <w:rPr>
          <w:lang w:val="uk-UA"/>
        </w:rPr>
        <w:t>ии в 1858-1876 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ах</w:t>
      </w:r>
      <w:r w:rsidRPr="00505BD4">
        <w:rPr>
          <w:lang w:val="uk-UA"/>
        </w:rPr>
        <w:t>. М., 1960.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 xml:space="preserve">Никитин </w:t>
      </w:r>
      <w:r w:rsidR="003164D2">
        <w:rPr>
          <w:lang w:val="uk-UA"/>
        </w:rPr>
        <w:t>С</w:t>
      </w:r>
      <w:r w:rsidRPr="00505BD4">
        <w:rPr>
          <w:lang w:val="uk-UA"/>
        </w:rPr>
        <w:t>.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и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вяз</w:t>
      </w:r>
      <w:r w:rsidR="003164D2">
        <w:rPr>
          <w:lang w:val="uk-UA"/>
        </w:rPr>
        <w:t>е</w:t>
      </w:r>
      <w:r w:rsidRPr="00505BD4">
        <w:rPr>
          <w:lang w:val="uk-UA"/>
        </w:rPr>
        <w:t>й в 50-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- 70-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ды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М., 1970.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О</w:t>
      </w:r>
      <w:r w:rsidR="00884573" w:rsidRPr="00505BD4">
        <w:rPr>
          <w:lang w:val="uk-UA"/>
        </w:rPr>
        <w:t>бщ</w:t>
      </w:r>
      <w:r>
        <w:rPr>
          <w:lang w:val="uk-UA"/>
        </w:rPr>
        <w:t>ес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движ</w:t>
      </w:r>
      <w:r>
        <w:rPr>
          <w:lang w:val="uk-UA"/>
        </w:rPr>
        <w:t>е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ль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мля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Ос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литич</w:t>
      </w:r>
      <w:r>
        <w:rPr>
          <w:lang w:val="uk-UA"/>
        </w:rPr>
        <w:t>ес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е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>ния и п</w:t>
      </w:r>
      <w:r>
        <w:rPr>
          <w:lang w:val="uk-UA"/>
        </w:rPr>
        <w:t>о</w:t>
      </w:r>
      <w:r w:rsidR="00884573" w:rsidRPr="00505BD4">
        <w:rPr>
          <w:lang w:val="uk-UA"/>
        </w:rPr>
        <w:t>литич</w:t>
      </w:r>
      <w:r>
        <w:rPr>
          <w:lang w:val="uk-UA"/>
        </w:rPr>
        <w:t>ес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а</w:t>
      </w:r>
      <w:r w:rsidR="00884573" w:rsidRPr="00505BD4">
        <w:rPr>
          <w:lang w:val="uk-UA"/>
        </w:rPr>
        <w:t>ртии в 1864-1914 г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ах</w:t>
      </w:r>
      <w:r w:rsidR="00884573" w:rsidRPr="00505BD4">
        <w:rPr>
          <w:lang w:val="uk-UA"/>
        </w:rPr>
        <w:t>. М., 1988.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lastRenderedPageBreak/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дит</w:t>
      </w:r>
      <w:r>
        <w:rPr>
          <w:lang w:val="uk-UA"/>
        </w:rPr>
        <w:t>е</w:t>
      </w:r>
      <w:r w:rsidR="00884573" w:rsidRPr="00505BD4">
        <w:rPr>
          <w:lang w:val="uk-UA"/>
        </w:rPr>
        <w:t>льны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движ</w:t>
      </w:r>
      <w:r>
        <w:rPr>
          <w:lang w:val="uk-UA"/>
        </w:rPr>
        <w:t>е</w:t>
      </w:r>
      <w:r w:rsidR="00884573" w:rsidRPr="00505BD4">
        <w:rPr>
          <w:lang w:val="uk-UA"/>
        </w:rPr>
        <w:t>ния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 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трий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имп</w:t>
      </w:r>
      <w:r>
        <w:rPr>
          <w:lang w:val="uk-UA"/>
        </w:rPr>
        <w:t>е</w:t>
      </w:r>
      <w:r w:rsidR="00884573" w:rsidRPr="00505BD4">
        <w:rPr>
          <w:lang w:val="uk-UA"/>
        </w:rPr>
        <w:t>рии. В</w:t>
      </w:r>
      <w:r>
        <w:rPr>
          <w:lang w:val="uk-UA"/>
        </w:rPr>
        <w:t>о</w:t>
      </w:r>
      <w:r w:rsidR="00884573" w:rsidRPr="00505BD4">
        <w:rPr>
          <w:lang w:val="uk-UA"/>
        </w:rPr>
        <w:t>зникн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и р</w:t>
      </w:r>
      <w:r>
        <w:rPr>
          <w:lang w:val="uk-UA"/>
        </w:rPr>
        <w:t>а</w:t>
      </w:r>
      <w:r w:rsidR="00884573" w:rsidRPr="00505BD4">
        <w:rPr>
          <w:lang w:val="uk-UA"/>
        </w:rPr>
        <w:t>звити</w:t>
      </w:r>
      <w:r>
        <w:rPr>
          <w:lang w:val="uk-UA"/>
        </w:rPr>
        <w:t>е</w:t>
      </w:r>
      <w:r w:rsidR="00884573" w:rsidRPr="00505BD4">
        <w:rPr>
          <w:lang w:val="uk-UA"/>
        </w:rPr>
        <w:t>, 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ц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ІІІ</w:t>
      </w:r>
      <w:r w:rsidR="00884573" w:rsidRPr="00505BD4">
        <w:rPr>
          <w:lang w:val="uk-UA"/>
        </w:rPr>
        <w:t xml:space="preserve"> в. - </w:t>
      </w:r>
      <w:smartTag w:uri="urn:schemas-microsoft-com:office:smarttags" w:element="metricconverter">
        <w:smartTagPr>
          <w:attr w:name="ProductID" w:val="1849 г"/>
        </w:smartTagPr>
        <w:r w:rsidR="00884573" w:rsidRPr="00505BD4">
          <w:rPr>
            <w:lang w:val="uk-UA"/>
          </w:rPr>
          <w:t>1849 г</w:t>
        </w:r>
      </w:smartTag>
      <w:r w:rsidR="00884573" w:rsidRPr="00505BD4">
        <w:rPr>
          <w:lang w:val="uk-UA"/>
        </w:rPr>
        <w:t xml:space="preserve">. Т. </w:t>
      </w:r>
      <w:r>
        <w:rPr>
          <w:lang w:val="uk-UA"/>
        </w:rPr>
        <w:t>І</w:t>
      </w:r>
      <w:r w:rsidR="00884573" w:rsidRPr="00505BD4">
        <w:rPr>
          <w:lang w:val="uk-UA"/>
        </w:rPr>
        <w:t>. М., 1980.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дит</w:t>
      </w:r>
      <w:r>
        <w:rPr>
          <w:lang w:val="uk-UA"/>
        </w:rPr>
        <w:t>е</w:t>
      </w:r>
      <w:r w:rsidR="00884573" w:rsidRPr="00505BD4">
        <w:rPr>
          <w:lang w:val="uk-UA"/>
        </w:rPr>
        <w:t>льны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движ</w:t>
      </w:r>
      <w:r>
        <w:rPr>
          <w:lang w:val="uk-UA"/>
        </w:rPr>
        <w:t>е</w:t>
      </w:r>
      <w:r w:rsidR="00884573" w:rsidRPr="00505BD4">
        <w:rPr>
          <w:lang w:val="uk-UA"/>
        </w:rPr>
        <w:t>ния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 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трий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имп</w:t>
      </w:r>
      <w:r>
        <w:rPr>
          <w:lang w:val="uk-UA"/>
        </w:rPr>
        <w:t>е</w:t>
      </w:r>
      <w:r w:rsidR="00884573" w:rsidRPr="00505BD4">
        <w:rPr>
          <w:lang w:val="uk-UA"/>
        </w:rPr>
        <w:t>рии. П</w:t>
      </w:r>
      <w:r>
        <w:rPr>
          <w:lang w:val="uk-UA"/>
        </w:rPr>
        <w:t>е</w:t>
      </w:r>
      <w:r w:rsidR="00884573" w:rsidRPr="00505BD4">
        <w:rPr>
          <w:lang w:val="uk-UA"/>
        </w:rPr>
        <w:t>ри</w:t>
      </w:r>
      <w:r>
        <w:rPr>
          <w:lang w:val="uk-UA"/>
        </w:rPr>
        <w:t>о</w:t>
      </w:r>
      <w:r w:rsidR="00884573" w:rsidRPr="00505BD4">
        <w:rPr>
          <w:lang w:val="uk-UA"/>
        </w:rPr>
        <w:t>д утв</w:t>
      </w:r>
      <w:r>
        <w:rPr>
          <w:lang w:val="uk-UA"/>
        </w:rPr>
        <w:t>е</w:t>
      </w:r>
      <w:r w:rsidR="00884573" w:rsidRPr="00505BD4">
        <w:rPr>
          <w:lang w:val="uk-UA"/>
        </w:rPr>
        <w:t>ржд</w:t>
      </w:r>
      <w:r>
        <w:rPr>
          <w:lang w:val="uk-UA"/>
        </w:rPr>
        <w:t>е</w:t>
      </w:r>
      <w:r w:rsidR="00884573" w:rsidRPr="00505BD4">
        <w:rPr>
          <w:lang w:val="uk-UA"/>
        </w:rPr>
        <w:t>ния к</w:t>
      </w:r>
      <w:r>
        <w:rPr>
          <w:lang w:val="uk-UA"/>
        </w:rPr>
        <w:t>а</w:t>
      </w:r>
      <w:r w:rsidR="00884573" w:rsidRPr="00505BD4">
        <w:rPr>
          <w:lang w:val="uk-UA"/>
        </w:rPr>
        <w:t>пит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Т. </w:t>
      </w:r>
      <w:r>
        <w:rPr>
          <w:lang w:val="uk-UA"/>
        </w:rPr>
        <w:t>ІІ</w:t>
      </w:r>
      <w:r w:rsidR="00884573" w:rsidRPr="00505BD4">
        <w:rPr>
          <w:lang w:val="uk-UA"/>
        </w:rPr>
        <w:t>. М., 1981.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имп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рия и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ны Ц</w:t>
      </w:r>
      <w:r>
        <w:rPr>
          <w:lang w:val="uk-UA"/>
        </w:rPr>
        <w:t>е</w:t>
      </w:r>
      <w:r w:rsidR="00884573" w:rsidRPr="00505BD4">
        <w:rPr>
          <w:lang w:val="uk-UA"/>
        </w:rPr>
        <w:t>нтр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й, 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>й и Юг</w:t>
      </w:r>
      <w:r>
        <w:rPr>
          <w:lang w:val="uk-UA"/>
        </w:rPr>
        <w:t>о</w:t>
      </w:r>
      <w:r w:rsidR="00884573" w:rsidRPr="00505BD4">
        <w:rPr>
          <w:lang w:val="uk-UA"/>
        </w:rPr>
        <w:t>-В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пы в </w:t>
      </w:r>
      <w:r>
        <w:rPr>
          <w:lang w:val="uk-UA"/>
        </w:rPr>
        <w:t>Х</w:t>
      </w:r>
      <w:r w:rsidR="00884573" w:rsidRPr="00505BD4">
        <w:rPr>
          <w:lang w:val="uk-UA"/>
        </w:rPr>
        <w:t>V-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вв. Гл</w:t>
      </w:r>
      <w:r>
        <w:rPr>
          <w:lang w:val="uk-UA"/>
        </w:rPr>
        <w:t>а</w:t>
      </w:r>
      <w:r w:rsidR="00884573" w:rsidRPr="00505BD4">
        <w:rPr>
          <w:lang w:val="uk-UA"/>
        </w:rPr>
        <w:t>вны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т</w:t>
      </w:r>
      <w:r>
        <w:rPr>
          <w:lang w:val="uk-UA"/>
        </w:rPr>
        <w:t>е</w:t>
      </w:r>
      <w:r w:rsidR="00884573" w:rsidRPr="00505BD4">
        <w:rPr>
          <w:lang w:val="uk-UA"/>
        </w:rPr>
        <w:t>нд</w:t>
      </w:r>
      <w:r>
        <w:rPr>
          <w:lang w:val="uk-UA"/>
        </w:rPr>
        <w:t>е</w:t>
      </w:r>
      <w:r w:rsidR="00884573" w:rsidRPr="00505BD4">
        <w:rPr>
          <w:lang w:val="uk-UA"/>
        </w:rPr>
        <w:t>нции п</w:t>
      </w:r>
      <w:r>
        <w:rPr>
          <w:lang w:val="uk-UA"/>
        </w:rPr>
        <w:t>о</w:t>
      </w:r>
      <w:r w:rsidR="00884573" w:rsidRPr="00505BD4">
        <w:rPr>
          <w:lang w:val="uk-UA"/>
        </w:rPr>
        <w:t>литич</w:t>
      </w:r>
      <w:r>
        <w:rPr>
          <w:lang w:val="uk-UA"/>
        </w:rPr>
        <w:t>ес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вз</w:t>
      </w:r>
      <w:r>
        <w:rPr>
          <w:lang w:val="uk-UA"/>
        </w:rPr>
        <w:t>а</w:t>
      </w:r>
      <w:r w:rsidR="00884573" w:rsidRPr="00505BD4">
        <w:rPr>
          <w:lang w:val="uk-UA"/>
        </w:rPr>
        <w:t>им</w:t>
      </w:r>
      <w:r>
        <w:rPr>
          <w:lang w:val="uk-UA"/>
        </w:rPr>
        <w:t>оо</w:t>
      </w:r>
      <w:r w:rsidR="00884573" w:rsidRPr="00505BD4">
        <w:rPr>
          <w:lang w:val="uk-UA"/>
        </w:rPr>
        <w:t>тн</w:t>
      </w:r>
      <w:r>
        <w:rPr>
          <w:lang w:val="uk-UA"/>
        </w:rPr>
        <w:t>о</w:t>
      </w:r>
      <w:r w:rsidR="00884573" w:rsidRPr="00505BD4">
        <w:rPr>
          <w:lang w:val="uk-UA"/>
        </w:rPr>
        <w:t>ш</w:t>
      </w:r>
      <w:r>
        <w:rPr>
          <w:lang w:val="uk-UA"/>
        </w:rPr>
        <w:t>е</w:t>
      </w:r>
      <w:r w:rsidR="00884573" w:rsidRPr="00505BD4">
        <w:rPr>
          <w:lang w:val="uk-UA"/>
        </w:rPr>
        <w:t>ний. М., 1984.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О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>рки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рии культуры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вян. М., 1996.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ш</w:t>
      </w:r>
      <w:r w:rsidR="003164D2">
        <w:rPr>
          <w:lang w:val="uk-UA"/>
        </w:rPr>
        <w:t>ае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Н.М.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изуч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ния. Книг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а</w:t>
      </w:r>
      <w:r w:rsidRPr="00505BD4">
        <w:rPr>
          <w:lang w:val="uk-UA"/>
        </w:rPr>
        <w:t>к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кий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чник. Ч. 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ны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пы. М., 1988. Ч. 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ны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пы. М., 1989.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Пи</w:t>
      </w:r>
      <w:r w:rsidR="003164D2">
        <w:rPr>
          <w:lang w:val="uk-UA"/>
        </w:rPr>
        <w:t>са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 Ю.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дит</w:t>
      </w:r>
      <w:r w:rsidR="003164D2">
        <w:rPr>
          <w:lang w:val="uk-UA"/>
        </w:rPr>
        <w:t>е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ния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е</w:t>
      </w:r>
      <w:r w:rsidRPr="00505BD4">
        <w:rPr>
          <w:lang w:val="uk-UA"/>
        </w:rPr>
        <w:t>нгрии 1905-1914 гг. М., 1962.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Пи</w:t>
      </w:r>
      <w:r w:rsidR="003164D2">
        <w:rPr>
          <w:lang w:val="uk-UA"/>
        </w:rPr>
        <w:t>са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 Ю.</w:t>
      </w:r>
      <w:r w:rsidR="003164D2">
        <w:rPr>
          <w:lang w:val="uk-UA"/>
        </w:rPr>
        <w:t>А</w:t>
      </w:r>
      <w:r w:rsidRPr="00505BD4">
        <w:rPr>
          <w:lang w:val="uk-UA"/>
        </w:rPr>
        <w:t>. В</w:t>
      </w:r>
      <w:r w:rsidR="003164D2">
        <w:rPr>
          <w:lang w:val="uk-UA"/>
        </w:rPr>
        <w:t>е</w:t>
      </w:r>
      <w:r w:rsidRPr="00505BD4">
        <w:rPr>
          <w:lang w:val="uk-UA"/>
        </w:rPr>
        <w:t>лики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>рж</w:t>
      </w:r>
      <w:r w:rsidR="003164D2">
        <w:rPr>
          <w:lang w:val="uk-UA"/>
        </w:rPr>
        <w:t>а</w:t>
      </w:r>
      <w:r w:rsidRPr="00505BD4">
        <w:rPr>
          <w:lang w:val="uk-UA"/>
        </w:rPr>
        <w:t>вы и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ны н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нун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 в</w:t>
      </w:r>
      <w:r w:rsidR="003164D2">
        <w:rPr>
          <w:lang w:val="uk-UA"/>
        </w:rPr>
        <w:t>о</w:t>
      </w:r>
      <w:r w:rsidRPr="00505BD4">
        <w:rPr>
          <w:lang w:val="uk-UA"/>
        </w:rPr>
        <w:t>йны. М., 1985.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дин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.Л.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кий мир.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 эк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 в</w:t>
      </w:r>
      <w:r w:rsidR="003164D2">
        <w:rPr>
          <w:lang w:val="uk-UA"/>
        </w:rPr>
        <w:t>о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й 1914 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. М., 1915.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льш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путя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звития и утв</w:t>
      </w:r>
      <w:r w:rsidR="003164D2">
        <w:rPr>
          <w:lang w:val="uk-UA"/>
        </w:rPr>
        <w:t>е</w:t>
      </w:r>
      <w:r w:rsidRPr="00505BD4">
        <w:rPr>
          <w:lang w:val="uk-UA"/>
        </w:rPr>
        <w:t>ржд</w:t>
      </w:r>
      <w:r w:rsidR="003164D2">
        <w:rPr>
          <w:lang w:val="uk-UA"/>
        </w:rPr>
        <w:t>е</w:t>
      </w:r>
      <w:r w:rsidRPr="00505BD4">
        <w:rPr>
          <w:lang w:val="uk-UA"/>
        </w:rPr>
        <w:t>ния к</w:t>
      </w:r>
      <w:r w:rsidR="003164D2">
        <w:rPr>
          <w:lang w:val="uk-UA"/>
        </w:rPr>
        <w:t>а</w:t>
      </w:r>
      <w:r w:rsidRPr="00505BD4">
        <w:rPr>
          <w:lang w:val="uk-UA"/>
        </w:rPr>
        <w:t>пит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,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ц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- 60-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гг.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М., 1984.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Приняти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ми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кр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</w:t>
      </w:r>
      <w:r w:rsidRPr="00505BD4">
        <w:rPr>
          <w:lang w:val="uk-UA"/>
        </w:rPr>
        <w:t>и. М., 1988.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вья. М., 1982.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. М., 1988.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-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М., 1985.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ти. 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>, V</w:t>
      </w:r>
      <w:r w:rsidR="003164D2">
        <w:rPr>
          <w:lang w:val="uk-UA"/>
        </w:rPr>
        <w:t>І</w:t>
      </w:r>
      <w:r w:rsidRPr="00505BD4">
        <w:rPr>
          <w:lang w:val="uk-UA"/>
        </w:rPr>
        <w:t>-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М., 1991.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вун</w:t>
      </w:r>
      <w:r w:rsidR="003164D2">
        <w:rPr>
          <w:lang w:val="uk-UA"/>
        </w:rPr>
        <w:t>е</w:t>
      </w:r>
      <w:r w:rsidRPr="00505BD4">
        <w:rPr>
          <w:lang w:val="uk-UA"/>
        </w:rPr>
        <w:t>нк</w:t>
      </w:r>
      <w:r w:rsidR="003164D2">
        <w:rPr>
          <w:lang w:val="uk-UA"/>
        </w:rPr>
        <w:t>о</w:t>
      </w:r>
      <w:r w:rsidRPr="00505BD4">
        <w:rPr>
          <w:lang w:val="uk-UA"/>
        </w:rPr>
        <w:t>в Г.В.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осс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863 г"/>
        </w:smartTagPr>
        <w:r w:rsidRPr="00505BD4">
          <w:rPr>
            <w:lang w:val="uk-UA"/>
          </w:rPr>
          <w:t>1863 г</w:t>
        </w:r>
      </w:smartTag>
      <w:r w:rsidRPr="00505BD4">
        <w:rPr>
          <w:lang w:val="uk-UA"/>
        </w:rPr>
        <w:t xml:space="preserve">. и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дипл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тия. Л., 1967.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Се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 В.В.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 др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ос</w:t>
      </w:r>
      <w:r w:rsidR="00884573" w:rsidRPr="00505BD4">
        <w:rPr>
          <w:lang w:val="uk-UA"/>
        </w:rPr>
        <w:t>ти. М., 1994.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Се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 В.В.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вь</w:t>
      </w:r>
      <w:r>
        <w:rPr>
          <w:lang w:val="uk-UA"/>
        </w:rPr>
        <w:t>е</w:t>
      </w:r>
      <w:r w:rsidR="00884573" w:rsidRPr="00505BD4">
        <w:rPr>
          <w:lang w:val="uk-UA"/>
        </w:rPr>
        <w:t>. М., 1995.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миф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гия. Энцикл</w:t>
      </w:r>
      <w:r>
        <w:rPr>
          <w:lang w:val="uk-UA"/>
        </w:rPr>
        <w:t>о</w:t>
      </w:r>
      <w:r w:rsidR="00884573" w:rsidRPr="00505BD4">
        <w:rPr>
          <w:lang w:val="uk-UA"/>
        </w:rPr>
        <w:t>п</w:t>
      </w:r>
      <w:r>
        <w:rPr>
          <w:lang w:val="uk-UA"/>
        </w:rPr>
        <w:t>е</w:t>
      </w:r>
      <w:r w:rsidR="00884573" w:rsidRPr="00505BD4">
        <w:rPr>
          <w:lang w:val="uk-UA"/>
        </w:rPr>
        <w:t>дич</w:t>
      </w:r>
      <w:r>
        <w:rPr>
          <w:lang w:val="uk-UA"/>
        </w:rPr>
        <w:t>ес</w:t>
      </w:r>
      <w:r w:rsidR="00884573" w:rsidRPr="00505BD4">
        <w:rPr>
          <w:lang w:val="uk-UA"/>
        </w:rPr>
        <w:t xml:space="preserve">кий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рь. М., 1995.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др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ос</w:t>
      </w:r>
      <w:r w:rsidR="00884573" w:rsidRPr="00505BD4">
        <w:rPr>
          <w:lang w:val="uk-UA"/>
        </w:rPr>
        <w:t xml:space="preserve">ти. </w:t>
      </w:r>
      <w:r>
        <w:rPr>
          <w:lang w:val="uk-UA"/>
        </w:rPr>
        <w:t>О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>рки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рии культуры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в. М., 1997.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культуры в эп</w:t>
      </w:r>
      <w:r>
        <w:rPr>
          <w:lang w:val="uk-UA"/>
        </w:rPr>
        <w:t>ох</w:t>
      </w:r>
      <w:r w:rsidR="00884573" w:rsidRPr="00505BD4">
        <w:rPr>
          <w:lang w:val="uk-UA"/>
        </w:rPr>
        <w:t>у ф</w:t>
      </w:r>
      <w:r>
        <w:rPr>
          <w:lang w:val="uk-UA"/>
        </w:rPr>
        <w:t>о</w:t>
      </w:r>
      <w:r w:rsidR="00884573" w:rsidRPr="00505BD4">
        <w:rPr>
          <w:lang w:val="uk-UA"/>
        </w:rPr>
        <w:t>рмир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ния и 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звития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ций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ІІІ</w:t>
      </w:r>
      <w:r w:rsidR="00884573" w:rsidRPr="00505BD4">
        <w:rPr>
          <w:lang w:val="uk-UA"/>
        </w:rPr>
        <w:t>-</w:t>
      </w:r>
      <w:r>
        <w:rPr>
          <w:lang w:val="uk-UA"/>
        </w:rPr>
        <w:t>ХІХ</w:t>
      </w:r>
      <w:r w:rsidR="00884573" w:rsidRPr="00505BD4">
        <w:rPr>
          <w:lang w:val="uk-UA"/>
        </w:rPr>
        <w:t xml:space="preserve"> вв. М., 1978.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тицы. </w:t>
      </w:r>
      <w:r>
        <w:rPr>
          <w:lang w:val="uk-UA"/>
        </w:rPr>
        <w:t>ХІХ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к. Ч. </w:t>
      </w:r>
      <w:r>
        <w:rPr>
          <w:lang w:val="uk-UA"/>
        </w:rPr>
        <w:t>І</w:t>
      </w:r>
      <w:r w:rsidR="00884573" w:rsidRPr="00505BD4">
        <w:rPr>
          <w:lang w:val="uk-UA"/>
        </w:rPr>
        <w:t>-</w:t>
      </w:r>
      <w:r>
        <w:rPr>
          <w:lang w:val="uk-UA"/>
        </w:rPr>
        <w:t>ІІ</w:t>
      </w:r>
      <w:r w:rsidR="00884573" w:rsidRPr="00505BD4">
        <w:rPr>
          <w:lang w:val="uk-UA"/>
        </w:rPr>
        <w:t>. М., 1996.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с</w:t>
      </w:r>
      <w:r w:rsidR="00884573" w:rsidRPr="00505BD4">
        <w:rPr>
          <w:lang w:val="uk-UA"/>
        </w:rPr>
        <w:t>труктур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бщ</w:t>
      </w:r>
      <w:r>
        <w:rPr>
          <w:lang w:val="uk-UA"/>
        </w:rPr>
        <w:t>ес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ХІХ</w:t>
      </w:r>
      <w:r w:rsidR="00884573" w:rsidRPr="00505BD4">
        <w:rPr>
          <w:lang w:val="uk-UA"/>
        </w:rPr>
        <w:t xml:space="preserve"> в.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ны Ц</w:t>
      </w:r>
      <w:r>
        <w:rPr>
          <w:lang w:val="uk-UA"/>
        </w:rPr>
        <w:t>е</w:t>
      </w:r>
      <w:r w:rsidR="00884573" w:rsidRPr="00505BD4">
        <w:rPr>
          <w:lang w:val="uk-UA"/>
        </w:rPr>
        <w:t>нтр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й и Юг</w:t>
      </w:r>
      <w:r>
        <w:rPr>
          <w:lang w:val="uk-UA"/>
        </w:rPr>
        <w:t>о</w:t>
      </w:r>
      <w:r w:rsidR="00884573" w:rsidRPr="00505BD4">
        <w:rPr>
          <w:lang w:val="uk-UA"/>
        </w:rPr>
        <w:t>-В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>пы. М., 1982.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Л.И. Руд</w:t>
      </w:r>
      <w:r w:rsidR="003164D2">
        <w:rPr>
          <w:lang w:val="uk-UA"/>
        </w:rPr>
        <w:t>о</w:t>
      </w:r>
      <w:r w:rsidRPr="00505BD4">
        <w:rPr>
          <w:lang w:val="uk-UA"/>
        </w:rPr>
        <w:t>льфинцы. М., 1996.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Тит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Л.Н.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вины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М., 1991.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в Н.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кий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 </w:t>
      </w:r>
      <w:r w:rsidR="003164D2">
        <w:rPr>
          <w:lang w:val="uk-UA"/>
        </w:rPr>
        <w:t>Х</w:t>
      </w:r>
      <w:r w:rsidRPr="00505BD4">
        <w:rPr>
          <w:lang w:val="uk-UA"/>
        </w:rPr>
        <w:t>V-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вв. М., 1976.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У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ния н</w:t>
      </w:r>
      <w:r w:rsidR="003164D2">
        <w:rPr>
          <w:lang w:val="uk-UA"/>
        </w:rPr>
        <w:t>а</w:t>
      </w:r>
      <w:r w:rsidRPr="00505BD4">
        <w:rPr>
          <w:lang w:val="uk-UA"/>
        </w:rPr>
        <w:t>ций 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-культурн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г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зи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ния. М., 1984.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 xml:space="preserve">Улунян </w:t>
      </w:r>
      <w:r w:rsidR="003164D2">
        <w:rPr>
          <w:lang w:val="uk-UA"/>
        </w:rPr>
        <w:t>А</w:t>
      </w:r>
      <w:r w:rsidRPr="00505BD4">
        <w:rPr>
          <w:lang w:val="uk-UA"/>
        </w:rPr>
        <w:t>.</w:t>
      </w:r>
      <w:r w:rsidR="003164D2">
        <w:rPr>
          <w:lang w:val="uk-UA"/>
        </w:rPr>
        <w:t>А</w:t>
      </w:r>
      <w:r w:rsidRPr="00505BD4">
        <w:rPr>
          <w:lang w:val="uk-UA"/>
        </w:rPr>
        <w:t>. Д</w:t>
      </w:r>
      <w:r w:rsidR="003164D2">
        <w:rPr>
          <w:lang w:val="uk-UA"/>
        </w:rPr>
        <w:t>е</w:t>
      </w:r>
      <w:r w:rsidRPr="00505BD4">
        <w:rPr>
          <w:lang w:val="uk-UA"/>
        </w:rPr>
        <w:t>ят</w:t>
      </w:r>
      <w:r w:rsidR="003164D2">
        <w:rPr>
          <w:lang w:val="uk-UA"/>
        </w:rPr>
        <w:t>е</w:t>
      </w:r>
      <w:r w:rsidRPr="00505BD4">
        <w:rPr>
          <w:lang w:val="uk-UA"/>
        </w:rPr>
        <w:t>ли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дит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>-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вв. Ч. </w:t>
      </w:r>
      <w:r w:rsidR="003164D2">
        <w:rPr>
          <w:lang w:val="uk-UA"/>
        </w:rPr>
        <w:t>І</w:t>
      </w:r>
      <w:r w:rsidRPr="00505BD4">
        <w:rPr>
          <w:lang w:val="uk-UA"/>
        </w:rPr>
        <w:t>-</w:t>
      </w:r>
      <w:r w:rsidR="003164D2">
        <w:rPr>
          <w:lang w:val="uk-UA"/>
        </w:rPr>
        <w:t>ІІ</w:t>
      </w:r>
      <w:r w:rsidRPr="00505BD4">
        <w:rPr>
          <w:lang w:val="uk-UA"/>
        </w:rPr>
        <w:t>. М., 1996.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Ф</w:t>
      </w:r>
      <w:r w:rsidR="003164D2">
        <w:rPr>
          <w:lang w:val="uk-UA"/>
        </w:rPr>
        <w:t>а</w:t>
      </w:r>
      <w:r w:rsidRPr="00505BD4">
        <w:rPr>
          <w:lang w:val="uk-UA"/>
        </w:rPr>
        <w:t>льк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вич </w:t>
      </w:r>
      <w:r w:rsidR="003164D2">
        <w:rPr>
          <w:lang w:val="uk-UA"/>
        </w:rPr>
        <w:t>С</w:t>
      </w:r>
      <w:r w:rsidRPr="00505BD4">
        <w:rPr>
          <w:lang w:val="uk-UA"/>
        </w:rPr>
        <w:t>.М. Ид</w:t>
      </w:r>
      <w:r w:rsidR="003164D2">
        <w:rPr>
          <w:lang w:val="uk-UA"/>
        </w:rPr>
        <w:t>е</w:t>
      </w:r>
      <w:r w:rsidRPr="00505BD4">
        <w:rPr>
          <w:lang w:val="uk-UA"/>
        </w:rPr>
        <w:t>йн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б</w:t>
      </w:r>
      <w:r w:rsidR="003164D2">
        <w:rPr>
          <w:lang w:val="uk-UA"/>
        </w:rPr>
        <w:t>о</w:t>
      </w:r>
      <w:r w:rsidRPr="00505BD4">
        <w:rPr>
          <w:lang w:val="uk-UA"/>
        </w:rPr>
        <w:t>рьб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дит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м движ</w:t>
      </w:r>
      <w:r w:rsidR="003164D2">
        <w:rPr>
          <w:lang w:val="uk-UA"/>
        </w:rPr>
        <w:t>е</w:t>
      </w:r>
      <w:r w:rsidRPr="00505BD4">
        <w:rPr>
          <w:lang w:val="uk-UA"/>
        </w:rPr>
        <w:t>нии 50-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- 60-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М., 1966.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lastRenderedPageBreak/>
        <w:t>Фл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ря Б.Н.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ц</w:t>
      </w:r>
      <w:r w:rsidR="003164D2">
        <w:rPr>
          <w:lang w:val="uk-UA"/>
        </w:rPr>
        <w:t>е</w:t>
      </w:r>
      <w:r w:rsidRPr="00505BD4">
        <w:rPr>
          <w:lang w:val="uk-UA"/>
        </w:rPr>
        <w:t>ркви у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Эп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вья. М., 1992.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ций 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рик</w:t>
      </w:r>
      <w:r w:rsidR="003164D2">
        <w:rPr>
          <w:lang w:val="uk-UA"/>
        </w:rPr>
        <w:t>о</w:t>
      </w:r>
      <w:r w:rsidRPr="00505BD4">
        <w:rPr>
          <w:lang w:val="uk-UA"/>
        </w:rPr>
        <w:t>-культурны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кты . М., 1981.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культур в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пы. М., 1977.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>ви</w:t>
      </w:r>
      <w:r w:rsidR="003164D2">
        <w:rPr>
          <w:lang w:val="uk-UA"/>
        </w:rPr>
        <w:t>с</w:t>
      </w:r>
      <w:r w:rsidRPr="00505BD4">
        <w:rPr>
          <w:lang w:val="uk-UA"/>
        </w:rPr>
        <w:t>имы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>.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ц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в. - 70-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ды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М., 1986.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Фр</w:t>
      </w:r>
      <w:r w:rsidR="003164D2">
        <w:rPr>
          <w:lang w:val="uk-UA"/>
        </w:rPr>
        <w:t>е</w:t>
      </w:r>
      <w:r w:rsidRPr="00505BD4">
        <w:rPr>
          <w:lang w:val="uk-UA"/>
        </w:rPr>
        <w:t>йд</w:t>
      </w:r>
      <w:r w:rsidR="003164D2">
        <w:rPr>
          <w:lang w:val="uk-UA"/>
        </w:rPr>
        <w:t>е</w:t>
      </w:r>
      <w:r w:rsidRPr="00505BD4">
        <w:rPr>
          <w:lang w:val="uk-UA"/>
        </w:rPr>
        <w:t>нб</w:t>
      </w:r>
      <w:r w:rsidR="003164D2">
        <w:rPr>
          <w:lang w:val="uk-UA"/>
        </w:rPr>
        <w:t>е</w:t>
      </w:r>
      <w:r w:rsidRPr="00505BD4">
        <w:rPr>
          <w:lang w:val="uk-UA"/>
        </w:rPr>
        <w:t>рг М.М. Дубр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вник и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имп</w:t>
      </w:r>
      <w:r w:rsidR="003164D2">
        <w:rPr>
          <w:lang w:val="uk-UA"/>
        </w:rPr>
        <w:t>е</w:t>
      </w:r>
      <w:r w:rsidRPr="00505BD4">
        <w:rPr>
          <w:lang w:val="uk-UA"/>
        </w:rPr>
        <w:t>рия. М., 1984.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Фр</w:t>
      </w:r>
      <w:r w:rsidR="003164D2">
        <w:rPr>
          <w:lang w:val="uk-UA"/>
        </w:rPr>
        <w:t>е</w:t>
      </w:r>
      <w:r w:rsidRPr="00505BD4">
        <w:rPr>
          <w:lang w:val="uk-UA"/>
        </w:rPr>
        <w:t>йдз</w:t>
      </w:r>
      <w:r w:rsidR="003164D2">
        <w:rPr>
          <w:lang w:val="uk-UA"/>
        </w:rPr>
        <w:t>о</w:t>
      </w:r>
      <w:r w:rsidRPr="00505BD4">
        <w:rPr>
          <w:lang w:val="uk-UA"/>
        </w:rPr>
        <w:t>н В.И. Б</w:t>
      </w:r>
      <w:r w:rsidR="003164D2">
        <w:rPr>
          <w:lang w:val="uk-UA"/>
        </w:rPr>
        <w:t>о</w:t>
      </w:r>
      <w:r w:rsidRPr="00505BD4">
        <w:rPr>
          <w:lang w:val="uk-UA"/>
        </w:rPr>
        <w:t>рьб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льную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ду. П</w:t>
      </w:r>
      <w:r w:rsidR="003164D2">
        <w:rPr>
          <w:lang w:val="uk-UA"/>
        </w:rPr>
        <w:t>о</w:t>
      </w:r>
      <w:r w:rsidRPr="00505BD4">
        <w:rPr>
          <w:lang w:val="uk-UA"/>
        </w:rPr>
        <w:t>дъ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дит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ния в 1859-1873 гг.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рия, ид</w:t>
      </w:r>
      <w:r w:rsidR="003164D2">
        <w:rPr>
          <w:lang w:val="uk-UA"/>
        </w:rPr>
        <w:t>ео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гия,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а</w:t>
      </w:r>
      <w:r w:rsidRPr="00505BD4">
        <w:rPr>
          <w:lang w:val="uk-UA"/>
        </w:rPr>
        <w:t>ртии. М., 1970.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Фр</w:t>
      </w:r>
      <w:r w:rsidR="003164D2">
        <w:rPr>
          <w:lang w:val="uk-UA"/>
        </w:rPr>
        <w:t>е</w:t>
      </w:r>
      <w:r w:rsidRPr="00505BD4">
        <w:rPr>
          <w:lang w:val="uk-UA"/>
        </w:rPr>
        <w:t>йдз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н В.И. </w:t>
      </w:r>
      <w:r w:rsidR="003164D2">
        <w:rPr>
          <w:lang w:val="uk-UA"/>
        </w:rPr>
        <w:t>С</w:t>
      </w:r>
      <w:r w:rsidRPr="00505BD4">
        <w:rPr>
          <w:lang w:val="uk-UA"/>
        </w:rPr>
        <w:t>удьбы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й мы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ли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тии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-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в. </w:t>
      </w:r>
      <w:r w:rsidR="003164D2">
        <w:rPr>
          <w:lang w:val="uk-UA"/>
        </w:rPr>
        <w:t>О</w:t>
      </w:r>
      <w:r w:rsidRPr="00505BD4">
        <w:rPr>
          <w:lang w:val="uk-UA"/>
        </w:rPr>
        <w:t>т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се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тивн</w:t>
      </w:r>
      <w:r w:rsidR="003164D2">
        <w:rPr>
          <w:lang w:val="uk-UA"/>
        </w:rPr>
        <w:t>о</w:t>
      </w:r>
      <w:r w:rsidRPr="00505BD4">
        <w:rPr>
          <w:lang w:val="uk-UA"/>
        </w:rPr>
        <w:t>-р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ид</w:t>
      </w:r>
      <w:r w:rsidR="003164D2">
        <w:rPr>
          <w:lang w:val="uk-UA"/>
        </w:rPr>
        <w:t>е</w:t>
      </w:r>
      <w:r w:rsidRPr="00505BD4">
        <w:rPr>
          <w:lang w:val="uk-UA"/>
        </w:rPr>
        <w:t>й к пр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мм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тии. 1832-1914 гг. М., 1994.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Х</w:t>
      </w:r>
      <w:r w:rsidR="00884573" w:rsidRPr="00505BD4">
        <w:rPr>
          <w:lang w:val="uk-UA"/>
        </w:rPr>
        <w:t>итр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Н.И. Ч</w:t>
      </w:r>
      <w:r>
        <w:rPr>
          <w:lang w:val="uk-UA"/>
        </w:rPr>
        <w:t>е</w:t>
      </w:r>
      <w:r w:rsidR="00884573" w:rsidRPr="00505BD4">
        <w:rPr>
          <w:lang w:val="uk-UA"/>
        </w:rPr>
        <w:t>рн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>рия в н</w:t>
      </w:r>
      <w:r>
        <w:rPr>
          <w:lang w:val="uk-UA"/>
        </w:rPr>
        <w:t>а</w:t>
      </w:r>
      <w:r w:rsidR="00884573" w:rsidRPr="00505BD4">
        <w:rPr>
          <w:lang w:val="uk-UA"/>
        </w:rPr>
        <w:t>ци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-</w:t>
      </w:r>
      <w:r>
        <w:rPr>
          <w:lang w:val="uk-UA"/>
        </w:rPr>
        <w:t>ос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дит</w:t>
      </w:r>
      <w:r>
        <w:rPr>
          <w:lang w:val="uk-UA"/>
        </w:rPr>
        <w:t>е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м движ</w:t>
      </w:r>
      <w:r>
        <w:rPr>
          <w:lang w:val="uk-UA"/>
        </w:rPr>
        <w:t>е</w:t>
      </w:r>
      <w:r w:rsidR="00884573" w:rsidRPr="00505BD4">
        <w:rPr>
          <w:lang w:val="uk-UA"/>
        </w:rPr>
        <w:t>нии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Б</w:t>
      </w:r>
      <w:r>
        <w:rPr>
          <w:lang w:val="uk-UA"/>
        </w:rPr>
        <w:t>а</w:t>
      </w:r>
      <w:r w:rsidR="00884573" w:rsidRPr="00505BD4">
        <w:rPr>
          <w:lang w:val="uk-UA"/>
        </w:rPr>
        <w:t>лк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и ру</w:t>
      </w:r>
      <w:r>
        <w:rPr>
          <w:lang w:val="uk-UA"/>
        </w:rPr>
        <w:t>сс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-ч</w:t>
      </w:r>
      <w:r>
        <w:rPr>
          <w:lang w:val="uk-UA"/>
        </w:rPr>
        <w:t>е</w:t>
      </w:r>
      <w:r w:rsidR="00884573" w:rsidRPr="00505BD4">
        <w:rPr>
          <w:lang w:val="uk-UA"/>
        </w:rPr>
        <w:t>рн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тн</w:t>
      </w:r>
      <w:r>
        <w:rPr>
          <w:lang w:val="uk-UA"/>
        </w:rPr>
        <w:t>о</w:t>
      </w:r>
      <w:r w:rsidR="00884573" w:rsidRPr="00505BD4">
        <w:rPr>
          <w:lang w:val="uk-UA"/>
        </w:rPr>
        <w:t>ш</w:t>
      </w:r>
      <w:r>
        <w:rPr>
          <w:lang w:val="uk-UA"/>
        </w:rPr>
        <w:t>е</w:t>
      </w:r>
      <w:r w:rsidR="00884573" w:rsidRPr="00505BD4">
        <w:rPr>
          <w:lang w:val="uk-UA"/>
        </w:rPr>
        <w:t>ния в 50-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- 70-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ХІХ</w:t>
      </w:r>
      <w:r w:rsidR="00884573" w:rsidRPr="00505BD4">
        <w:rPr>
          <w:lang w:val="uk-UA"/>
        </w:rPr>
        <w:t xml:space="preserve"> в. М., 1979.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Х</w:t>
      </w:r>
      <w:r w:rsidR="00884573" w:rsidRPr="00505BD4">
        <w:rPr>
          <w:lang w:val="uk-UA"/>
        </w:rPr>
        <w:t>итр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Н.И. Р</w:t>
      </w:r>
      <w:r>
        <w:rPr>
          <w:lang w:val="uk-UA"/>
        </w:rPr>
        <w:t>осс</w:t>
      </w:r>
      <w:r w:rsidR="00884573" w:rsidRPr="00505BD4">
        <w:rPr>
          <w:lang w:val="uk-UA"/>
        </w:rPr>
        <w:t>ия и Ч</w:t>
      </w:r>
      <w:r>
        <w:rPr>
          <w:lang w:val="uk-UA"/>
        </w:rPr>
        <w:t>е</w:t>
      </w:r>
      <w:r w:rsidR="00884573" w:rsidRPr="00505BD4">
        <w:rPr>
          <w:lang w:val="uk-UA"/>
        </w:rPr>
        <w:t>рн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рия в 1878-1908 гг. Ч. </w:t>
      </w:r>
      <w:r>
        <w:rPr>
          <w:lang w:val="uk-UA"/>
        </w:rPr>
        <w:t>І</w:t>
      </w:r>
      <w:r w:rsidR="00884573" w:rsidRPr="00505BD4">
        <w:rPr>
          <w:lang w:val="uk-UA"/>
        </w:rPr>
        <w:t>-</w:t>
      </w:r>
      <w:r>
        <w:rPr>
          <w:lang w:val="uk-UA"/>
        </w:rPr>
        <w:t>ІІ</w:t>
      </w:r>
      <w:r w:rsidR="00884573" w:rsidRPr="00505BD4">
        <w:rPr>
          <w:lang w:val="uk-UA"/>
        </w:rPr>
        <w:t>. М., 1993.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>ция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ключит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м эт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ния. </w:t>
      </w:r>
      <w:smartTag w:uri="urn:schemas-microsoft-com:office:smarttags" w:element="metricconverter">
        <w:smartTagPr>
          <w:attr w:name="ProductID" w:val="1850 г"/>
        </w:smartTagPr>
        <w:r w:rsidRPr="00505BD4">
          <w:rPr>
            <w:lang w:val="uk-UA"/>
          </w:rPr>
          <w:t>1850 г</w:t>
        </w:r>
      </w:smartTag>
      <w:r w:rsidRPr="00505BD4">
        <w:rPr>
          <w:lang w:val="uk-UA"/>
        </w:rPr>
        <w:t>. -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70-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М., 1989.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Чуркин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И.В.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дит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и Р</w:t>
      </w:r>
      <w:r w:rsidR="003164D2">
        <w:rPr>
          <w:lang w:val="uk-UA"/>
        </w:rPr>
        <w:t>осс</w:t>
      </w:r>
      <w:r w:rsidRPr="00505BD4">
        <w:rPr>
          <w:lang w:val="uk-UA"/>
        </w:rPr>
        <w:t>ия. М., 1978.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мякин </w:t>
      </w:r>
      <w:r w:rsidR="003164D2">
        <w:rPr>
          <w:lang w:val="uk-UA"/>
        </w:rPr>
        <w:t>А</w:t>
      </w:r>
      <w:r w:rsidRPr="00505BD4">
        <w:rPr>
          <w:lang w:val="uk-UA"/>
        </w:rPr>
        <w:t>.Л. Р</w:t>
      </w:r>
      <w:r w:rsidR="003164D2">
        <w:rPr>
          <w:lang w:val="uk-UA"/>
        </w:rPr>
        <w:t>а</w:t>
      </w:r>
      <w:r w:rsidRPr="00505BD4">
        <w:rPr>
          <w:lang w:val="uk-UA"/>
        </w:rPr>
        <w:t>дик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Се</w:t>
      </w:r>
      <w:r w:rsidRPr="00505BD4">
        <w:rPr>
          <w:lang w:val="uk-UA"/>
        </w:rPr>
        <w:t>рбии. З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>, п</w:t>
      </w:r>
      <w:r w:rsidR="003164D2">
        <w:rPr>
          <w:lang w:val="uk-UA"/>
        </w:rPr>
        <w:t>е</w:t>
      </w:r>
      <w:r w:rsidRPr="00505BD4">
        <w:rPr>
          <w:lang w:val="uk-UA"/>
        </w:rPr>
        <w:t>рвы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ш</w:t>
      </w:r>
      <w:r w:rsidR="003164D2">
        <w:rPr>
          <w:lang w:val="uk-UA"/>
        </w:rPr>
        <w:t>а</w:t>
      </w:r>
      <w:r w:rsidRPr="00505BD4">
        <w:rPr>
          <w:lang w:val="uk-UA"/>
        </w:rPr>
        <w:t>ги. М., 1993.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в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тии. М., 1995.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Яжб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И.</w:t>
      </w:r>
      <w:r w:rsidR="003164D2">
        <w:rPr>
          <w:lang w:val="uk-UA"/>
        </w:rPr>
        <w:t>С</w:t>
      </w:r>
      <w:r w:rsidRPr="00505BD4">
        <w:rPr>
          <w:lang w:val="uk-UA"/>
        </w:rPr>
        <w:t>., Бу</w:t>
      </w:r>
      <w:r w:rsidR="003164D2">
        <w:rPr>
          <w:lang w:val="uk-UA"/>
        </w:rPr>
        <w:t>ха</w:t>
      </w:r>
      <w:r w:rsidRPr="00505BD4">
        <w:rPr>
          <w:lang w:val="uk-UA"/>
        </w:rPr>
        <w:t>рин Н.И. У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ли</w:t>
      </w:r>
      <w:r w:rsidR="003164D2">
        <w:rPr>
          <w:lang w:val="uk-UA"/>
        </w:rPr>
        <w:t>с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М., 1976.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Якуб</w:t>
      </w:r>
      <w:r w:rsidR="003164D2">
        <w:rPr>
          <w:lang w:val="uk-UA"/>
        </w:rPr>
        <w:t>с</w:t>
      </w:r>
      <w:r w:rsidRPr="00505BD4">
        <w:rPr>
          <w:lang w:val="uk-UA"/>
        </w:rPr>
        <w:t>кий В.</w:t>
      </w:r>
      <w:r w:rsidR="003164D2">
        <w:rPr>
          <w:lang w:val="uk-UA"/>
        </w:rPr>
        <w:t>А</w:t>
      </w:r>
      <w:r w:rsidRPr="00505BD4">
        <w:rPr>
          <w:lang w:val="uk-UA"/>
        </w:rPr>
        <w:t>.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мы 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рн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п</w:t>
      </w:r>
      <w:r w:rsidR="003164D2">
        <w:rPr>
          <w:lang w:val="uk-UA"/>
        </w:rPr>
        <w:t>о</w:t>
      </w:r>
      <w:r w:rsidRPr="00505BD4">
        <w:rPr>
          <w:lang w:val="uk-UA"/>
        </w:rPr>
        <w:t>здн</w:t>
      </w:r>
      <w:r w:rsidR="003164D2">
        <w:rPr>
          <w:lang w:val="uk-UA"/>
        </w:rPr>
        <w:t>ес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льши. Л., 1975.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Ч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ть 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чники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осс</w:t>
      </w:r>
      <w:r w:rsidRPr="00505BD4">
        <w:rPr>
          <w:lang w:val="uk-UA"/>
        </w:rPr>
        <w:t>ий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ив</w:t>
      </w:r>
      <w:r w:rsidR="003164D2">
        <w:rPr>
          <w:lang w:val="uk-UA"/>
        </w:rPr>
        <w:t>о</w:t>
      </w:r>
      <w:r w:rsidRPr="00505BD4">
        <w:rPr>
          <w:lang w:val="uk-UA"/>
        </w:rPr>
        <w:t>в. 1944-1953. Т 1. 1944-</w:t>
      </w:r>
      <w:smartTag w:uri="urn:schemas-microsoft-com:office:smarttags" w:element="metricconverter">
        <w:smartTagPr>
          <w:attr w:name="ProductID" w:val="1948. М"/>
        </w:smartTagPr>
        <w:r w:rsidRPr="00505BD4">
          <w:rPr>
            <w:lang w:val="uk-UA"/>
          </w:rPr>
          <w:t>1948. М</w:t>
        </w:r>
      </w:smartTag>
      <w:r w:rsidRPr="00505BD4">
        <w:rPr>
          <w:lang w:val="uk-UA"/>
        </w:rPr>
        <w:t>.-Н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ос</w:t>
      </w:r>
      <w:r w:rsidRPr="00505BD4">
        <w:rPr>
          <w:lang w:val="uk-UA"/>
        </w:rPr>
        <w:t>ибир</w:t>
      </w:r>
      <w:r w:rsidR="003164D2">
        <w:rPr>
          <w:lang w:val="uk-UA"/>
        </w:rPr>
        <w:t>с</w:t>
      </w:r>
      <w:r w:rsidRPr="00505BD4">
        <w:rPr>
          <w:lang w:val="uk-UA"/>
        </w:rPr>
        <w:t>к, 1997.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нты 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лы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</w:t>
      </w:r>
      <w:r w:rsidR="003164D2">
        <w:rPr>
          <w:lang w:val="uk-UA"/>
        </w:rPr>
        <w:t>со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ний. Т. 1-</w:t>
      </w:r>
      <w:smartTag w:uri="urn:schemas-microsoft-com:office:smarttags" w:element="metricconverter">
        <w:smartTagPr>
          <w:attr w:name="ProductID" w:val="12. М"/>
        </w:smartTagPr>
        <w:r w:rsidRPr="00505BD4">
          <w:rPr>
            <w:lang w:val="uk-UA"/>
          </w:rPr>
          <w:t>12. М</w:t>
        </w:r>
      </w:smartTag>
      <w:r w:rsidRPr="00505BD4">
        <w:rPr>
          <w:lang w:val="uk-UA"/>
        </w:rPr>
        <w:t>., 1964-1986.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нты 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лы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</w:t>
      </w:r>
      <w:r w:rsidR="003164D2">
        <w:rPr>
          <w:lang w:val="uk-UA"/>
        </w:rPr>
        <w:t>со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цки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ний. Т. 1-</w:t>
      </w:r>
      <w:smartTag w:uri="urn:schemas-microsoft-com:office:smarttags" w:element="metricconverter">
        <w:smartTagPr>
          <w:attr w:name="ProductID" w:val="5. М"/>
        </w:smartTagPr>
        <w:r w:rsidRPr="00505BD4">
          <w:rPr>
            <w:lang w:val="uk-UA"/>
          </w:rPr>
          <w:t>5. М</w:t>
        </w:r>
      </w:smartTag>
      <w:r w:rsidRPr="00505BD4">
        <w:rPr>
          <w:lang w:val="uk-UA"/>
        </w:rPr>
        <w:t>., 1973-1988.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нты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Мюн</w:t>
      </w:r>
      <w:r w:rsidR="003164D2">
        <w:rPr>
          <w:lang w:val="uk-UA"/>
        </w:rPr>
        <w:t>хе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. 1937-1939 гг. М., 1979.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титуции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пы. </w:t>
      </w:r>
      <w:r w:rsidR="003164D2">
        <w:rPr>
          <w:lang w:val="uk-UA"/>
        </w:rPr>
        <w:t>О</w:t>
      </w:r>
      <w:r w:rsidRPr="00505BD4">
        <w:rPr>
          <w:lang w:val="uk-UA"/>
        </w:rPr>
        <w:t>тв. р</w:t>
      </w:r>
      <w:r w:rsidR="003164D2">
        <w:rPr>
          <w:lang w:val="uk-UA"/>
        </w:rPr>
        <w:t>е</w:t>
      </w:r>
      <w:r w:rsidRPr="00505BD4">
        <w:rPr>
          <w:lang w:val="uk-UA"/>
        </w:rPr>
        <w:t>д. В.Н. В</w:t>
      </w:r>
      <w:r w:rsidR="003164D2">
        <w:rPr>
          <w:lang w:val="uk-UA"/>
        </w:rPr>
        <w:t>а</w:t>
      </w:r>
      <w:r w:rsidRPr="00505BD4">
        <w:rPr>
          <w:lang w:val="uk-UA"/>
        </w:rPr>
        <w:t>рл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. М., 1997.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титуции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ли</w:t>
      </w:r>
      <w:r w:rsidR="003164D2">
        <w:rPr>
          <w:lang w:val="uk-UA"/>
        </w:rPr>
        <w:t>с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тв. Т. 1-</w:t>
      </w:r>
      <w:smartTag w:uri="urn:schemas-microsoft-com:office:smarttags" w:element="metricconverter">
        <w:smartTagPr>
          <w:attr w:name="ProductID" w:val="2. М"/>
        </w:smartTagPr>
        <w:r w:rsidRPr="00505BD4">
          <w:rPr>
            <w:lang w:val="uk-UA"/>
          </w:rPr>
          <w:t>2. М</w:t>
        </w:r>
      </w:smartTag>
      <w:r w:rsidRPr="00505BD4">
        <w:rPr>
          <w:lang w:val="uk-UA"/>
        </w:rPr>
        <w:t>., 1987.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ждун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имп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: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нты из 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ив</w:t>
      </w:r>
      <w:r w:rsidR="003164D2">
        <w:rPr>
          <w:lang w:val="uk-UA"/>
        </w:rPr>
        <w:t>о</w:t>
      </w:r>
      <w:r w:rsidRPr="00505BD4">
        <w:rPr>
          <w:lang w:val="uk-UA"/>
        </w:rPr>
        <w:t>в ц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вит</w:t>
      </w:r>
      <w:r w:rsidR="003164D2">
        <w:rPr>
          <w:lang w:val="uk-UA"/>
        </w:rPr>
        <w:t>е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тв. 1878-1917 гг. 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р. </w:t>
      </w:r>
      <w:smartTag w:uri="urn:schemas-microsoft-com:office:smarttags" w:element="metricconverter">
        <w:smartTagPr>
          <w:attr w:name="ProductID" w:val="2. М"/>
        </w:smartTagPr>
        <w:r w:rsidRPr="00505BD4">
          <w:rPr>
            <w:lang w:val="uk-UA"/>
          </w:rPr>
          <w:t>2. М</w:t>
        </w:r>
      </w:smartTag>
      <w:r w:rsidRPr="00505BD4">
        <w:rPr>
          <w:lang w:val="uk-UA"/>
        </w:rPr>
        <w:t>.;Л., 1934-1938.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ждун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йш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ни в д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ах</w:t>
      </w:r>
      <w:r w:rsidRPr="00505BD4">
        <w:rPr>
          <w:lang w:val="uk-UA"/>
        </w:rPr>
        <w:t>, н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и д</w:t>
      </w:r>
      <w:r w:rsidR="003164D2">
        <w:rPr>
          <w:lang w:val="uk-UA"/>
        </w:rPr>
        <w:t>е</w:t>
      </w:r>
      <w:r w:rsidRPr="00505BD4">
        <w:rPr>
          <w:lang w:val="uk-UA"/>
        </w:rPr>
        <w:t>кл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ция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. Т. </w:t>
      </w:r>
      <w:smartTag w:uri="urn:schemas-microsoft-com:office:smarttags" w:element="metricconverter">
        <w:smartTagPr>
          <w:attr w:name="ProductID" w:val="2. М"/>
        </w:smartTagPr>
        <w:r w:rsidRPr="00505BD4">
          <w:rPr>
            <w:lang w:val="uk-UA"/>
          </w:rPr>
          <w:t>2. М</w:t>
        </w:r>
      </w:smartTag>
      <w:r w:rsidRPr="00505BD4">
        <w:rPr>
          <w:lang w:val="uk-UA"/>
        </w:rPr>
        <w:t>., 1926.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НКВД и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дп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е</w:t>
      </w:r>
      <w:r w:rsidRPr="00505BD4">
        <w:rPr>
          <w:lang w:val="uk-UA"/>
        </w:rPr>
        <w:t>, 1944-1945 (П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“</w:t>
      </w:r>
      <w:r w:rsidR="003164D2">
        <w:rPr>
          <w:lang w:val="uk-UA"/>
        </w:rPr>
        <w:t>Осо</w:t>
      </w:r>
      <w:r w:rsidRPr="00505BD4">
        <w:rPr>
          <w:lang w:val="uk-UA"/>
        </w:rPr>
        <w:t>бым п</w:t>
      </w:r>
      <w:r w:rsidR="003164D2">
        <w:rPr>
          <w:lang w:val="uk-UA"/>
        </w:rPr>
        <w:t>а</w:t>
      </w:r>
      <w:r w:rsidRPr="00505BD4">
        <w:rPr>
          <w:lang w:val="uk-UA"/>
        </w:rPr>
        <w:t>пк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м” И.В.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лин</w:t>
      </w:r>
      <w:r w:rsidR="003164D2">
        <w:rPr>
          <w:lang w:val="uk-UA"/>
        </w:rPr>
        <w:t>а</w:t>
      </w:r>
      <w:r w:rsidRPr="00505BD4">
        <w:rPr>
          <w:lang w:val="uk-UA"/>
        </w:rPr>
        <w:t>). М., 1994 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со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в</w:t>
      </w:r>
      <w:r w:rsidR="003164D2">
        <w:rPr>
          <w:lang w:val="uk-UA"/>
        </w:rPr>
        <w:t>о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>, 1919-1920. 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ее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публик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нты 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лы. Ч. 1-</w:t>
      </w:r>
      <w:smartTag w:uri="urn:schemas-microsoft-com:office:smarttags" w:element="metricconverter">
        <w:smartTagPr>
          <w:attr w:name="ProductID" w:val="2. М"/>
        </w:smartTagPr>
        <w:r w:rsidRPr="00505BD4">
          <w:rPr>
            <w:lang w:val="uk-UA"/>
          </w:rPr>
          <w:t>2. М</w:t>
        </w:r>
      </w:smartTag>
      <w:r w:rsidRPr="00505BD4">
        <w:rPr>
          <w:lang w:val="uk-UA"/>
        </w:rPr>
        <w:t>., 1994.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в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 в</w:t>
      </w:r>
      <w:r w:rsidR="003164D2">
        <w:rPr>
          <w:lang w:val="uk-UA"/>
        </w:rPr>
        <w:t>о</w:t>
      </w:r>
      <w:r w:rsidRPr="00505BD4">
        <w:rPr>
          <w:lang w:val="uk-UA"/>
        </w:rPr>
        <w:t>йны. М.;Л., 1926.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lastRenderedPageBreak/>
        <w:t>С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рник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в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р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о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 </w:t>
      </w:r>
      <w:r>
        <w:rPr>
          <w:lang w:val="uk-UA"/>
        </w:rPr>
        <w:t>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ли</w:t>
      </w:r>
      <w:r>
        <w:rPr>
          <w:lang w:val="uk-UA"/>
        </w:rPr>
        <w:t>с</w:t>
      </w:r>
      <w:r w:rsidR="00884573" w:rsidRPr="00505BD4">
        <w:rPr>
          <w:lang w:val="uk-UA"/>
        </w:rPr>
        <w:t>тич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движ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ния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пы и </w:t>
      </w:r>
      <w:r>
        <w:rPr>
          <w:lang w:val="uk-UA"/>
        </w:rPr>
        <w:t>С</w:t>
      </w:r>
      <w:r w:rsidR="00884573" w:rsidRPr="00505BD4">
        <w:rPr>
          <w:lang w:val="uk-UA"/>
        </w:rPr>
        <w:t>Ш</w:t>
      </w:r>
      <w:r>
        <w:rPr>
          <w:lang w:val="uk-UA"/>
        </w:rPr>
        <w:t>А</w:t>
      </w:r>
      <w:r w:rsidR="00884573" w:rsidRPr="00505BD4">
        <w:rPr>
          <w:lang w:val="uk-UA"/>
        </w:rPr>
        <w:t>. М., 1985.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Со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т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-б</w:t>
      </w:r>
      <w:r>
        <w:rPr>
          <w:lang w:val="uk-UA"/>
        </w:rPr>
        <w:t>о</w:t>
      </w:r>
      <w:r w:rsidR="00884573" w:rsidRPr="00505BD4">
        <w:rPr>
          <w:lang w:val="uk-UA"/>
        </w:rPr>
        <w:t>лг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тн</w:t>
      </w:r>
      <w:r>
        <w:rPr>
          <w:lang w:val="uk-UA"/>
        </w:rPr>
        <w:t>о</w:t>
      </w:r>
      <w:r w:rsidR="00884573" w:rsidRPr="00505BD4">
        <w:rPr>
          <w:lang w:val="uk-UA"/>
        </w:rPr>
        <w:t>ш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ния и </w:t>
      </w:r>
      <w:r>
        <w:rPr>
          <w:lang w:val="uk-UA"/>
        </w:rPr>
        <w:t>с</w:t>
      </w:r>
      <w:r w:rsidR="00884573" w:rsidRPr="00505BD4">
        <w:rPr>
          <w:lang w:val="uk-UA"/>
        </w:rPr>
        <w:t>вязи.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нты и м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ри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лы. Т. </w:t>
      </w:r>
      <w:r>
        <w:rPr>
          <w:lang w:val="uk-UA"/>
        </w:rPr>
        <w:t>І</w:t>
      </w:r>
      <w:r w:rsidR="00884573" w:rsidRPr="00505BD4">
        <w:rPr>
          <w:lang w:val="uk-UA"/>
        </w:rPr>
        <w:t>-</w:t>
      </w:r>
      <w:r>
        <w:rPr>
          <w:lang w:val="uk-UA"/>
        </w:rPr>
        <w:t>ІІІ</w:t>
      </w:r>
      <w:r w:rsidR="00884573" w:rsidRPr="00505BD4">
        <w:rPr>
          <w:lang w:val="uk-UA"/>
        </w:rPr>
        <w:t>. М., 1976-1987.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Со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т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-юг</w:t>
      </w:r>
      <w:r>
        <w:rPr>
          <w:lang w:val="uk-UA"/>
        </w:rPr>
        <w:t>ос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тн</w:t>
      </w:r>
      <w:r>
        <w:rPr>
          <w:lang w:val="uk-UA"/>
        </w:rPr>
        <w:t>о</w:t>
      </w:r>
      <w:r w:rsidR="00884573" w:rsidRPr="00505BD4">
        <w:rPr>
          <w:lang w:val="uk-UA"/>
        </w:rPr>
        <w:t>ш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ния. 1917-1941. </w:t>
      </w:r>
      <w:r>
        <w:rPr>
          <w:lang w:val="uk-UA"/>
        </w:rPr>
        <w:t>С</w:t>
      </w:r>
      <w:r w:rsidR="00884573" w:rsidRPr="00505BD4">
        <w:rPr>
          <w:lang w:val="uk-UA"/>
        </w:rPr>
        <w:t>б.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в и м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ри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в. М., 1992.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ССС</w:t>
      </w:r>
      <w:r w:rsidR="00884573" w:rsidRPr="00505BD4">
        <w:rPr>
          <w:lang w:val="uk-UA"/>
        </w:rPr>
        <w:t>Р-П</w:t>
      </w:r>
      <w:r>
        <w:rPr>
          <w:lang w:val="uk-UA"/>
        </w:rPr>
        <w:t>о</w:t>
      </w:r>
      <w:r w:rsidR="00884573" w:rsidRPr="00505BD4">
        <w:rPr>
          <w:lang w:val="uk-UA"/>
        </w:rPr>
        <w:t>льш</w:t>
      </w:r>
      <w:r>
        <w:rPr>
          <w:lang w:val="uk-UA"/>
        </w:rPr>
        <w:t>а</w:t>
      </w:r>
      <w:r w:rsidR="00884573" w:rsidRPr="00505BD4">
        <w:rPr>
          <w:lang w:val="uk-UA"/>
        </w:rPr>
        <w:t>. М</w:t>
      </w:r>
      <w:r>
        <w:rPr>
          <w:lang w:val="uk-UA"/>
        </w:rPr>
        <w:t>еха</w:t>
      </w:r>
      <w:r w:rsidR="00884573" w:rsidRPr="00505BD4">
        <w:rPr>
          <w:lang w:val="uk-UA"/>
        </w:rPr>
        <w:t>низмы п</w:t>
      </w:r>
      <w:r>
        <w:rPr>
          <w:lang w:val="uk-UA"/>
        </w:rPr>
        <w:t>о</w:t>
      </w:r>
      <w:r w:rsidR="00884573" w:rsidRPr="00505BD4">
        <w:rPr>
          <w:lang w:val="uk-UA"/>
        </w:rPr>
        <w:t>дчин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ния. 1944-1949 гг. </w:t>
      </w:r>
      <w:r>
        <w:rPr>
          <w:lang w:val="uk-UA"/>
        </w:rPr>
        <w:t>С</w:t>
      </w:r>
      <w:r w:rsidR="00884573" w:rsidRPr="00505BD4">
        <w:rPr>
          <w:lang w:val="uk-UA"/>
        </w:rPr>
        <w:t>б. д</w:t>
      </w:r>
      <w:r>
        <w:rPr>
          <w:lang w:val="uk-UA"/>
        </w:rPr>
        <w:t>о</w:t>
      </w:r>
      <w:r w:rsidR="00884573" w:rsidRPr="00505BD4">
        <w:rPr>
          <w:lang w:val="uk-UA"/>
        </w:rPr>
        <w:t>кум</w:t>
      </w:r>
      <w:r>
        <w:rPr>
          <w:lang w:val="uk-UA"/>
        </w:rPr>
        <w:t>е</w:t>
      </w:r>
      <w:r w:rsidR="00884573" w:rsidRPr="00505BD4">
        <w:rPr>
          <w:lang w:val="uk-UA"/>
        </w:rPr>
        <w:t>нт</w:t>
      </w:r>
      <w:r>
        <w:rPr>
          <w:lang w:val="uk-UA"/>
        </w:rPr>
        <w:t>о</w:t>
      </w:r>
      <w:r w:rsidR="00884573" w:rsidRPr="00505BD4">
        <w:rPr>
          <w:lang w:val="uk-UA"/>
        </w:rPr>
        <w:t>в. М., 1995.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н. Ялт</w:t>
      </w:r>
      <w:r w:rsidR="003164D2">
        <w:rPr>
          <w:lang w:val="uk-UA"/>
        </w:rPr>
        <w:t>а</w:t>
      </w:r>
      <w:r w:rsidRPr="00505BD4">
        <w:rPr>
          <w:lang w:val="uk-UA"/>
        </w:rPr>
        <w:t>. П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м: </w:t>
      </w:r>
      <w:r w:rsidR="003164D2">
        <w:rPr>
          <w:lang w:val="uk-UA"/>
        </w:rPr>
        <w:t>С</w:t>
      </w:r>
      <w:r w:rsidRPr="00505BD4">
        <w:rPr>
          <w:lang w:val="uk-UA"/>
        </w:rPr>
        <w:t>б.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о</w:t>
      </w:r>
      <w:r w:rsidRPr="00505BD4">
        <w:rPr>
          <w:lang w:val="uk-UA"/>
        </w:rPr>
        <w:t>в. М., 1971.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Х</w:t>
      </w:r>
      <w:r w:rsidR="00884573" w:rsidRPr="00505BD4">
        <w:rPr>
          <w:lang w:val="uk-UA"/>
        </w:rPr>
        <w:t>р</w:t>
      </w:r>
      <w:r>
        <w:rPr>
          <w:lang w:val="uk-UA"/>
        </w:rPr>
        <w:t>ес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тия п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южны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и з</w:t>
      </w:r>
      <w:r>
        <w:rPr>
          <w:lang w:val="uk-UA"/>
        </w:rPr>
        <w:t>а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дны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вян. В 3-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тт. Т. </w:t>
      </w:r>
      <w:r>
        <w:rPr>
          <w:lang w:val="uk-UA"/>
        </w:rPr>
        <w:t>ІІІ</w:t>
      </w:r>
      <w:r w:rsidR="00884573" w:rsidRPr="00505BD4">
        <w:rPr>
          <w:lang w:val="uk-UA"/>
        </w:rPr>
        <w:t>. 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йш</w:t>
      </w:r>
      <w:r>
        <w:rPr>
          <w:lang w:val="uk-UA"/>
        </w:rPr>
        <w:t>а</w:t>
      </w:r>
      <w:r w:rsidR="00884573" w:rsidRPr="00505BD4">
        <w:rPr>
          <w:lang w:val="uk-UA"/>
        </w:rPr>
        <w:t>я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рия. Мин</w:t>
      </w:r>
      <w:r>
        <w:rPr>
          <w:lang w:val="uk-UA"/>
        </w:rPr>
        <w:t>с</w:t>
      </w:r>
      <w:r w:rsidR="00884573" w:rsidRPr="00505BD4">
        <w:rPr>
          <w:lang w:val="uk-UA"/>
        </w:rPr>
        <w:t>к, 1991.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вия в </w:t>
      </w:r>
      <w:r w:rsidR="003164D2">
        <w:rPr>
          <w:lang w:val="uk-UA"/>
        </w:rPr>
        <w:t>о</w:t>
      </w:r>
      <w:r w:rsidRPr="00505BD4">
        <w:rPr>
          <w:lang w:val="uk-UA"/>
        </w:rPr>
        <w:t>гн</w:t>
      </w:r>
      <w:r w:rsidR="003164D2">
        <w:rPr>
          <w:lang w:val="uk-UA"/>
        </w:rPr>
        <w:t>е</w:t>
      </w:r>
      <w:r w:rsidRPr="00505BD4">
        <w:rPr>
          <w:lang w:val="uk-UA"/>
        </w:rPr>
        <w:t>: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нты, ф</w:t>
      </w:r>
      <w:r w:rsidR="003164D2">
        <w:rPr>
          <w:lang w:val="uk-UA"/>
        </w:rPr>
        <w:t>а</w:t>
      </w:r>
      <w:r w:rsidRPr="00505BD4">
        <w:rPr>
          <w:lang w:val="uk-UA"/>
        </w:rPr>
        <w:t>кты, к</w:t>
      </w:r>
      <w:r w:rsidR="003164D2">
        <w:rPr>
          <w:lang w:val="uk-UA"/>
        </w:rPr>
        <w:t>о</w:t>
      </w:r>
      <w:r w:rsidRPr="00505BD4">
        <w:rPr>
          <w:lang w:val="uk-UA"/>
        </w:rPr>
        <w:t>мм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рии (1990-1992). </w:t>
      </w:r>
      <w:r w:rsidR="003164D2">
        <w:rPr>
          <w:lang w:val="uk-UA"/>
        </w:rPr>
        <w:t>Со</w:t>
      </w:r>
      <w:r w:rsidRPr="00505BD4">
        <w:rPr>
          <w:lang w:val="uk-UA"/>
        </w:rPr>
        <w:t>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вии в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. Т. </w:t>
      </w:r>
      <w:r w:rsidR="003164D2">
        <w:rPr>
          <w:lang w:val="uk-UA"/>
        </w:rPr>
        <w:t>І</w:t>
      </w:r>
      <w:r w:rsidRPr="00505BD4">
        <w:rPr>
          <w:lang w:val="uk-UA"/>
        </w:rPr>
        <w:t>. М., 1992.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кий кризи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осс</w:t>
      </w:r>
      <w:r w:rsidRPr="00505BD4">
        <w:rPr>
          <w:lang w:val="uk-UA"/>
        </w:rPr>
        <w:t>ия: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нты, ф</w:t>
      </w:r>
      <w:r w:rsidR="003164D2">
        <w:rPr>
          <w:lang w:val="uk-UA"/>
        </w:rPr>
        <w:t>а</w:t>
      </w:r>
      <w:r w:rsidRPr="00505BD4">
        <w:rPr>
          <w:lang w:val="uk-UA"/>
        </w:rPr>
        <w:t>кты, к</w:t>
      </w:r>
      <w:r w:rsidR="003164D2">
        <w:rPr>
          <w:lang w:val="uk-UA"/>
        </w:rPr>
        <w:t>о</w:t>
      </w:r>
      <w:r w:rsidRPr="00505BD4">
        <w:rPr>
          <w:lang w:val="uk-UA"/>
        </w:rPr>
        <w:t>мм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рии (1990-1993). </w:t>
      </w:r>
      <w:r w:rsidR="003164D2">
        <w:rPr>
          <w:lang w:val="uk-UA"/>
        </w:rPr>
        <w:t>Со</w:t>
      </w:r>
      <w:r w:rsidRPr="00505BD4">
        <w:rPr>
          <w:lang w:val="uk-UA"/>
        </w:rPr>
        <w:t>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вии в д</w:t>
      </w:r>
      <w:r w:rsidR="003164D2">
        <w:rPr>
          <w:lang w:val="uk-UA"/>
        </w:rPr>
        <w:t>о</w:t>
      </w:r>
      <w:r w:rsidRPr="00505BD4">
        <w:rPr>
          <w:lang w:val="uk-UA"/>
        </w:rPr>
        <w:t>кум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. Т. </w:t>
      </w:r>
      <w:r w:rsidR="003164D2">
        <w:rPr>
          <w:lang w:val="uk-UA"/>
        </w:rPr>
        <w:t>ІІ</w:t>
      </w:r>
      <w:r w:rsidRPr="00505BD4">
        <w:rPr>
          <w:lang w:val="uk-UA"/>
        </w:rPr>
        <w:t>. М., 1993.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а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ны в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-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рки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ния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труктуры в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М., 1991.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Бирм</w:t>
      </w:r>
      <w:r w:rsidR="003164D2">
        <w:rPr>
          <w:lang w:val="uk-UA"/>
        </w:rPr>
        <w:t>а</w:t>
      </w:r>
      <w:r w:rsidRPr="00505BD4">
        <w:rPr>
          <w:lang w:val="uk-UA"/>
        </w:rPr>
        <w:t>н Н.</w:t>
      </w:r>
      <w:r w:rsidR="003164D2">
        <w:rPr>
          <w:lang w:val="uk-UA"/>
        </w:rPr>
        <w:t>А</w:t>
      </w:r>
      <w:r w:rsidRPr="00505BD4">
        <w:rPr>
          <w:lang w:val="uk-UA"/>
        </w:rPr>
        <w:t>.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, 1878-</w:t>
      </w:r>
      <w:smartTag w:uri="urn:schemas-microsoft-com:office:smarttags" w:element="metricconverter">
        <w:smartTagPr>
          <w:attr w:name="ProductID" w:val="1923. М"/>
        </w:smartTagPr>
        <w:r w:rsidRPr="00505BD4">
          <w:rPr>
            <w:lang w:val="uk-UA"/>
          </w:rPr>
          <w:t>1923. М</w:t>
        </w:r>
      </w:smartTag>
      <w:r w:rsidRPr="00505BD4">
        <w:rPr>
          <w:lang w:val="uk-UA"/>
        </w:rPr>
        <w:t>., 1980.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лк</w:t>
      </w:r>
      <w:r w:rsidR="003164D2">
        <w:rPr>
          <w:lang w:val="uk-UA"/>
        </w:rPr>
        <w:t>о</w:t>
      </w:r>
      <w:r w:rsidRPr="00505BD4">
        <w:rPr>
          <w:lang w:val="uk-UA"/>
        </w:rPr>
        <w:t>в В.К. Мюн</w:t>
      </w:r>
      <w:r w:rsidR="003164D2">
        <w:rPr>
          <w:lang w:val="uk-UA"/>
        </w:rPr>
        <w:t>хе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кий </w:t>
      </w:r>
      <w:r w:rsidR="003164D2">
        <w:rPr>
          <w:lang w:val="uk-UA"/>
        </w:rPr>
        <w:t>с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р и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ны. М., 1978.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китин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Т.В. Пр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мм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люции: У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й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тии в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рии. 1944-1946 гг. М., 1990.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китин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Т.В., Мур</w:t>
      </w:r>
      <w:r w:rsidR="003164D2">
        <w:rPr>
          <w:lang w:val="uk-UA"/>
        </w:rPr>
        <w:t>а</w:t>
      </w:r>
      <w:r w:rsidRPr="00505BD4">
        <w:rPr>
          <w:lang w:val="uk-UA"/>
        </w:rPr>
        <w:t>шк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Г.П., Н</w:t>
      </w:r>
      <w:r w:rsidR="003164D2">
        <w:rPr>
          <w:lang w:val="uk-UA"/>
        </w:rPr>
        <w:t>ос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.Ф.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а</w:t>
      </w:r>
      <w:r w:rsidRPr="00505BD4">
        <w:rPr>
          <w:lang w:val="uk-UA"/>
        </w:rPr>
        <w:t>я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тия: миф или р</w:t>
      </w:r>
      <w:r w:rsidR="003164D2">
        <w:rPr>
          <w:lang w:val="uk-UA"/>
        </w:rPr>
        <w:t>еа</w:t>
      </w:r>
      <w:r w:rsidRPr="00505BD4">
        <w:rPr>
          <w:lang w:val="uk-UA"/>
        </w:rPr>
        <w:t>льн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ть?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</w:t>
      </w:r>
      <w:r w:rsidRPr="00505BD4">
        <w:rPr>
          <w:lang w:val="uk-UA"/>
        </w:rPr>
        <w:t>ы в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, 1944-1948 гг. М. ,1993.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Гиби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кий Л.Я. </w:t>
      </w:r>
      <w:r w:rsidR="003164D2">
        <w:rPr>
          <w:lang w:val="uk-UA"/>
        </w:rPr>
        <w:t>Со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кий </w:t>
      </w:r>
      <w:r w:rsidR="003164D2">
        <w:rPr>
          <w:lang w:val="uk-UA"/>
        </w:rPr>
        <w:t>Со</w:t>
      </w:r>
      <w:r w:rsidRPr="00505BD4">
        <w:rPr>
          <w:lang w:val="uk-UA"/>
        </w:rPr>
        <w:t>юз и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я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вия, 1941-</w:t>
      </w:r>
      <w:smartTag w:uri="urn:schemas-microsoft-com:office:smarttags" w:element="metricconverter">
        <w:smartTagPr>
          <w:attr w:name="ProductID" w:val="1947. М"/>
        </w:smartTagPr>
        <w:r w:rsidRPr="00505BD4">
          <w:rPr>
            <w:lang w:val="uk-UA"/>
          </w:rPr>
          <w:t>1947. М</w:t>
        </w:r>
      </w:smartTag>
      <w:r w:rsidRPr="00505BD4">
        <w:rPr>
          <w:lang w:val="uk-UA"/>
        </w:rPr>
        <w:t>., 1987.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Гир</w:t>
      </w:r>
      <w:r w:rsidR="003164D2">
        <w:rPr>
          <w:lang w:val="uk-UA"/>
        </w:rPr>
        <w:t>е</w:t>
      </w:r>
      <w:r w:rsidRPr="00505BD4">
        <w:rPr>
          <w:lang w:val="uk-UA"/>
        </w:rPr>
        <w:t>нк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Ю.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лин - Тит</w:t>
      </w:r>
      <w:r w:rsidR="003164D2">
        <w:rPr>
          <w:lang w:val="uk-UA"/>
        </w:rPr>
        <w:t>о</w:t>
      </w:r>
      <w:r w:rsidRPr="00505BD4">
        <w:rPr>
          <w:lang w:val="uk-UA"/>
        </w:rPr>
        <w:t>. М., 1991.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Григ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рьянц Т.Ю. </w:t>
      </w:r>
      <w:r w:rsidR="003164D2">
        <w:rPr>
          <w:lang w:val="uk-UA"/>
        </w:rPr>
        <w:t>О</w:t>
      </w:r>
      <w:r w:rsidRPr="00505BD4">
        <w:rPr>
          <w:lang w:val="uk-UA"/>
        </w:rPr>
        <w:t>ккуп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Г</w:t>
      </w:r>
      <w:r w:rsidR="003164D2">
        <w:rPr>
          <w:lang w:val="uk-UA"/>
        </w:rPr>
        <w:t>е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нии в П</w:t>
      </w:r>
      <w:r w:rsidR="003164D2">
        <w:rPr>
          <w:lang w:val="uk-UA"/>
        </w:rPr>
        <w:t>о</w:t>
      </w:r>
      <w:r w:rsidRPr="00505BD4">
        <w:rPr>
          <w:lang w:val="uk-UA"/>
        </w:rPr>
        <w:t>льш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(1939-1945 гг.). П</w:t>
      </w:r>
      <w:r w:rsidR="003164D2">
        <w:rPr>
          <w:lang w:val="uk-UA"/>
        </w:rPr>
        <w:t>о</w:t>
      </w:r>
      <w:r w:rsidRPr="00505BD4">
        <w:rPr>
          <w:lang w:val="uk-UA"/>
        </w:rPr>
        <w:t>пытки г</w:t>
      </w:r>
      <w:r w:rsidR="003164D2">
        <w:rPr>
          <w:lang w:val="uk-UA"/>
        </w:rPr>
        <w:t>е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>ции и 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>ции “при</w:t>
      </w:r>
      <w:r w:rsidR="003164D2">
        <w:rPr>
          <w:lang w:val="uk-UA"/>
        </w:rPr>
        <w:t>сое</w:t>
      </w:r>
      <w:r w:rsidRPr="00505BD4">
        <w:rPr>
          <w:lang w:val="uk-UA"/>
        </w:rPr>
        <w:t>дин</w:t>
      </w:r>
      <w:r w:rsidR="003164D2">
        <w:rPr>
          <w:lang w:val="uk-UA"/>
        </w:rPr>
        <w:t>е</w:t>
      </w:r>
      <w:r w:rsidRPr="00505BD4">
        <w:rPr>
          <w:lang w:val="uk-UA"/>
        </w:rPr>
        <w:t>нны</w:t>
      </w:r>
      <w:r w:rsidR="003164D2">
        <w:rPr>
          <w:lang w:val="uk-UA"/>
        </w:rPr>
        <w:t>х</w:t>
      </w:r>
      <w:r w:rsidRPr="00505BD4">
        <w:rPr>
          <w:lang w:val="uk-UA"/>
        </w:rPr>
        <w:t>”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ль. М., 1979.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Гу</w:t>
      </w:r>
      <w:r w:rsidR="003164D2">
        <w:rPr>
          <w:lang w:val="uk-UA"/>
        </w:rPr>
        <w:t>са</w:t>
      </w:r>
      <w:r w:rsidRPr="00505BD4">
        <w:rPr>
          <w:lang w:val="uk-UA"/>
        </w:rPr>
        <w:t xml:space="preserve">к Г. </w:t>
      </w:r>
      <w:r w:rsidR="003164D2">
        <w:rPr>
          <w:lang w:val="uk-UA"/>
        </w:rPr>
        <w:t>С</w:t>
      </w:r>
      <w:r w:rsidRPr="00505BD4">
        <w:rPr>
          <w:lang w:val="uk-UA"/>
        </w:rPr>
        <w:t>вид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цк</w:t>
      </w:r>
      <w:r w:rsidR="003164D2">
        <w:rPr>
          <w:lang w:val="uk-UA"/>
        </w:rPr>
        <w:t>о</w:t>
      </w:r>
      <w:r w:rsidRPr="00505BD4">
        <w:rPr>
          <w:lang w:val="uk-UA"/>
        </w:rPr>
        <w:t>м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м в</w:t>
      </w:r>
      <w:r w:rsidR="003164D2">
        <w:rPr>
          <w:lang w:val="uk-UA"/>
        </w:rPr>
        <w:t>осс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нии. М., 1969.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пр</w:t>
      </w:r>
      <w:r w:rsidR="003164D2">
        <w:rPr>
          <w:lang w:val="uk-UA"/>
        </w:rPr>
        <w:t>о</w:t>
      </w:r>
      <w:r w:rsidRPr="00505BD4">
        <w:rPr>
          <w:lang w:val="uk-UA"/>
        </w:rPr>
        <w:t>тивл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 в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пы, 1939-</w:t>
      </w:r>
      <w:smartTag w:uri="urn:schemas-microsoft-com:office:smarttags" w:element="metricconverter">
        <w:smartTagPr>
          <w:attr w:name="ProductID" w:val="1945. М"/>
        </w:smartTagPr>
        <w:r w:rsidRPr="00505BD4">
          <w:rPr>
            <w:lang w:val="uk-UA"/>
          </w:rPr>
          <w:t>1945. М</w:t>
        </w:r>
      </w:smartTag>
      <w:r w:rsidRPr="00505BD4">
        <w:rPr>
          <w:lang w:val="uk-UA"/>
        </w:rPr>
        <w:t>., 1995.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зл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кий Ч.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ния. М., 1980.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пивин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.В. 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са</w:t>
      </w:r>
      <w:r w:rsidRPr="00505BD4">
        <w:rPr>
          <w:lang w:val="uk-UA"/>
        </w:rPr>
        <w:t xml:space="preserve">ндр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мб</w:t>
      </w:r>
      <w:r w:rsidR="003164D2">
        <w:rPr>
          <w:lang w:val="uk-UA"/>
        </w:rPr>
        <w:t>о</w:t>
      </w:r>
      <w:r w:rsidRPr="00505BD4">
        <w:rPr>
          <w:lang w:val="uk-UA"/>
        </w:rPr>
        <w:t>лий</w:t>
      </w:r>
      <w:r w:rsidR="003164D2">
        <w:rPr>
          <w:lang w:val="uk-UA"/>
        </w:rPr>
        <w:t>с</w:t>
      </w:r>
      <w:r w:rsidRPr="00505BD4">
        <w:rPr>
          <w:lang w:val="uk-UA"/>
        </w:rPr>
        <w:t>кий: жизнь, взгляды, д</w:t>
      </w:r>
      <w:r w:rsidR="003164D2">
        <w:rPr>
          <w:lang w:val="uk-UA"/>
        </w:rPr>
        <w:t>е</w:t>
      </w:r>
      <w:r w:rsidRPr="00505BD4">
        <w:rPr>
          <w:lang w:val="uk-UA"/>
        </w:rPr>
        <w:t>ят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ос</w:t>
      </w:r>
      <w:r w:rsidRPr="00505BD4">
        <w:rPr>
          <w:lang w:val="uk-UA"/>
        </w:rPr>
        <w:t>ть. М., 1988.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>й. М., 1987.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>й. М., 1993.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>й. М., 1988.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Кузн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кий В.Д. Эв</w:t>
      </w:r>
      <w:r w:rsidR="003164D2">
        <w:rPr>
          <w:lang w:val="uk-UA"/>
        </w:rPr>
        <w:t>о</w:t>
      </w:r>
      <w:r w:rsidRPr="00505BD4">
        <w:rPr>
          <w:lang w:val="uk-UA"/>
        </w:rPr>
        <w:t>люция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пции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. М., 1990.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б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Н.</w:t>
      </w:r>
      <w:r w:rsidR="003164D2">
        <w:rPr>
          <w:lang w:val="uk-UA"/>
        </w:rPr>
        <w:t>С</w:t>
      </w:r>
      <w:r w:rsidRPr="00505BD4">
        <w:rPr>
          <w:lang w:val="uk-UA"/>
        </w:rPr>
        <w:t>. К</w:t>
      </w:r>
      <w:r w:rsidR="003164D2">
        <w:rPr>
          <w:lang w:val="uk-UA"/>
        </w:rPr>
        <w:t>а</w:t>
      </w:r>
      <w:r w:rsidRPr="00505BD4">
        <w:rPr>
          <w:lang w:val="uk-UA"/>
        </w:rPr>
        <w:t>тынь: пр</w:t>
      </w:r>
      <w:r w:rsidR="003164D2">
        <w:rPr>
          <w:lang w:val="uk-UA"/>
        </w:rPr>
        <w:t>ес</w:t>
      </w:r>
      <w:r w:rsidRPr="00505BD4">
        <w:rPr>
          <w:lang w:val="uk-UA"/>
        </w:rPr>
        <w:t>тупл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тив ч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>. М., 1994.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тв</w:t>
      </w:r>
      <w:r w:rsidR="003164D2">
        <w:rPr>
          <w:lang w:val="uk-UA"/>
        </w:rPr>
        <w:t>ее</w:t>
      </w:r>
      <w:r w:rsidRPr="00505BD4">
        <w:rPr>
          <w:lang w:val="uk-UA"/>
        </w:rPr>
        <w:t>в Г.Ф. “Тр</w:t>
      </w:r>
      <w:r w:rsidR="003164D2">
        <w:rPr>
          <w:lang w:val="uk-UA"/>
        </w:rPr>
        <w:t>е</w:t>
      </w:r>
      <w:r w:rsidRPr="00505BD4">
        <w:rPr>
          <w:lang w:val="uk-UA"/>
        </w:rPr>
        <w:t>тий путь”? Ид</w:t>
      </w:r>
      <w:r w:rsidR="003164D2">
        <w:rPr>
          <w:lang w:val="uk-UA"/>
        </w:rPr>
        <w:t>ео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гия 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ризм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П</w:t>
      </w:r>
      <w:r w:rsidR="003164D2">
        <w:rPr>
          <w:lang w:val="uk-UA"/>
        </w:rPr>
        <w:t>о</w:t>
      </w:r>
      <w:r w:rsidRPr="00505BD4">
        <w:rPr>
          <w:lang w:val="uk-UA"/>
        </w:rPr>
        <w:t>льш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кии в м</w:t>
      </w:r>
      <w:r w:rsidR="003164D2">
        <w:rPr>
          <w:lang w:val="uk-UA"/>
        </w:rPr>
        <w:t>е</w:t>
      </w:r>
      <w:r w:rsidRPr="00505BD4">
        <w:rPr>
          <w:lang w:val="uk-UA"/>
        </w:rPr>
        <w:t>жв</w:t>
      </w:r>
      <w:r w:rsidR="003164D2">
        <w:rPr>
          <w:lang w:val="uk-UA"/>
        </w:rPr>
        <w:t>ое</w:t>
      </w:r>
      <w:r w:rsidRPr="00505BD4">
        <w:rPr>
          <w:lang w:val="uk-UA"/>
        </w:rPr>
        <w:t>нный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д. М., 1992.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Ми</w:t>
      </w:r>
      <w:r w:rsidR="003164D2">
        <w:rPr>
          <w:lang w:val="uk-UA"/>
        </w:rPr>
        <w:t>х</w:t>
      </w:r>
      <w:r w:rsidRPr="00505BD4">
        <w:rPr>
          <w:lang w:val="uk-UA"/>
        </w:rPr>
        <w:t>утин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И.В.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со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в</w:t>
      </w:r>
      <w:r w:rsidR="003164D2">
        <w:rPr>
          <w:lang w:val="uk-UA"/>
        </w:rPr>
        <w:t>о</w:t>
      </w:r>
      <w:r w:rsidRPr="00505BD4">
        <w:rPr>
          <w:lang w:val="uk-UA"/>
        </w:rPr>
        <w:t>йн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1919-1920 гг. М., 1994.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Мур</w:t>
      </w:r>
      <w:r w:rsidR="003164D2">
        <w:rPr>
          <w:lang w:val="uk-UA"/>
        </w:rPr>
        <w:t>а</w:t>
      </w:r>
      <w:r w:rsidRPr="00505BD4">
        <w:rPr>
          <w:lang w:val="uk-UA"/>
        </w:rPr>
        <w:t>шк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Г.П.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б</w:t>
      </w:r>
      <w:r w:rsidR="003164D2">
        <w:rPr>
          <w:lang w:val="uk-UA"/>
        </w:rPr>
        <w:t>о</w:t>
      </w:r>
      <w:r w:rsidRPr="00505BD4">
        <w:rPr>
          <w:lang w:val="uk-UA"/>
        </w:rPr>
        <w:t>рьб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кии в 1944-1948 гг. и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ция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тв пр</w:t>
      </w:r>
      <w:r w:rsidR="003164D2">
        <w:rPr>
          <w:lang w:val="uk-UA"/>
        </w:rPr>
        <w:t>о</w:t>
      </w:r>
      <w:r w:rsidRPr="00505BD4">
        <w:rPr>
          <w:lang w:val="uk-UA"/>
        </w:rPr>
        <w:t>изв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>. М., 1986.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ос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.Ф.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П</w:t>
      </w:r>
      <w:r w:rsidR="003164D2">
        <w:rPr>
          <w:lang w:val="uk-UA"/>
        </w:rPr>
        <w:t>о</w:t>
      </w:r>
      <w:r w:rsidRPr="00505BD4">
        <w:rPr>
          <w:lang w:val="uk-UA"/>
        </w:rPr>
        <w:t>льш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се</w:t>
      </w:r>
      <w:r w:rsidRPr="00505BD4">
        <w:rPr>
          <w:lang w:val="uk-UA"/>
        </w:rPr>
        <w:t>нтябрь 1939 - в</w:t>
      </w:r>
      <w:r w:rsidR="003164D2">
        <w:rPr>
          <w:lang w:val="uk-UA"/>
        </w:rPr>
        <w:t>ес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1948 гг. М., 1987.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В.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в г</w:t>
      </w:r>
      <w:r w:rsidR="003164D2">
        <w:rPr>
          <w:lang w:val="uk-UA"/>
        </w:rPr>
        <w:t>о</w:t>
      </w:r>
      <w:r w:rsidRPr="00505BD4">
        <w:rPr>
          <w:lang w:val="uk-UA"/>
        </w:rPr>
        <w:t>ды 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й в</w:t>
      </w:r>
      <w:r w:rsidR="003164D2">
        <w:rPr>
          <w:lang w:val="uk-UA"/>
        </w:rPr>
        <w:t>о</w:t>
      </w:r>
      <w:r w:rsidRPr="00505BD4">
        <w:rPr>
          <w:lang w:val="uk-UA"/>
        </w:rPr>
        <w:t>йны, 1941-</w:t>
      </w:r>
      <w:smartTag w:uri="urn:schemas-microsoft-com:office:smarttags" w:element="metricconverter">
        <w:smartTagPr>
          <w:attr w:name="ProductID" w:val="1945. М"/>
        </w:smartTagPr>
        <w:r w:rsidRPr="00505BD4">
          <w:rPr>
            <w:lang w:val="uk-UA"/>
          </w:rPr>
          <w:t>1945. М</w:t>
        </w:r>
      </w:smartTag>
      <w:r w:rsidRPr="00505BD4">
        <w:rPr>
          <w:lang w:val="uk-UA"/>
        </w:rPr>
        <w:t>., 1982.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lastRenderedPageBreak/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В.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ния, 1945-</w:t>
      </w:r>
      <w:smartTag w:uri="urn:schemas-microsoft-com:office:smarttags" w:element="metricconverter">
        <w:smartTagPr>
          <w:attr w:name="ProductID" w:val="1949. М"/>
        </w:smartTagPr>
        <w:r w:rsidRPr="00505BD4">
          <w:rPr>
            <w:lang w:val="uk-UA"/>
          </w:rPr>
          <w:t>1949. М</w:t>
        </w:r>
      </w:smartTag>
      <w:r w:rsidRPr="00505BD4">
        <w:rPr>
          <w:lang w:val="uk-UA"/>
        </w:rPr>
        <w:t>., 1990.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Пи</w:t>
      </w:r>
      <w:r w:rsidR="003164D2">
        <w:rPr>
          <w:lang w:val="uk-UA"/>
        </w:rPr>
        <w:t>са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 Ю.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дит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>я б</w:t>
      </w:r>
      <w:r w:rsidR="003164D2">
        <w:rPr>
          <w:lang w:val="uk-UA"/>
        </w:rPr>
        <w:t>о</w:t>
      </w:r>
      <w:r w:rsidRPr="00505BD4">
        <w:rPr>
          <w:lang w:val="uk-UA"/>
        </w:rPr>
        <w:t>рьб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е</w:t>
      </w:r>
      <w:r w:rsidRPr="00505BD4">
        <w:rPr>
          <w:lang w:val="uk-UA"/>
        </w:rPr>
        <w:t>нгрии. Круш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ии Г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бург</w:t>
      </w:r>
      <w:r w:rsidR="003164D2">
        <w:rPr>
          <w:lang w:val="uk-UA"/>
        </w:rPr>
        <w:t>о</w:t>
      </w:r>
      <w:r w:rsidRPr="00505BD4">
        <w:rPr>
          <w:lang w:val="uk-UA"/>
        </w:rPr>
        <w:t>в. М., 1975.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кризи</w:t>
      </w:r>
      <w:r w:rsidR="003164D2">
        <w:rPr>
          <w:lang w:val="uk-UA"/>
        </w:rPr>
        <w:t>с</w:t>
      </w:r>
      <w:r w:rsidRPr="00505BD4">
        <w:rPr>
          <w:lang w:val="uk-UA"/>
        </w:rPr>
        <w:t>ы и к</w:t>
      </w:r>
      <w:r w:rsidR="003164D2">
        <w:rPr>
          <w:lang w:val="uk-UA"/>
        </w:rPr>
        <w:t>о</w:t>
      </w:r>
      <w:r w:rsidRPr="00505BD4">
        <w:rPr>
          <w:lang w:val="uk-UA"/>
        </w:rPr>
        <w:t>нфликты 50-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- 60-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М., 1993.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мы в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пы, 1917-</w:t>
      </w:r>
      <w:smartTag w:uri="urn:schemas-microsoft-com:office:smarttags" w:element="metricconverter">
        <w:smartTagPr>
          <w:attr w:name="ProductID" w:val="1929. М"/>
        </w:smartTagPr>
        <w:r w:rsidRPr="00505BD4">
          <w:rPr>
            <w:lang w:val="uk-UA"/>
          </w:rPr>
          <w:t>1929. М</w:t>
        </w:r>
      </w:smartTag>
      <w:r w:rsidRPr="00505BD4">
        <w:rPr>
          <w:lang w:val="uk-UA"/>
        </w:rPr>
        <w:t>., 1988.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Са</w:t>
      </w:r>
      <w:r w:rsidR="00884573" w:rsidRPr="00505BD4">
        <w:rPr>
          <w:lang w:val="uk-UA"/>
        </w:rPr>
        <w:t>вч</w:t>
      </w:r>
      <w:r>
        <w:rPr>
          <w:lang w:val="uk-UA"/>
        </w:rPr>
        <w:t>е</w:t>
      </w:r>
      <w:r w:rsidR="00884573" w:rsidRPr="00505BD4">
        <w:rPr>
          <w:lang w:val="uk-UA"/>
        </w:rPr>
        <w:t>нк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В.Н. 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-п</w:t>
      </w:r>
      <w:r>
        <w:rPr>
          <w:lang w:val="uk-UA"/>
        </w:rPr>
        <w:t>о</w:t>
      </w:r>
      <w:r w:rsidR="00884573" w:rsidRPr="00505BD4">
        <w:rPr>
          <w:lang w:val="uk-UA"/>
        </w:rPr>
        <w:t>ль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гр</w:t>
      </w:r>
      <w:r>
        <w:rPr>
          <w:lang w:val="uk-UA"/>
        </w:rPr>
        <w:t>а</w:t>
      </w:r>
      <w:r w:rsidR="00884573" w:rsidRPr="00505BD4">
        <w:rPr>
          <w:lang w:val="uk-UA"/>
        </w:rPr>
        <w:t>ничь</w:t>
      </w:r>
      <w:r>
        <w:rPr>
          <w:lang w:val="uk-UA"/>
        </w:rPr>
        <w:t>е</w:t>
      </w:r>
      <w:r w:rsidR="00884573" w:rsidRPr="00505BD4">
        <w:rPr>
          <w:lang w:val="uk-UA"/>
        </w:rPr>
        <w:t>, 1918-1921 гг. Этн</w:t>
      </w:r>
      <w:r>
        <w:rPr>
          <w:lang w:val="uk-UA"/>
        </w:rPr>
        <w:t>осо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с</w:t>
      </w:r>
      <w:r w:rsidR="00884573" w:rsidRPr="00505BD4">
        <w:rPr>
          <w:lang w:val="uk-UA"/>
        </w:rPr>
        <w:t>иту</w:t>
      </w:r>
      <w:r>
        <w:rPr>
          <w:lang w:val="uk-UA"/>
        </w:rPr>
        <w:t>а</w:t>
      </w:r>
      <w:r w:rsidR="00884573" w:rsidRPr="00505BD4">
        <w:rPr>
          <w:lang w:val="uk-UA"/>
        </w:rPr>
        <w:t>ция и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</w:t>
      </w:r>
      <w:r w:rsidR="00884573" w:rsidRPr="00505BD4">
        <w:rPr>
          <w:lang w:val="uk-UA"/>
        </w:rPr>
        <w:t>-п</w:t>
      </w:r>
      <w:r>
        <w:rPr>
          <w:lang w:val="uk-UA"/>
        </w:rPr>
        <w:t>о</w:t>
      </w:r>
      <w:r w:rsidR="00884573" w:rsidRPr="00505BD4">
        <w:rPr>
          <w:lang w:val="uk-UA"/>
        </w:rPr>
        <w:t>литич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а</w:t>
      </w:r>
      <w:r w:rsidR="00884573" w:rsidRPr="00505BD4">
        <w:rPr>
          <w:lang w:val="uk-UA"/>
        </w:rPr>
        <w:t>зм</w:t>
      </w:r>
      <w:r>
        <w:rPr>
          <w:lang w:val="uk-UA"/>
        </w:rPr>
        <w:t>е</w:t>
      </w:r>
      <w:r w:rsidR="00884573" w:rsidRPr="00505BD4">
        <w:rPr>
          <w:lang w:val="uk-UA"/>
        </w:rPr>
        <w:t>ж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>. М., 1995.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о</w:t>
      </w:r>
      <w:r w:rsidR="00884573" w:rsidRPr="00505BD4">
        <w:rPr>
          <w:lang w:val="uk-UA"/>
        </w:rPr>
        <w:t>ит</w:t>
      </w:r>
      <w:r>
        <w:rPr>
          <w:lang w:val="uk-UA"/>
        </w:rPr>
        <w:t>е</w:t>
      </w:r>
      <w:r w:rsidR="00884573" w:rsidRPr="00505BD4">
        <w:rPr>
          <w:lang w:val="uk-UA"/>
        </w:rPr>
        <w:t>ль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ос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 </w:t>
      </w:r>
      <w:r>
        <w:rPr>
          <w:lang w:val="uk-UA"/>
        </w:rPr>
        <w:t>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Ц</w:t>
      </w:r>
      <w:r>
        <w:rPr>
          <w:lang w:val="uk-UA"/>
        </w:rPr>
        <w:t>е</w:t>
      </w:r>
      <w:r w:rsidR="00884573" w:rsidRPr="00505BD4">
        <w:rPr>
          <w:lang w:val="uk-UA"/>
        </w:rPr>
        <w:t>нтр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й и Юг</w:t>
      </w:r>
      <w:r>
        <w:rPr>
          <w:lang w:val="uk-UA"/>
        </w:rPr>
        <w:t>о</w:t>
      </w:r>
      <w:r w:rsidR="00884573" w:rsidRPr="00505BD4">
        <w:rPr>
          <w:lang w:val="uk-UA"/>
        </w:rPr>
        <w:t>-В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пы. </w:t>
      </w:r>
      <w:r>
        <w:rPr>
          <w:lang w:val="uk-UA"/>
        </w:rPr>
        <w:t>О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>рки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рии. М., 1989.</w:t>
      </w:r>
    </w:p>
    <w:p w:rsidR="00884573" w:rsidRPr="00505BD4" w:rsidRDefault="003164D2" w:rsidP="00884573">
      <w:pPr>
        <w:numPr>
          <w:ilvl w:val="0"/>
          <w:numId w:val="42"/>
        </w:numPr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труг</w:t>
      </w:r>
      <w:r>
        <w:rPr>
          <w:lang w:val="uk-UA"/>
        </w:rPr>
        <w:t>а</w:t>
      </w:r>
      <w:r w:rsidR="00884573" w:rsidRPr="00505BD4">
        <w:rPr>
          <w:lang w:val="uk-UA"/>
        </w:rPr>
        <w:t>р В. Юг</w:t>
      </w:r>
      <w:r>
        <w:rPr>
          <w:lang w:val="uk-UA"/>
        </w:rPr>
        <w:t>ос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вия в </w:t>
      </w:r>
      <w:r>
        <w:rPr>
          <w:lang w:val="uk-UA"/>
        </w:rPr>
        <w:t>о</w:t>
      </w:r>
      <w:r w:rsidR="00884573" w:rsidRPr="00505BD4">
        <w:rPr>
          <w:lang w:val="uk-UA"/>
        </w:rPr>
        <w:t>гн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о</w:t>
      </w:r>
      <w:r w:rsidR="00884573" w:rsidRPr="00505BD4">
        <w:rPr>
          <w:lang w:val="uk-UA"/>
        </w:rPr>
        <w:t>йны. 1941-</w:t>
      </w:r>
      <w:smartTag w:uri="urn:schemas-microsoft-com:office:smarttags" w:element="metricconverter">
        <w:smartTagPr>
          <w:attr w:name="ProductID" w:val="1945. М"/>
        </w:smartTagPr>
        <w:r w:rsidR="00884573" w:rsidRPr="00505BD4">
          <w:rPr>
            <w:lang w:val="uk-UA"/>
          </w:rPr>
          <w:t>1945. М</w:t>
        </w:r>
      </w:smartTag>
      <w:r w:rsidR="00884573" w:rsidRPr="00505BD4">
        <w:rPr>
          <w:lang w:val="uk-UA"/>
        </w:rPr>
        <w:t>., 1985.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У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 “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ли</w:t>
      </w:r>
      <w:r w:rsidR="003164D2">
        <w:rPr>
          <w:lang w:val="uk-UA"/>
        </w:rPr>
        <w:t>с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друж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”: </w:t>
      </w:r>
      <w:r w:rsidR="003164D2">
        <w:rPr>
          <w:lang w:val="uk-UA"/>
        </w:rPr>
        <w:t>ССС</w:t>
      </w:r>
      <w:r w:rsidRPr="00505BD4">
        <w:rPr>
          <w:lang w:val="uk-UA"/>
        </w:rPr>
        <w:t>Р и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ны в 1944-1949 гг. М., 1995.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Фир</w:t>
      </w:r>
      <w:r w:rsidR="003164D2">
        <w:rPr>
          <w:lang w:val="uk-UA"/>
        </w:rPr>
        <w:t>со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.Ф. </w:t>
      </w:r>
      <w:r w:rsidR="003164D2">
        <w:rPr>
          <w:lang w:val="uk-UA"/>
        </w:rPr>
        <w:t>О</w:t>
      </w:r>
      <w:r w:rsidRPr="00505BD4">
        <w:rPr>
          <w:lang w:val="uk-UA"/>
        </w:rPr>
        <w:t>пыт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тии в Ч</w:t>
      </w:r>
      <w:r w:rsidR="003164D2">
        <w:rPr>
          <w:lang w:val="uk-UA"/>
        </w:rPr>
        <w:t>С</w:t>
      </w:r>
      <w:r w:rsidRPr="00505BD4">
        <w:rPr>
          <w:lang w:val="uk-UA"/>
        </w:rPr>
        <w:t>Р при Т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аса</w:t>
      </w:r>
      <w:r w:rsidRPr="00505BD4">
        <w:rPr>
          <w:lang w:val="uk-UA"/>
        </w:rPr>
        <w:t>рик</w:t>
      </w:r>
      <w:r w:rsidR="003164D2">
        <w:rPr>
          <w:lang w:val="uk-UA"/>
        </w:rPr>
        <w:t>е</w:t>
      </w:r>
      <w:r w:rsidRPr="00505BD4">
        <w:rPr>
          <w:lang w:val="uk-UA"/>
        </w:rPr>
        <w:t>: к</w:t>
      </w:r>
      <w:r w:rsidR="003164D2">
        <w:rPr>
          <w:lang w:val="uk-UA"/>
        </w:rPr>
        <w:t>оа</w:t>
      </w:r>
      <w:r w:rsidRPr="00505BD4">
        <w:rPr>
          <w:lang w:val="uk-UA"/>
        </w:rPr>
        <w:t>лици</w:t>
      </w:r>
      <w:r w:rsidR="003164D2">
        <w:rPr>
          <w:lang w:val="uk-UA"/>
        </w:rPr>
        <w:t>о</w:t>
      </w:r>
      <w:r w:rsidRPr="00505BD4">
        <w:rPr>
          <w:lang w:val="uk-UA"/>
        </w:rPr>
        <w:t>нный плюр</w:t>
      </w:r>
      <w:r w:rsidR="003164D2">
        <w:rPr>
          <w:lang w:val="uk-UA"/>
        </w:rPr>
        <w:t>а</w:t>
      </w:r>
      <w:r w:rsidRPr="00505BD4">
        <w:rPr>
          <w:lang w:val="uk-UA"/>
        </w:rPr>
        <w:t>лизм. (1928-1934). М., 1997.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Фир</w:t>
      </w:r>
      <w:r w:rsidR="003164D2">
        <w:rPr>
          <w:lang w:val="uk-UA"/>
        </w:rPr>
        <w:t>со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Е</w:t>
      </w:r>
      <w:r w:rsidRPr="00505BD4">
        <w:rPr>
          <w:lang w:val="uk-UA"/>
        </w:rPr>
        <w:t>.Ф. Эв</w:t>
      </w:r>
      <w:r w:rsidR="003164D2">
        <w:rPr>
          <w:lang w:val="uk-UA"/>
        </w:rPr>
        <w:t>о</w:t>
      </w:r>
      <w:r w:rsidRPr="00505BD4">
        <w:rPr>
          <w:lang w:val="uk-UA"/>
        </w:rPr>
        <w:t>люция п</w:t>
      </w:r>
      <w:r w:rsidR="003164D2">
        <w:rPr>
          <w:lang w:val="uk-UA"/>
        </w:rPr>
        <w:t>а</w:t>
      </w:r>
      <w:r w:rsidRPr="00505BD4">
        <w:rPr>
          <w:lang w:val="uk-UA"/>
        </w:rPr>
        <w:t>рл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мы в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кии в 1920-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ды. М., 1989.</w:t>
      </w:r>
    </w:p>
    <w:p w:rsidR="00884573" w:rsidRPr="00505BD4" w:rsidRDefault="00884573" w:rsidP="00884573">
      <w:pPr>
        <w:numPr>
          <w:ilvl w:val="0"/>
          <w:numId w:val="42"/>
        </w:numPr>
        <w:rPr>
          <w:lang w:val="uk-UA"/>
        </w:rPr>
      </w:pPr>
      <w:r w:rsidRPr="00505BD4">
        <w:rPr>
          <w:lang w:val="uk-UA"/>
        </w:rPr>
        <w:t>Шм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ль Я.Б. 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цк</w:t>
      </w:r>
      <w:r w:rsidR="003164D2">
        <w:rPr>
          <w:lang w:val="uk-UA"/>
        </w:rPr>
        <w:t>о</w:t>
      </w:r>
      <w:r w:rsidRPr="00505BD4">
        <w:rPr>
          <w:lang w:val="uk-UA"/>
        </w:rPr>
        <w:t>й Р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публики в </w:t>
      </w:r>
      <w:smartTag w:uri="urn:schemas-microsoft-com:office:smarttags" w:element="metricconverter">
        <w:smartTagPr>
          <w:attr w:name="ProductID" w:val="1918 г"/>
        </w:smartTagPr>
        <w:r w:rsidRPr="00505BD4">
          <w:rPr>
            <w:lang w:val="uk-UA"/>
          </w:rPr>
          <w:t>1918 г</w:t>
        </w:r>
      </w:smartTag>
      <w:r w:rsidRPr="00505BD4">
        <w:rPr>
          <w:lang w:val="uk-UA"/>
        </w:rPr>
        <w:t>. М.. 1967.</w:t>
      </w:r>
    </w:p>
    <w:p w:rsidR="00884573" w:rsidRPr="00505BD4" w:rsidRDefault="00884573" w:rsidP="00884573">
      <w:pPr>
        <w:pStyle w:val="aa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5BD4">
        <w:rPr>
          <w:rFonts w:ascii="Times New Roman" w:hAnsi="Times New Roman"/>
          <w:sz w:val="28"/>
          <w:szCs w:val="28"/>
          <w:lang w:val="uk-UA"/>
        </w:rPr>
        <w:br w:type="page"/>
      </w:r>
    </w:p>
    <w:p w:rsidR="00884573" w:rsidRPr="00505BD4" w:rsidRDefault="00884573" w:rsidP="00884573">
      <w:pPr>
        <w:numPr>
          <w:ilvl w:val="1"/>
          <w:numId w:val="43"/>
        </w:numPr>
        <w:jc w:val="both"/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Т</w:t>
      </w:r>
      <w:r w:rsidR="003164D2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е</w:t>
      </w:r>
      <w:r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м</w:t>
      </w:r>
      <w:r w:rsidR="003164D2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тик</w:t>
      </w:r>
      <w:r w:rsidR="003164D2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к</w:t>
      </w:r>
      <w:r w:rsidR="003164D2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нтр</w:t>
      </w:r>
      <w:r w:rsidR="003164D2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льни</w:t>
      </w:r>
      <w:r w:rsidR="003164D2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х</w:t>
      </w:r>
      <w:r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р</w:t>
      </w:r>
      <w:r w:rsidR="003164D2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б</w:t>
      </w:r>
      <w:r w:rsidR="003164D2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і</w:t>
      </w:r>
      <w:r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т:</w:t>
      </w:r>
    </w:p>
    <w:p w:rsidR="00884573" w:rsidRPr="00505BD4" w:rsidRDefault="00884573" w:rsidP="00884573">
      <w:pPr>
        <w:widowControl w:val="0"/>
        <w:jc w:val="center"/>
        <w:rPr>
          <w:caps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1. </w:t>
      </w:r>
      <w:r w:rsidRPr="00505BD4">
        <w:rPr>
          <w:b/>
          <w:caps/>
          <w:sz w:val="28"/>
          <w:szCs w:val="28"/>
          <w:u w:val="single"/>
          <w:lang w:val="uk-UA"/>
        </w:rPr>
        <w:t>З</w:t>
      </w:r>
      <w:r w:rsidR="003164D2">
        <w:rPr>
          <w:b/>
          <w:caps/>
          <w:sz w:val="28"/>
          <w:szCs w:val="28"/>
          <w:u w:val="single"/>
          <w:lang w:val="uk-UA"/>
        </w:rPr>
        <w:t>АХІ</w:t>
      </w:r>
      <w:r w:rsidRPr="00505BD4">
        <w:rPr>
          <w:b/>
          <w:caps/>
          <w:sz w:val="28"/>
          <w:szCs w:val="28"/>
          <w:u w:val="single"/>
          <w:lang w:val="uk-UA"/>
        </w:rPr>
        <w:t>ДН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Т</w:t>
      </w:r>
      <w:r w:rsidR="003164D2">
        <w:rPr>
          <w:b/>
          <w:caps/>
          <w:sz w:val="28"/>
          <w:szCs w:val="28"/>
          <w:u w:val="single"/>
          <w:lang w:val="uk-UA"/>
        </w:rPr>
        <w:t>А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ВД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НН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В'ЯНИ В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ЗНЬ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СЕ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ДНЬ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ЧЧЯ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1</w:t>
      </w: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В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р</w:t>
      </w:r>
      <w:r w:rsidR="003164D2">
        <w:rPr>
          <w:b/>
          <w:sz w:val="28"/>
          <w:szCs w:val="28"/>
          <w:lang w:val="uk-UA"/>
        </w:rPr>
        <w:t>іа</w:t>
      </w:r>
      <w:r w:rsidRPr="00505BD4">
        <w:rPr>
          <w:b/>
          <w:sz w:val="28"/>
          <w:szCs w:val="28"/>
          <w:lang w:val="uk-UA"/>
        </w:rPr>
        <w:t>нт 1.</w:t>
      </w:r>
    </w:p>
    <w:p w:rsidR="00884573" w:rsidRPr="00505BD4" w:rsidRDefault="003164D2" w:rsidP="00884573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юв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ння Б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лг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ї, й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пи 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дки.</w:t>
      </w:r>
    </w:p>
    <w:p w:rsidR="00884573" w:rsidRPr="00505BD4" w:rsidRDefault="003164D2" w:rsidP="00884573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я в ум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ах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сі</w:t>
      </w:r>
      <w:r w:rsidR="00884573" w:rsidRPr="00505BD4">
        <w:rPr>
          <w:sz w:val="28"/>
          <w:szCs w:val="28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ння Б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вини (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V-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т.).</w:t>
      </w:r>
    </w:p>
    <w:p w:rsidR="00884573" w:rsidRPr="00505BD4" w:rsidRDefault="00884573" w:rsidP="00884573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Уч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 xml:space="preserve">ть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у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ї з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ю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мп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єю у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–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ч.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т. </w:t>
      </w:r>
    </w:p>
    <w:p w:rsidR="00884573" w:rsidRPr="00505BD4" w:rsidRDefault="00884573" w:rsidP="00884573">
      <w:pPr>
        <w:numPr>
          <w:ilvl w:val="0"/>
          <w:numId w:val="44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рми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ї-Т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ї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тичн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дки для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ї.</w:t>
      </w:r>
    </w:p>
    <w:p w:rsidR="00884573" w:rsidRPr="00505BD4" w:rsidRDefault="00884573" w:rsidP="00884573">
      <w:pPr>
        <w:widowControl w:val="0"/>
        <w:spacing w:line="360" w:lineRule="auto"/>
        <w:jc w:val="both"/>
        <w:rPr>
          <w:color w:val="333333"/>
          <w:sz w:val="28"/>
          <w:szCs w:val="28"/>
          <w:lang w:val="uk-UA"/>
        </w:rPr>
      </w:pPr>
    </w:p>
    <w:p w:rsidR="00884573" w:rsidRPr="00505BD4" w:rsidRDefault="00884573" w:rsidP="00884573">
      <w:pPr>
        <w:widowControl w:val="0"/>
        <w:jc w:val="center"/>
        <w:rPr>
          <w:caps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1. </w:t>
      </w:r>
      <w:r w:rsidRPr="00505BD4">
        <w:rPr>
          <w:b/>
          <w:caps/>
          <w:sz w:val="28"/>
          <w:szCs w:val="28"/>
          <w:u w:val="single"/>
          <w:lang w:val="uk-UA"/>
        </w:rPr>
        <w:t>З</w:t>
      </w:r>
      <w:r w:rsidR="003164D2">
        <w:rPr>
          <w:b/>
          <w:caps/>
          <w:sz w:val="28"/>
          <w:szCs w:val="28"/>
          <w:u w:val="single"/>
          <w:lang w:val="uk-UA"/>
        </w:rPr>
        <w:t>АХІ</w:t>
      </w:r>
      <w:r w:rsidRPr="00505BD4">
        <w:rPr>
          <w:b/>
          <w:caps/>
          <w:sz w:val="28"/>
          <w:szCs w:val="28"/>
          <w:u w:val="single"/>
          <w:lang w:val="uk-UA"/>
        </w:rPr>
        <w:t>ДН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Т</w:t>
      </w:r>
      <w:r w:rsidR="003164D2">
        <w:rPr>
          <w:b/>
          <w:caps/>
          <w:sz w:val="28"/>
          <w:szCs w:val="28"/>
          <w:u w:val="single"/>
          <w:lang w:val="uk-UA"/>
        </w:rPr>
        <w:t>А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ВД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НН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В'ЯНИ В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ЗНЬ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СЕ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ДНЬ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ЧЧЯ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1</w:t>
      </w:r>
    </w:p>
    <w:p w:rsidR="00884573" w:rsidRPr="00505BD4" w:rsidRDefault="00884573" w:rsidP="00884573">
      <w:pPr>
        <w:widowControl w:val="0"/>
        <w:ind w:firstLine="540"/>
        <w:jc w:val="center"/>
        <w:rPr>
          <w:b/>
          <w:color w:val="333333"/>
          <w:sz w:val="28"/>
          <w:szCs w:val="28"/>
          <w:lang w:val="uk-UA"/>
        </w:rPr>
      </w:pPr>
      <w:r w:rsidRPr="00505BD4">
        <w:rPr>
          <w:b/>
          <w:color w:val="333333"/>
          <w:sz w:val="28"/>
          <w:szCs w:val="28"/>
          <w:lang w:val="uk-UA"/>
        </w:rPr>
        <w:t>В</w:t>
      </w:r>
      <w:r w:rsidR="003164D2">
        <w:rPr>
          <w:b/>
          <w:color w:val="333333"/>
          <w:sz w:val="28"/>
          <w:szCs w:val="28"/>
          <w:lang w:val="uk-UA"/>
        </w:rPr>
        <w:t>а</w:t>
      </w:r>
      <w:r w:rsidRPr="00505BD4">
        <w:rPr>
          <w:b/>
          <w:color w:val="333333"/>
          <w:sz w:val="28"/>
          <w:szCs w:val="28"/>
          <w:lang w:val="uk-UA"/>
        </w:rPr>
        <w:t>р</w:t>
      </w:r>
      <w:r w:rsidR="003164D2">
        <w:rPr>
          <w:b/>
          <w:color w:val="333333"/>
          <w:sz w:val="28"/>
          <w:szCs w:val="28"/>
          <w:lang w:val="uk-UA"/>
        </w:rPr>
        <w:t>іа</w:t>
      </w:r>
      <w:r w:rsidRPr="00505BD4">
        <w:rPr>
          <w:b/>
          <w:color w:val="333333"/>
          <w:sz w:val="28"/>
          <w:szCs w:val="28"/>
          <w:lang w:val="uk-UA"/>
        </w:rPr>
        <w:t>нт 2.</w:t>
      </w:r>
    </w:p>
    <w:p w:rsidR="00884573" w:rsidRPr="00505BD4" w:rsidRDefault="00884573" w:rsidP="00884573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есе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ння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ї 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бург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осі</w:t>
      </w:r>
      <w:r w:rsidRPr="00505BD4">
        <w:rPr>
          <w:sz w:val="28"/>
          <w:szCs w:val="28"/>
          <w:lang w:val="uk-UA"/>
        </w:rPr>
        <w:t>ю.</w:t>
      </w:r>
    </w:p>
    <w:p w:rsidR="00884573" w:rsidRPr="00505BD4" w:rsidRDefault="003164D2" w:rsidP="00884573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</w:t>
      </w:r>
      <w:r w:rsidR="00884573" w:rsidRPr="00505BD4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-тур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цьки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ах</w:t>
      </w:r>
      <w:r w:rsidR="00884573" w:rsidRPr="00505BD4">
        <w:rPr>
          <w:sz w:val="28"/>
          <w:szCs w:val="28"/>
          <w:lang w:val="uk-UA"/>
        </w:rPr>
        <w:t xml:space="preserve">. </w:t>
      </w:r>
    </w:p>
    <w:p w:rsidR="00884573" w:rsidRPr="00505BD4" w:rsidRDefault="00884573" w:rsidP="00884573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Дин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 у Ч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ви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у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ох</w:t>
      </w:r>
      <w:r w:rsidR="00884573" w:rsidRPr="00505BD4">
        <w:rPr>
          <w:sz w:val="28"/>
          <w:szCs w:val="28"/>
          <w:lang w:val="uk-UA"/>
        </w:rPr>
        <w:t>у 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ї 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нтрр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ї.</w:t>
      </w: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1. </w:t>
      </w:r>
      <w:r w:rsidRPr="00505BD4">
        <w:rPr>
          <w:b/>
          <w:caps/>
          <w:sz w:val="28"/>
          <w:szCs w:val="28"/>
          <w:u w:val="single"/>
          <w:lang w:val="uk-UA"/>
        </w:rPr>
        <w:t>З</w:t>
      </w:r>
      <w:r w:rsidR="003164D2">
        <w:rPr>
          <w:b/>
          <w:caps/>
          <w:sz w:val="28"/>
          <w:szCs w:val="28"/>
          <w:u w:val="single"/>
          <w:lang w:val="uk-UA"/>
        </w:rPr>
        <w:t>АХІ</w:t>
      </w:r>
      <w:r w:rsidRPr="00505BD4">
        <w:rPr>
          <w:b/>
          <w:caps/>
          <w:sz w:val="28"/>
          <w:szCs w:val="28"/>
          <w:u w:val="single"/>
          <w:lang w:val="uk-UA"/>
        </w:rPr>
        <w:t>ДН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Т</w:t>
      </w:r>
      <w:r w:rsidR="003164D2">
        <w:rPr>
          <w:b/>
          <w:caps/>
          <w:sz w:val="28"/>
          <w:szCs w:val="28"/>
          <w:u w:val="single"/>
          <w:lang w:val="uk-UA"/>
        </w:rPr>
        <w:t>А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ВД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НН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В'ЯНИ В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ЗНЬ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СЕ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ДНЬ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ЧЧЯ</w:t>
      </w:r>
      <w:r w:rsidRPr="00505BD4">
        <w:rPr>
          <w:b/>
          <w:sz w:val="28"/>
          <w:szCs w:val="28"/>
          <w:lang w:val="uk-UA"/>
        </w:rPr>
        <w:t xml:space="preserve"> 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2</w:t>
      </w:r>
    </w:p>
    <w:p w:rsidR="00884573" w:rsidRPr="00505BD4" w:rsidRDefault="00884573" w:rsidP="00884573">
      <w:pPr>
        <w:widowControl w:val="0"/>
        <w:ind w:firstLine="540"/>
        <w:jc w:val="center"/>
        <w:rPr>
          <w:b/>
          <w:color w:val="333333"/>
          <w:sz w:val="28"/>
          <w:szCs w:val="28"/>
          <w:lang w:val="uk-UA"/>
        </w:rPr>
      </w:pPr>
      <w:r w:rsidRPr="00505BD4">
        <w:rPr>
          <w:b/>
          <w:color w:val="333333"/>
          <w:sz w:val="28"/>
          <w:szCs w:val="28"/>
          <w:lang w:val="uk-UA"/>
        </w:rPr>
        <w:t>В</w:t>
      </w:r>
      <w:r w:rsidR="003164D2">
        <w:rPr>
          <w:b/>
          <w:color w:val="333333"/>
          <w:sz w:val="28"/>
          <w:szCs w:val="28"/>
          <w:lang w:val="uk-UA"/>
        </w:rPr>
        <w:t>а</w:t>
      </w:r>
      <w:r w:rsidRPr="00505BD4">
        <w:rPr>
          <w:b/>
          <w:color w:val="333333"/>
          <w:sz w:val="28"/>
          <w:szCs w:val="28"/>
          <w:lang w:val="uk-UA"/>
        </w:rPr>
        <w:t>р</w:t>
      </w:r>
      <w:r w:rsidR="003164D2">
        <w:rPr>
          <w:b/>
          <w:color w:val="333333"/>
          <w:sz w:val="28"/>
          <w:szCs w:val="28"/>
          <w:lang w:val="uk-UA"/>
        </w:rPr>
        <w:t>іа</w:t>
      </w:r>
      <w:r w:rsidRPr="00505BD4">
        <w:rPr>
          <w:b/>
          <w:color w:val="333333"/>
          <w:sz w:val="28"/>
          <w:szCs w:val="28"/>
          <w:lang w:val="uk-UA"/>
        </w:rPr>
        <w:t>нт 1.</w:t>
      </w:r>
    </w:p>
    <w:p w:rsidR="00884573" w:rsidRPr="00505BD4" w:rsidRDefault="00884573" w:rsidP="00884573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ння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-пр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вницьк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ї в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льщ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. </w:t>
      </w:r>
    </w:p>
    <w:p w:rsidR="00884573" w:rsidRPr="00505BD4" w:rsidRDefault="00884573" w:rsidP="00884573">
      <w:pPr>
        <w:numPr>
          <w:ilvl w:val="0"/>
          <w:numId w:val="47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Гу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ький ру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 Ч</w:t>
      </w:r>
      <w:r w:rsidR="003164D2">
        <w:rPr>
          <w:sz w:val="28"/>
          <w:szCs w:val="28"/>
          <w:lang w:val="uk-UA"/>
        </w:rPr>
        <w:t>ехі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V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т.</w:t>
      </w:r>
    </w:p>
    <w:p w:rsidR="00884573" w:rsidRPr="00505BD4" w:rsidRDefault="00884573" w:rsidP="00884573">
      <w:pPr>
        <w:widowControl w:val="0"/>
        <w:numPr>
          <w:ilvl w:val="0"/>
          <w:numId w:val="47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Любл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ун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я 1569 р. </w:t>
      </w:r>
    </w:p>
    <w:p w:rsidR="00884573" w:rsidRPr="00505BD4" w:rsidRDefault="00884573" w:rsidP="00884573">
      <w:pPr>
        <w:numPr>
          <w:ilvl w:val="0"/>
          <w:numId w:val="47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1618-1620 р.</w:t>
      </w:r>
    </w:p>
    <w:p w:rsidR="00884573" w:rsidRPr="00505BD4" w:rsidRDefault="003164D2" w:rsidP="00884573">
      <w:pPr>
        <w:numPr>
          <w:ilvl w:val="0"/>
          <w:numId w:val="47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ччин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хі</w:t>
      </w:r>
      <w:r w:rsidR="00884573" w:rsidRPr="00505BD4">
        <w:rPr>
          <w:sz w:val="28"/>
          <w:szCs w:val="28"/>
          <w:lang w:val="uk-UA"/>
        </w:rPr>
        <w:t>ї Г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бург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в (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т.).</w:t>
      </w: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1. </w:t>
      </w:r>
      <w:r w:rsidRPr="00505BD4">
        <w:rPr>
          <w:b/>
          <w:caps/>
          <w:sz w:val="28"/>
          <w:szCs w:val="28"/>
          <w:u w:val="single"/>
          <w:lang w:val="uk-UA"/>
        </w:rPr>
        <w:t>З</w:t>
      </w:r>
      <w:r w:rsidR="003164D2">
        <w:rPr>
          <w:b/>
          <w:caps/>
          <w:sz w:val="28"/>
          <w:szCs w:val="28"/>
          <w:u w:val="single"/>
          <w:lang w:val="uk-UA"/>
        </w:rPr>
        <w:t>АХІ</w:t>
      </w:r>
      <w:r w:rsidRPr="00505BD4">
        <w:rPr>
          <w:b/>
          <w:caps/>
          <w:sz w:val="28"/>
          <w:szCs w:val="28"/>
          <w:u w:val="single"/>
          <w:lang w:val="uk-UA"/>
        </w:rPr>
        <w:t>ДН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Т</w:t>
      </w:r>
      <w:r w:rsidR="003164D2">
        <w:rPr>
          <w:b/>
          <w:caps/>
          <w:sz w:val="28"/>
          <w:szCs w:val="28"/>
          <w:u w:val="single"/>
          <w:lang w:val="uk-UA"/>
        </w:rPr>
        <w:t>А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ВД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НН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В'ЯНИ В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ЗНЬ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СЕ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ДНЬ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ЧЧЯ</w:t>
      </w:r>
      <w:r w:rsidRPr="00505BD4">
        <w:rPr>
          <w:b/>
          <w:sz w:val="28"/>
          <w:szCs w:val="28"/>
          <w:lang w:val="uk-UA"/>
        </w:rPr>
        <w:t xml:space="preserve"> 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2</w:t>
      </w:r>
    </w:p>
    <w:p w:rsidR="00884573" w:rsidRPr="00505BD4" w:rsidRDefault="00884573" w:rsidP="00884573">
      <w:pPr>
        <w:widowControl w:val="0"/>
        <w:ind w:firstLine="540"/>
        <w:jc w:val="center"/>
        <w:rPr>
          <w:b/>
          <w:color w:val="333333"/>
          <w:sz w:val="28"/>
          <w:szCs w:val="28"/>
          <w:lang w:val="uk-UA"/>
        </w:rPr>
      </w:pPr>
      <w:r w:rsidRPr="00505BD4">
        <w:rPr>
          <w:b/>
          <w:color w:val="333333"/>
          <w:sz w:val="28"/>
          <w:szCs w:val="28"/>
          <w:lang w:val="uk-UA"/>
        </w:rPr>
        <w:t>В</w:t>
      </w:r>
      <w:r w:rsidR="003164D2">
        <w:rPr>
          <w:b/>
          <w:color w:val="333333"/>
          <w:sz w:val="28"/>
          <w:szCs w:val="28"/>
          <w:lang w:val="uk-UA"/>
        </w:rPr>
        <w:t>а</w:t>
      </w:r>
      <w:r w:rsidRPr="00505BD4">
        <w:rPr>
          <w:b/>
          <w:color w:val="333333"/>
          <w:sz w:val="28"/>
          <w:szCs w:val="28"/>
          <w:lang w:val="uk-UA"/>
        </w:rPr>
        <w:t>р</w:t>
      </w:r>
      <w:r w:rsidR="003164D2">
        <w:rPr>
          <w:b/>
          <w:color w:val="333333"/>
          <w:sz w:val="28"/>
          <w:szCs w:val="28"/>
          <w:lang w:val="uk-UA"/>
        </w:rPr>
        <w:t>іа</w:t>
      </w:r>
      <w:r w:rsidRPr="00505BD4">
        <w:rPr>
          <w:b/>
          <w:color w:val="333333"/>
          <w:sz w:val="28"/>
          <w:szCs w:val="28"/>
          <w:lang w:val="uk-UA"/>
        </w:rPr>
        <w:t>нт 2.</w:t>
      </w:r>
    </w:p>
    <w:p w:rsidR="00884573" w:rsidRPr="00505BD4" w:rsidRDefault="00884573" w:rsidP="00884573">
      <w:pPr>
        <w:pStyle w:val="a3"/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lastRenderedPageBreak/>
        <w:t>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тичний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звит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лит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у друг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–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т.. </w:t>
      </w:r>
    </w:p>
    <w:p w:rsidR="00884573" w:rsidRPr="00505BD4" w:rsidRDefault="003164D2" w:rsidP="00884573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</w:t>
      </w:r>
      <w:r w:rsidR="00884573" w:rsidRPr="00505BD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іа</w:t>
      </w:r>
      <w:r w:rsidR="00884573" w:rsidRPr="00505BD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чний 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тичний 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звит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к Ч</w:t>
      </w:r>
      <w:r>
        <w:rPr>
          <w:sz w:val="28"/>
          <w:szCs w:val="28"/>
          <w:lang w:val="uk-UA"/>
        </w:rPr>
        <w:t>ехі</w:t>
      </w:r>
      <w:r w:rsidR="00884573" w:rsidRPr="00505BD4">
        <w:rPr>
          <w:sz w:val="28"/>
          <w:szCs w:val="28"/>
          <w:lang w:val="uk-UA"/>
        </w:rPr>
        <w:t xml:space="preserve">ї у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бурзьк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ї м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хі</w:t>
      </w:r>
      <w:r w:rsidR="00884573" w:rsidRPr="00505BD4">
        <w:rPr>
          <w:sz w:val="28"/>
          <w:szCs w:val="28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48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ун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я.</w:t>
      </w:r>
    </w:p>
    <w:p w:rsidR="00884573" w:rsidRPr="00505BD4" w:rsidRDefault="00884573" w:rsidP="00884573">
      <w:pPr>
        <w:numPr>
          <w:ilvl w:val="0"/>
          <w:numId w:val="48"/>
        </w:numPr>
        <w:spacing w:line="360" w:lineRule="auto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t>Д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яльн</w:t>
      </w:r>
      <w:r w:rsidR="003164D2">
        <w:rPr>
          <w:sz w:val="28"/>
          <w:lang w:val="uk-UA"/>
        </w:rPr>
        <w:t>іс</w:t>
      </w:r>
      <w:r w:rsidRPr="00505BD4">
        <w:rPr>
          <w:sz w:val="28"/>
          <w:lang w:val="uk-UA"/>
        </w:rPr>
        <w:t>ть «бр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тик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в» у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л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в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ччин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.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в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>д Тридцятил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тнь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йни.</w:t>
      </w:r>
      <w:r w:rsidRPr="00505BD4">
        <w:rPr>
          <w:b/>
          <w:sz w:val="28"/>
          <w:szCs w:val="28"/>
          <w:lang w:val="uk-UA"/>
        </w:rPr>
        <w:t xml:space="preserve"> 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</w:p>
    <w:p w:rsidR="00884573" w:rsidRPr="00505BD4" w:rsidRDefault="00884573" w:rsidP="00884573">
      <w:pPr>
        <w:widowControl w:val="0"/>
        <w:jc w:val="center"/>
        <w:rPr>
          <w:caps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2. </w:t>
      </w:r>
      <w:r w:rsidR="003164D2">
        <w:rPr>
          <w:b/>
          <w:caps/>
          <w:sz w:val="28"/>
          <w:szCs w:val="28"/>
          <w:u w:val="single"/>
          <w:lang w:val="uk-UA"/>
        </w:rPr>
        <w:t>СХІ</w:t>
      </w:r>
      <w:r w:rsidRPr="00505BD4">
        <w:rPr>
          <w:b/>
          <w:caps/>
          <w:sz w:val="28"/>
          <w:szCs w:val="28"/>
          <w:u w:val="single"/>
          <w:lang w:val="uk-UA"/>
        </w:rPr>
        <w:t>ДН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В'ЯНИ В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ЗНЬ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СЕ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ДНЬ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ЧЧЯ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3</w:t>
      </w: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В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р</w:t>
      </w:r>
      <w:r w:rsidR="003164D2">
        <w:rPr>
          <w:b/>
          <w:sz w:val="28"/>
          <w:szCs w:val="28"/>
          <w:lang w:val="uk-UA"/>
        </w:rPr>
        <w:t>іа</w:t>
      </w:r>
      <w:r w:rsidRPr="00505BD4">
        <w:rPr>
          <w:b/>
          <w:sz w:val="28"/>
          <w:szCs w:val="28"/>
          <w:lang w:val="uk-UA"/>
        </w:rPr>
        <w:t>нт 1.</w:t>
      </w:r>
    </w:p>
    <w:p w:rsidR="00884573" w:rsidRPr="00505BD4" w:rsidRDefault="00884573" w:rsidP="00884573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Зв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 Ру</w:t>
      </w:r>
      <w:r w:rsidR="003164D2">
        <w:rPr>
          <w:sz w:val="28"/>
          <w:szCs w:val="28"/>
          <w:lang w:val="uk-UA"/>
        </w:rPr>
        <w:t>сі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 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оо</w:t>
      </w:r>
      <w:r w:rsidRPr="00505BD4">
        <w:rPr>
          <w:sz w:val="28"/>
          <w:szCs w:val="28"/>
          <w:lang w:val="uk-UA"/>
        </w:rPr>
        <w:t>рдин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тя.</w:t>
      </w:r>
    </w:p>
    <w:p w:rsidR="00884573" w:rsidRPr="00505BD4" w:rsidRDefault="00884573" w:rsidP="00884573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Грюнв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льд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битв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,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лит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д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цями. </w:t>
      </w:r>
    </w:p>
    <w:p w:rsidR="00884573" w:rsidRPr="00505BD4" w:rsidRDefault="00884573" w:rsidP="00884573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рми «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ди» в Р</w:t>
      </w:r>
      <w:r w:rsidR="003164D2">
        <w:rPr>
          <w:sz w:val="28"/>
          <w:szCs w:val="28"/>
          <w:lang w:val="uk-UA"/>
        </w:rPr>
        <w:t>осі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т. </w:t>
      </w:r>
    </w:p>
    <w:p w:rsidR="00884573" w:rsidRPr="00505BD4" w:rsidRDefault="003164D2" w:rsidP="00884573">
      <w:pPr>
        <w:pStyle w:val="a3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дм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іс</w:t>
      </w:r>
      <w:r w:rsidR="00884573" w:rsidRPr="00505BD4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тивн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-т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рит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іа</w:t>
      </w:r>
      <w:r w:rsidR="00884573" w:rsidRPr="00505BD4">
        <w:rPr>
          <w:sz w:val="28"/>
          <w:szCs w:val="28"/>
          <w:lang w:val="uk-UA"/>
        </w:rPr>
        <w:t>льний у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й 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лик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княз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Лит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ХІ</w:t>
      </w:r>
      <w:r w:rsidR="00884573" w:rsidRPr="00505BD4">
        <w:rPr>
          <w:sz w:val="28"/>
          <w:szCs w:val="28"/>
          <w:lang w:val="uk-UA"/>
        </w:rPr>
        <w:t>V – п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рш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й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вин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т.. </w:t>
      </w:r>
    </w:p>
    <w:p w:rsidR="00884573" w:rsidRPr="00505BD4" w:rsidRDefault="00884573" w:rsidP="00884573">
      <w:pPr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Приєдн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ння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ру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осі</w:t>
      </w:r>
      <w:r w:rsidRPr="00505BD4">
        <w:rPr>
          <w:sz w:val="28"/>
          <w:szCs w:val="28"/>
          <w:lang w:val="uk-UA"/>
        </w:rPr>
        <w:t>ї.</w:t>
      </w:r>
    </w:p>
    <w:p w:rsidR="00884573" w:rsidRPr="00505BD4" w:rsidRDefault="00884573" w:rsidP="00884573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u w:val="single"/>
          <w:lang w:val="uk-UA"/>
        </w:rPr>
      </w:pP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2. </w:t>
      </w:r>
      <w:r w:rsidR="003164D2">
        <w:rPr>
          <w:b/>
          <w:sz w:val="28"/>
          <w:szCs w:val="28"/>
          <w:u w:val="single"/>
          <w:lang w:val="uk-UA"/>
        </w:rPr>
        <w:t>Іс</w:t>
      </w:r>
      <w:r w:rsidRPr="00505BD4">
        <w:rPr>
          <w:b/>
          <w:sz w:val="28"/>
          <w:szCs w:val="28"/>
          <w:u w:val="single"/>
          <w:lang w:val="uk-UA"/>
        </w:rPr>
        <w:t>т</w:t>
      </w:r>
      <w:r w:rsidR="003164D2">
        <w:rPr>
          <w:b/>
          <w:sz w:val="28"/>
          <w:szCs w:val="28"/>
          <w:u w:val="single"/>
          <w:lang w:val="uk-UA"/>
        </w:rPr>
        <w:t>о</w:t>
      </w:r>
      <w:r w:rsidRPr="00505BD4">
        <w:rPr>
          <w:b/>
          <w:sz w:val="28"/>
          <w:szCs w:val="28"/>
          <w:u w:val="single"/>
          <w:lang w:val="uk-UA"/>
        </w:rPr>
        <w:t>р</w:t>
      </w:r>
      <w:r w:rsidR="003164D2">
        <w:rPr>
          <w:b/>
          <w:sz w:val="28"/>
          <w:szCs w:val="28"/>
          <w:u w:val="single"/>
          <w:lang w:val="uk-UA"/>
        </w:rPr>
        <w:t>і</w:t>
      </w:r>
      <w:r w:rsidRPr="00505BD4">
        <w:rPr>
          <w:b/>
          <w:sz w:val="28"/>
          <w:szCs w:val="28"/>
          <w:u w:val="single"/>
          <w:lang w:val="uk-UA"/>
        </w:rPr>
        <w:t>я П</w:t>
      </w:r>
      <w:r w:rsidR="003164D2">
        <w:rPr>
          <w:b/>
          <w:sz w:val="28"/>
          <w:szCs w:val="28"/>
          <w:u w:val="single"/>
          <w:lang w:val="uk-UA"/>
        </w:rPr>
        <w:t>і</w:t>
      </w:r>
      <w:r w:rsidRPr="00505BD4">
        <w:rPr>
          <w:b/>
          <w:sz w:val="28"/>
          <w:szCs w:val="28"/>
          <w:u w:val="single"/>
          <w:lang w:val="uk-UA"/>
        </w:rPr>
        <w:t>вд</w:t>
      </w:r>
      <w:r w:rsidR="003164D2">
        <w:rPr>
          <w:b/>
          <w:sz w:val="28"/>
          <w:szCs w:val="28"/>
          <w:u w:val="single"/>
          <w:lang w:val="uk-UA"/>
        </w:rPr>
        <w:t>е</w:t>
      </w:r>
      <w:r w:rsidRPr="00505BD4">
        <w:rPr>
          <w:b/>
          <w:sz w:val="28"/>
          <w:szCs w:val="28"/>
          <w:u w:val="single"/>
          <w:lang w:val="uk-UA"/>
        </w:rPr>
        <w:t>нн</w:t>
      </w:r>
      <w:r w:rsidR="003164D2">
        <w:rPr>
          <w:b/>
          <w:sz w:val="28"/>
          <w:szCs w:val="28"/>
          <w:u w:val="single"/>
          <w:lang w:val="uk-UA"/>
        </w:rPr>
        <w:t>о</w:t>
      </w:r>
      <w:r w:rsidRPr="00505BD4">
        <w:rPr>
          <w:b/>
          <w:sz w:val="28"/>
          <w:szCs w:val="28"/>
          <w:u w:val="single"/>
          <w:lang w:val="uk-UA"/>
        </w:rPr>
        <w:t>г</w:t>
      </w:r>
      <w:r w:rsidR="003164D2">
        <w:rPr>
          <w:b/>
          <w:sz w:val="28"/>
          <w:szCs w:val="28"/>
          <w:u w:val="single"/>
          <w:lang w:val="uk-UA"/>
        </w:rPr>
        <w:t>о</w:t>
      </w:r>
      <w:r w:rsidRPr="00505BD4">
        <w:rPr>
          <w:b/>
          <w:sz w:val="28"/>
          <w:szCs w:val="28"/>
          <w:u w:val="single"/>
          <w:lang w:val="uk-UA"/>
        </w:rPr>
        <w:t xml:space="preserve"> </w:t>
      </w:r>
      <w:r w:rsidR="003164D2">
        <w:rPr>
          <w:b/>
          <w:sz w:val="28"/>
          <w:szCs w:val="28"/>
          <w:u w:val="single"/>
          <w:lang w:val="uk-UA"/>
        </w:rPr>
        <w:t>с</w:t>
      </w:r>
      <w:r w:rsidRPr="00505BD4">
        <w:rPr>
          <w:b/>
          <w:sz w:val="28"/>
          <w:szCs w:val="28"/>
          <w:u w:val="single"/>
          <w:lang w:val="uk-UA"/>
        </w:rPr>
        <w:t>л</w:t>
      </w:r>
      <w:r w:rsidR="003164D2">
        <w:rPr>
          <w:b/>
          <w:sz w:val="28"/>
          <w:szCs w:val="28"/>
          <w:u w:val="single"/>
          <w:lang w:val="uk-UA"/>
        </w:rPr>
        <w:t>о</w:t>
      </w:r>
      <w:r w:rsidRPr="00505BD4">
        <w:rPr>
          <w:b/>
          <w:sz w:val="28"/>
          <w:szCs w:val="28"/>
          <w:u w:val="single"/>
          <w:lang w:val="uk-UA"/>
        </w:rPr>
        <w:t>в’ян</w:t>
      </w:r>
      <w:r w:rsidR="003164D2">
        <w:rPr>
          <w:b/>
          <w:sz w:val="28"/>
          <w:szCs w:val="28"/>
          <w:u w:val="single"/>
          <w:lang w:val="uk-UA"/>
        </w:rPr>
        <w:t>с</w:t>
      </w:r>
      <w:r w:rsidRPr="00505BD4">
        <w:rPr>
          <w:b/>
          <w:sz w:val="28"/>
          <w:szCs w:val="28"/>
          <w:u w:val="single"/>
          <w:lang w:val="uk-UA"/>
        </w:rPr>
        <w:t>тв</w:t>
      </w:r>
      <w:r w:rsidR="003164D2">
        <w:rPr>
          <w:b/>
          <w:sz w:val="28"/>
          <w:szCs w:val="28"/>
          <w:u w:val="single"/>
          <w:lang w:val="uk-UA"/>
        </w:rPr>
        <w:t>а</w:t>
      </w:r>
      <w:r w:rsidRPr="00505BD4">
        <w:rPr>
          <w:b/>
          <w:sz w:val="28"/>
          <w:szCs w:val="28"/>
          <w:u w:val="single"/>
          <w:lang w:val="uk-UA"/>
        </w:rPr>
        <w:t xml:space="preserve"> в п</w:t>
      </w:r>
      <w:r w:rsidR="003164D2">
        <w:rPr>
          <w:b/>
          <w:sz w:val="28"/>
          <w:szCs w:val="28"/>
          <w:u w:val="single"/>
          <w:lang w:val="uk-UA"/>
        </w:rPr>
        <w:t>е</w:t>
      </w:r>
      <w:r w:rsidRPr="00505BD4">
        <w:rPr>
          <w:b/>
          <w:sz w:val="28"/>
          <w:szCs w:val="28"/>
          <w:u w:val="single"/>
          <w:lang w:val="uk-UA"/>
        </w:rPr>
        <w:t>р</w:t>
      </w:r>
      <w:r w:rsidR="003164D2">
        <w:rPr>
          <w:b/>
          <w:sz w:val="28"/>
          <w:szCs w:val="28"/>
          <w:u w:val="single"/>
          <w:lang w:val="uk-UA"/>
        </w:rPr>
        <w:t>іо</w:t>
      </w:r>
      <w:r w:rsidRPr="00505BD4">
        <w:rPr>
          <w:b/>
          <w:sz w:val="28"/>
          <w:szCs w:val="28"/>
          <w:u w:val="single"/>
          <w:lang w:val="uk-UA"/>
        </w:rPr>
        <w:t>д Р</w:t>
      </w:r>
      <w:r w:rsidR="003164D2">
        <w:rPr>
          <w:b/>
          <w:sz w:val="28"/>
          <w:szCs w:val="28"/>
          <w:u w:val="single"/>
          <w:lang w:val="uk-UA"/>
        </w:rPr>
        <w:t>а</w:t>
      </w:r>
      <w:r w:rsidRPr="00505BD4">
        <w:rPr>
          <w:b/>
          <w:sz w:val="28"/>
          <w:szCs w:val="28"/>
          <w:u w:val="single"/>
          <w:lang w:val="uk-UA"/>
        </w:rPr>
        <w:t>ннь</w:t>
      </w:r>
      <w:r w:rsidR="003164D2">
        <w:rPr>
          <w:b/>
          <w:sz w:val="28"/>
          <w:szCs w:val="28"/>
          <w:u w:val="single"/>
          <w:lang w:val="uk-UA"/>
        </w:rPr>
        <w:t>о</w:t>
      </w:r>
      <w:r w:rsidRPr="00505BD4">
        <w:rPr>
          <w:b/>
          <w:sz w:val="28"/>
          <w:szCs w:val="28"/>
          <w:u w:val="single"/>
          <w:lang w:val="uk-UA"/>
        </w:rPr>
        <w:t>г</w:t>
      </w:r>
      <w:r w:rsidR="003164D2">
        <w:rPr>
          <w:b/>
          <w:sz w:val="28"/>
          <w:szCs w:val="28"/>
          <w:u w:val="single"/>
          <w:lang w:val="uk-UA"/>
        </w:rPr>
        <w:t>о</w:t>
      </w:r>
      <w:r w:rsidRPr="00505BD4">
        <w:rPr>
          <w:b/>
          <w:sz w:val="28"/>
          <w:szCs w:val="28"/>
          <w:u w:val="single"/>
          <w:lang w:val="uk-UA"/>
        </w:rPr>
        <w:t xml:space="preserve"> т</w:t>
      </w:r>
      <w:r w:rsidR="003164D2">
        <w:rPr>
          <w:b/>
          <w:sz w:val="28"/>
          <w:szCs w:val="28"/>
          <w:u w:val="single"/>
          <w:lang w:val="uk-UA"/>
        </w:rPr>
        <w:t>а</w:t>
      </w:r>
      <w:r w:rsidRPr="00505BD4">
        <w:rPr>
          <w:b/>
          <w:sz w:val="28"/>
          <w:szCs w:val="28"/>
          <w:u w:val="single"/>
          <w:lang w:val="uk-UA"/>
        </w:rPr>
        <w:t xml:space="preserve"> Р</w:t>
      </w:r>
      <w:r w:rsidR="003164D2">
        <w:rPr>
          <w:b/>
          <w:sz w:val="28"/>
          <w:szCs w:val="28"/>
          <w:u w:val="single"/>
          <w:lang w:val="uk-UA"/>
        </w:rPr>
        <w:t>о</w:t>
      </w:r>
      <w:r w:rsidRPr="00505BD4">
        <w:rPr>
          <w:b/>
          <w:sz w:val="28"/>
          <w:szCs w:val="28"/>
          <w:u w:val="single"/>
          <w:lang w:val="uk-UA"/>
        </w:rPr>
        <w:t>звин</w:t>
      </w:r>
      <w:r w:rsidR="003164D2">
        <w:rPr>
          <w:b/>
          <w:sz w:val="28"/>
          <w:szCs w:val="28"/>
          <w:u w:val="single"/>
          <w:lang w:val="uk-UA"/>
        </w:rPr>
        <w:t>е</w:t>
      </w:r>
      <w:r w:rsidRPr="00505BD4">
        <w:rPr>
          <w:b/>
          <w:sz w:val="28"/>
          <w:szCs w:val="28"/>
          <w:u w:val="single"/>
          <w:lang w:val="uk-UA"/>
        </w:rPr>
        <w:t>н</w:t>
      </w:r>
      <w:r w:rsidR="003164D2">
        <w:rPr>
          <w:b/>
          <w:sz w:val="28"/>
          <w:szCs w:val="28"/>
          <w:u w:val="single"/>
          <w:lang w:val="uk-UA"/>
        </w:rPr>
        <w:t>о</w:t>
      </w:r>
      <w:r w:rsidRPr="00505BD4">
        <w:rPr>
          <w:b/>
          <w:sz w:val="28"/>
          <w:szCs w:val="28"/>
          <w:u w:val="single"/>
          <w:lang w:val="uk-UA"/>
        </w:rPr>
        <w:t>г</w:t>
      </w:r>
      <w:r w:rsidR="003164D2">
        <w:rPr>
          <w:b/>
          <w:sz w:val="28"/>
          <w:szCs w:val="28"/>
          <w:u w:val="single"/>
          <w:lang w:val="uk-UA"/>
        </w:rPr>
        <w:t>о</w:t>
      </w:r>
      <w:r w:rsidRPr="00505BD4">
        <w:rPr>
          <w:b/>
          <w:sz w:val="28"/>
          <w:szCs w:val="28"/>
          <w:u w:val="single"/>
          <w:lang w:val="uk-UA"/>
        </w:rPr>
        <w:t xml:space="preserve"> </w:t>
      </w:r>
      <w:r w:rsidR="003164D2">
        <w:rPr>
          <w:b/>
          <w:sz w:val="28"/>
          <w:szCs w:val="28"/>
          <w:u w:val="single"/>
          <w:lang w:val="uk-UA"/>
        </w:rPr>
        <w:t>Се</w:t>
      </w:r>
      <w:r w:rsidRPr="00505BD4">
        <w:rPr>
          <w:b/>
          <w:sz w:val="28"/>
          <w:szCs w:val="28"/>
          <w:u w:val="single"/>
          <w:lang w:val="uk-UA"/>
        </w:rPr>
        <w:t>р</w:t>
      </w:r>
      <w:r w:rsidR="003164D2">
        <w:rPr>
          <w:b/>
          <w:sz w:val="28"/>
          <w:szCs w:val="28"/>
          <w:u w:val="single"/>
          <w:lang w:val="uk-UA"/>
        </w:rPr>
        <w:t>е</w:t>
      </w:r>
      <w:r w:rsidRPr="00505BD4">
        <w:rPr>
          <w:b/>
          <w:sz w:val="28"/>
          <w:szCs w:val="28"/>
          <w:u w:val="single"/>
          <w:lang w:val="uk-UA"/>
        </w:rPr>
        <w:t>днь</w:t>
      </w:r>
      <w:r w:rsidR="003164D2">
        <w:rPr>
          <w:b/>
          <w:sz w:val="28"/>
          <w:szCs w:val="28"/>
          <w:u w:val="single"/>
          <w:lang w:val="uk-UA"/>
        </w:rPr>
        <w:t>о</w:t>
      </w:r>
      <w:r w:rsidRPr="00505BD4">
        <w:rPr>
          <w:b/>
          <w:sz w:val="28"/>
          <w:szCs w:val="28"/>
          <w:u w:val="single"/>
          <w:lang w:val="uk-UA"/>
        </w:rPr>
        <w:t>в</w:t>
      </w:r>
      <w:r w:rsidR="003164D2">
        <w:rPr>
          <w:b/>
          <w:sz w:val="28"/>
          <w:szCs w:val="28"/>
          <w:u w:val="single"/>
          <w:lang w:val="uk-UA"/>
        </w:rPr>
        <w:t>і</w:t>
      </w:r>
      <w:r w:rsidRPr="00505BD4">
        <w:rPr>
          <w:b/>
          <w:sz w:val="28"/>
          <w:szCs w:val="28"/>
          <w:u w:val="single"/>
          <w:lang w:val="uk-UA"/>
        </w:rPr>
        <w:t>ччя (к</w:t>
      </w:r>
      <w:r w:rsidR="003164D2">
        <w:rPr>
          <w:b/>
          <w:sz w:val="28"/>
          <w:szCs w:val="28"/>
          <w:u w:val="single"/>
          <w:lang w:val="uk-UA"/>
        </w:rPr>
        <w:t>і</w:t>
      </w:r>
      <w:r w:rsidRPr="00505BD4">
        <w:rPr>
          <w:b/>
          <w:sz w:val="28"/>
          <w:szCs w:val="28"/>
          <w:u w:val="single"/>
          <w:lang w:val="uk-UA"/>
        </w:rPr>
        <w:t>н. V</w:t>
      </w:r>
      <w:r w:rsidR="003164D2">
        <w:rPr>
          <w:b/>
          <w:sz w:val="28"/>
          <w:szCs w:val="28"/>
          <w:u w:val="single"/>
          <w:lang w:val="uk-UA"/>
        </w:rPr>
        <w:t>ІІ</w:t>
      </w:r>
      <w:r w:rsidRPr="00505BD4">
        <w:rPr>
          <w:b/>
          <w:sz w:val="28"/>
          <w:szCs w:val="28"/>
          <w:u w:val="single"/>
          <w:lang w:val="uk-UA"/>
        </w:rPr>
        <w:t xml:space="preserve"> – </w:t>
      </w:r>
      <w:r w:rsidR="003164D2">
        <w:rPr>
          <w:b/>
          <w:sz w:val="28"/>
          <w:szCs w:val="28"/>
          <w:u w:val="single"/>
          <w:lang w:val="uk-UA"/>
        </w:rPr>
        <w:t>се</w:t>
      </w:r>
      <w:r w:rsidRPr="00505BD4">
        <w:rPr>
          <w:b/>
          <w:sz w:val="28"/>
          <w:szCs w:val="28"/>
          <w:u w:val="single"/>
          <w:lang w:val="uk-UA"/>
        </w:rPr>
        <w:t xml:space="preserve">р. </w:t>
      </w:r>
      <w:r w:rsidR="003164D2">
        <w:rPr>
          <w:b/>
          <w:sz w:val="28"/>
          <w:szCs w:val="28"/>
          <w:u w:val="single"/>
          <w:lang w:val="uk-UA"/>
        </w:rPr>
        <w:t>Х</w:t>
      </w:r>
      <w:r w:rsidRPr="00505BD4">
        <w:rPr>
          <w:b/>
          <w:sz w:val="28"/>
          <w:szCs w:val="28"/>
          <w:u w:val="single"/>
          <w:lang w:val="uk-UA"/>
        </w:rPr>
        <w:t xml:space="preserve">V </w:t>
      </w:r>
      <w:r w:rsidR="003164D2">
        <w:rPr>
          <w:b/>
          <w:sz w:val="28"/>
          <w:szCs w:val="28"/>
          <w:u w:val="single"/>
          <w:lang w:val="uk-UA"/>
        </w:rPr>
        <w:t>с</w:t>
      </w:r>
      <w:r w:rsidRPr="00505BD4">
        <w:rPr>
          <w:b/>
          <w:sz w:val="28"/>
          <w:szCs w:val="28"/>
          <w:u w:val="single"/>
          <w:lang w:val="uk-UA"/>
        </w:rPr>
        <w:t>т.)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3</w:t>
      </w:r>
    </w:p>
    <w:p w:rsidR="00884573" w:rsidRPr="00505BD4" w:rsidRDefault="00884573" w:rsidP="00884573">
      <w:pPr>
        <w:widowControl w:val="0"/>
        <w:ind w:firstLine="540"/>
        <w:jc w:val="center"/>
        <w:rPr>
          <w:b/>
          <w:color w:val="333333"/>
          <w:sz w:val="28"/>
          <w:szCs w:val="28"/>
          <w:lang w:val="uk-UA"/>
        </w:rPr>
      </w:pPr>
      <w:r w:rsidRPr="00505BD4">
        <w:rPr>
          <w:b/>
          <w:color w:val="333333"/>
          <w:sz w:val="28"/>
          <w:szCs w:val="28"/>
          <w:lang w:val="uk-UA"/>
        </w:rPr>
        <w:t>В</w:t>
      </w:r>
      <w:r w:rsidR="003164D2">
        <w:rPr>
          <w:b/>
          <w:color w:val="333333"/>
          <w:sz w:val="28"/>
          <w:szCs w:val="28"/>
          <w:lang w:val="uk-UA"/>
        </w:rPr>
        <w:t>а</w:t>
      </w:r>
      <w:r w:rsidRPr="00505BD4">
        <w:rPr>
          <w:b/>
          <w:color w:val="333333"/>
          <w:sz w:val="28"/>
          <w:szCs w:val="28"/>
          <w:lang w:val="uk-UA"/>
        </w:rPr>
        <w:t>р</w:t>
      </w:r>
      <w:r w:rsidR="003164D2">
        <w:rPr>
          <w:b/>
          <w:color w:val="333333"/>
          <w:sz w:val="28"/>
          <w:szCs w:val="28"/>
          <w:lang w:val="uk-UA"/>
        </w:rPr>
        <w:t>іа</w:t>
      </w:r>
      <w:r w:rsidRPr="00505BD4">
        <w:rPr>
          <w:b/>
          <w:color w:val="333333"/>
          <w:sz w:val="28"/>
          <w:szCs w:val="28"/>
          <w:lang w:val="uk-UA"/>
        </w:rPr>
        <w:t>нт 2.</w:t>
      </w:r>
    </w:p>
    <w:p w:rsidR="00884573" w:rsidRPr="00505BD4" w:rsidRDefault="00884573" w:rsidP="00884573">
      <w:pPr>
        <w:numPr>
          <w:ilvl w:val="0"/>
          <w:numId w:val="45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Зв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, 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ць 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жу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тьби у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му княз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Лит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му.</w:t>
      </w:r>
    </w:p>
    <w:p w:rsidR="00884573" w:rsidRPr="00505BD4" w:rsidRDefault="00884573" w:rsidP="00884573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 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вл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ди в Р</w:t>
      </w:r>
      <w:r w:rsidR="003164D2">
        <w:rPr>
          <w:sz w:val="28"/>
          <w:szCs w:val="28"/>
          <w:lang w:val="uk-UA"/>
        </w:rPr>
        <w:t>осі</w:t>
      </w:r>
      <w:r w:rsidRPr="00505BD4">
        <w:rPr>
          <w:sz w:val="28"/>
          <w:szCs w:val="28"/>
          <w:lang w:val="uk-UA"/>
        </w:rPr>
        <w:t>ї, 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ви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євр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ю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ллю.</w:t>
      </w:r>
    </w:p>
    <w:p w:rsidR="00884573" w:rsidRPr="00505BD4" w:rsidRDefault="00884573" w:rsidP="00884573">
      <w:pPr>
        <w:numPr>
          <w:ilvl w:val="0"/>
          <w:numId w:val="45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яння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княз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Лит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ви. </w:t>
      </w:r>
    </w:p>
    <w:p w:rsidR="00884573" w:rsidRPr="00505BD4" w:rsidRDefault="00884573" w:rsidP="00884573">
      <w:pPr>
        <w:numPr>
          <w:ilvl w:val="0"/>
          <w:numId w:val="45"/>
        </w:numPr>
        <w:spacing w:line="360" w:lineRule="auto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шня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тик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V.</w:t>
      </w:r>
    </w:p>
    <w:p w:rsidR="00884573" w:rsidRPr="00505BD4" w:rsidRDefault="00884573" w:rsidP="00884573">
      <w:pPr>
        <w:numPr>
          <w:ilvl w:val="0"/>
          <w:numId w:val="45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лит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з Р</w:t>
      </w:r>
      <w:r w:rsidR="003164D2">
        <w:rPr>
          <w:sz w:val="28"/>
          <w:szCs w:val="28"/>
          <w:lang w:val="uk-UA"/>
        </w:rPr>
        <w:t>осі</w:t>
      </w:r>
      <w:r w:rsidRPr="00505BD4">
        <w:rPr>
          <w:sz w:val="28"/>
          <w:szCs w:val="28"/>
          <w:lang w:val="uk-UA"/>
        </w:rPr>
        <w:t>єю (1654-1667 рр.).</w:t>
      </w:r>
    </w:p>
    <w:p w:rsidR="00884573" w:rsidRPr="00505BD4" w:rsidRDefault="00884573" w:rsidP="00884573">
      <w:pPr>
        <w:widowControl w:val="0"/>
        <w:jc w:val="center"/>
        <w:rPr>
          <w:b/>
          <w:caps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br w:type="page"/>
      </w:r>
      <w:r w:rsidRPr="00505BD4">
        <w:rPr>
          <w:b/>
          <w:sz w:val="28"/>
          <w:szCs w:val="28"/>
          <w:lang w:val="uk-UA"/>
        </w:rPr>
        <w:lastRenderedPageBreak/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3. </w:t>
      </w:r>
      <w:r w:rsidR="003164D2">
        <w:rPr>
          <w:b/>
          <w:caps/>
          <w:sz w:val="28"/>
          <w:szCs w:val="28"/>
          <w:u w:val="single"/>
          <w:lang w:val="uk-UA"/>
        </w:rPr>
        <w:t>ІС</w:t>
      </w:r>
      <w:r w:rsidRPr="00505BD4">
        <w:rPr>
          <w:b/>
          <w:caps/>
          <w:sz w:val="28"/>
          <w:szCs w:val="28"/>
          <w:u w:val="single"/>
          <w:lang w:val="uk-UA"/>
        </w:rPr>
        <w:t>Т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Я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ВД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НН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ТВ</w:t>
      </w:r>
      <w:r w:rsidR="003164D2">
        <w:rPr>
          <w:b/>
          <w:caps/>
          <w:sz w:val="28"/>
          <w:szCs w:val="28"/>
          <w:u w:val="single"/>
          <w:lang w:val="uk-UA"/>
        </w:rPr>
        <w:t>А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В 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ВУ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4</w:t>
      </w:r>
    </w:p>
    <w:p w:rsidR="00884573" w:rsidRPr="00505BD4" w:rsidRDefault="00884573" w:rsidP="00884573">
      <w:pPr>
        <w:widowControl w:val="0"/>
        <w:ind w:firstLine="540"/>
        <w:jc w:val="center"/>
        <w:rPr>
          <w:b/>
          <w:color w:val="333333"/>
          <w:sz w:val="28"/>
          <w:szCs w:val="28"/>
          <w:lang w:val="uk-UA"/>
        </w:rPr>
      </w:pPr>
      <w:r w:rsidRPr="00505BD4">
        <w:rPr>
          <w:b/>
          <w:color w:val="333333"/>
          <w:sz w:val="28"/>
          <w:szCs w:val="28"/>
          <w:lang w:val="uk-UA"/>
        </w:rPr>
        <w:t>В</w:t>
      </w:r>
      <w:r w:rsidR="003164D2">
        <w:rPr>
          <w:b/>
          <w:color w:val="333333"/>
          <w:sz w:val="28"/>
          <w:szCs w:val="28"/>
          <w:lang w:val="uk-UA"/>
        </w:rPr>
        <w:t>а</w:t>
      </w:r>
      <w:r w:rsidRPr="00505BD4">
        <w:rPr>
          <w:b/>
          <w:color w:val="333333"/>
          <w:sz w:val="28"/>
          <w:szCs w:val="28"/>
          <w:lang w:val="uk-UA"/>
        </w:rPr>
        <w:t>р</w:t>
      </w:r>
      <w:r w:rsidR="003164D2">
        <w:rPr>
          <w:b/>
          <w:color w:val="333333"/>
          <w:sz w:val="28"/>
          <w:szCs w:val="28"/>
          <w:lang w:val="uk-UA"/>
        </w:rPr>
        <w:t>іа</w:t>
      </w:r>
      <w:r w:rsidRPr="00505BD4">
        <w:rPr>
          <w:b/>
          <w:color w:val="333333"/>
          <w:sz w:val="28"/>
          <w:szCs w:val="28"/>
          <w:lang w:val="uk-UA"/>
        </w:rPr>
        <w:t>нт 1.</w:t>
      </w:r>
    </w:p>
    <w:p w:rsidR="00884573" w:rsidRPr="00505BD4" w:rsidRDefault="00884573" w:rsidP="00884573">
      <w:pPr>
        <w:numPr>
          <w:ilvl w:val="0"/>
          <w:numId w:val="50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 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прик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ІІІ</w:t>
      </w:r>
      <w:r w:rsidRPr="00505BD4">
        <w:rPr>
          <w:sz w:val="28"/>
          <w:szCs w:val="28"/>
          <w:lang w:val="uk-UA"/>
        </w:rPr>
        <w:t xml:space="preserve"> –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рш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т.</w:t>
      </w:r>
    </w:p>
    <w:p w:rsidR="00884573" w:rsidRPr="00505BD4" w:rsidRDefault="00884573" w:rsidP="00884573">
      <w:pPr>
        <w:pStyle w:val="8"/>
        <w:keepNext/>
        <w:numPr>
          <w:ilvl w:val="0"/>
          <w:numId w:val="50"/>
        </w:numPr>
        <w:spacing w:before="0" w:after="0" w:line="360" w:lineRule="auto"/>
        <w:ind w:left="714" w:hanging="357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рш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рб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ьк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в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ння 1804-1813 рр.</w:t>
      </w:r>
    </w:p>
    <w:p w:rsidR="00884573" w:rsidRPr="00505BD4" w:rsidRDefault="003164D2" w:rsidP="00884573">
      <w:pPr>
        <w:pStyle w:val="8"/>
        <w:keepNext/>
        <w:numPr>
          <w:ilvl w:val="0"/>
          <w:numId w:val="50"/>
        </w:numPr>
        <w:spacing w:before="0" w:after="0" w:line="360" w:lineRule="auto"/>
        <w:ind w:left="714" w:hanging="357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Осо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блив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ос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льн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звитку Д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лм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ї в п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рш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й п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вин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ХІХ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="00884573"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т.</w:t>
      </w:r>
    </w:p>
    <w:p w:rsidR="00884573" w:rsidRPr="00505BD4" w:rsidRDefault="00884573" w:rsidP="00884573">
      <w:pPr>
        <w:pStyle w:val="8"/>
        <w:keepNext/>
        <w:numPr>
          <w:ilvl w:val="0"/>
          <w:numId w:val="50"/>
        </w:numPr>
        <w:spacing w:before="0" w:after="0" w:line="360" w:lineRule="auto"/>
        <w:ind w:left="714" w:hanging="357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ф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рми 50-60-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р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к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в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ХІХ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т.. у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рв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ьки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з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мля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.</w:t>
      </w:r>
    </w:p>
    <w:p w:rsidR="00884573" w:rsidRPr="00505BD4" w:rsidRDefault="00884573" w:rsidP="00884573">
      <w:pPr>
        <w:rPr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 xml:space="preserve">    5.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люц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я 1848-1849 рр.. </w:t>
      </w: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3. </w:t>
      </w:r>
      <w:r w:rsidR="003164D2">
        <w:rPr>
          <w:b/>
          <w:caps/>
          <w:sz w:val="28"/>
          <w:szCs w:val="28"/>
          <w:u w:val="single"/>
          <w:lang w:val="uk-UA"/>
        </w:rPr>
        <w:t>ІС</w:t>
      </w:r>
      <w:r w:rsidRPr="00505BD4">
        <w:rPr>
          <w:b/>
          <w:caps/>
          <w:sz w:val="28"/>
          <w:szCs w:val="28"/>
          <w:u w:val="single"/>
          <w:lang w:val="uk-UA"/>
        </w:rPr>
        <w:t>Т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Я П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ВД</w:t>
      </w:r>
      <w:r w:rsidR="003164D2">
        <w:rPr>
          <w:b/>
          <w:caps/>
          <w:sz w:val="28"/>
          <w:szCs w:val="28"/>
          <w:u w:val="single"/>
          <w:lang w:val="uk-UA"/>
        </w:rPr>
        <w:t>Е</w:t>
      </w:r>
      <w:r w:rsidRPr="00505BD4">
        <w:rPr>
          <w:b/>
          <w:caps/>
          <w:sz w:val="28"/>
          <w:szCs w:val="28"/>
          <w:u w:val="single"/>
          <w:lang w:val="uk-UA"/>
        </w:rPr>
        <w:t>НН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ТВ</w:t>
      </w:r>
      <w:r w:rsidR="003164D2">
        <w:rPr>
          <w:b/>
          <w:caps/>
          <w:sz w:val="28"/>
          <w:szCs w:val="28"/>
          <w:u w:val="single"/>
          <w:lang w:val="uk-UA"/>
        </w:rPr>
        <w:t>А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В 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ВУ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</w:t>
      </w:r>
      <w:r w:rsidRPr="00505BD4">
        <w:rPr>
          <w:b/>
          <w:sz w:val="28"/>
          <w:szCs w:val="28"/>
          <w:lang w:val="uk-UA"/>
        </w:rPr>
        <w:t xml:space="preserve"> 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4</w:t>
      </w:r>
    </w:p>
    <w:p w:rsidR="00884573" w:rsidRPr="00505BD4" w:rsidRDefault="00884573" w:rsidP="00884573">
      <w:pPr>
        <w:widowControl w:val="0"/>
        <w:ind w:firstLine="540"/>
        <w:jc w:val="center"/>
        <w:rPr>
          <w:b/>
          <w:color w:val="333333"/>
          <w:sz w:val="28"/>
          <w:szCs w:val="28"/>
          <w:lang w:val="uk-UA"/>
        </w:rPr>
      </w:pPr>
      <w:r w:rsidRPr="00505BD4">
        <w:rPr>
          <w:b/>
          <w:color w:val="333333"/>
          <w:sz w:val="28"/>
          <w:szCs w:val="28"/>
          <w:lang w:val="uk-UA"/>
        </w:rPr>
        <w:t>В</w:t>
      </w:r>
      <w:r w:rsidR="003164D2">
        <w:rPr>
          <w:b/>
          <w:color w:val="333333"/>
          <w:sz w:val="28"/>
          <w:szCs w:val="28"/>
          <w:lang w:val="uk-UA"/>
        </w:rPr>
        <w:t>а</w:t>
      </w:r>
      <w:r w:rsidRPr="00505BD4">
        <w:rPr>
          <w:b/>
          <w:color w:val="333333"/>
          <w:sz w:val="28"/>
          <w:szCs w:val="28"/>
          <w:lang w:val="uk-UA"/>
        </w:rPr>
        <w:t>р</w:t>
      </w:r>
      <w:r w:rsidR="003164D2">
        <w:rPr>
          <w:b/>
          <w:color w:val="333333"/>
          <w:sz w:val="28"/>
          <w:szCs w:val="28"/>
          <w:lang w:val="uk-UA"/>
        </w:rPr>
        <w:t>іа</w:t>
      </w:r>
      <w:r w:rsidRPr="00505BD4">
        <w:rPr>
          <w:b/>
          <w:color w:val="333333"/>
          <w:sz w:val="28"/>
          <w:szCs w:val="28"/>
          <w:lang w:val="uk-UA"/>
        </w:rPr>
        <w:t>нт 2.</w:t>
      </w:r>
    </w:p>
    <w:p w:rsidR="00884573" w:rsidRPr="00505BD4" w:rsidRDefault="00884573" w:rsidP="00884573">
      <w:pPr>
        <w:numPr>
          <w:ilvl w:val="0"/>
          <w:numId w:val="51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-Г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ння 1875-1878 рр. </w:t>
      </w:r>
    </w:p>
    <w:p w:rsidR="00884573" w:rsidRPr="00505BD4" w:rsidRDefault="00884573" w:rsidP="00884573">
      <w:pPr>
        <w:numPr>
          <w:ilvl w:val="0"/>
          <w:numId w:val="51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Внутр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шня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люц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її 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яльн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ть.</w:t>
      </w:r>
    </w:p>
    <w:p w:rsidR="00884573" w:rsidRPr="00505BD4" w:rsidRDefault="00884573" w:rsidP="00884573">
      <w:pPr>
        <w:numPr>
          <w:ilvl w:val="0"/>
          <w:numId w:val="51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 в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1912-1913 рр. </w:t>
      </w:r>
    </w:p>
    <w:p w:rsidR="00884573" w:rsidRPr="00505BD4" w:rsidRDefault="00884573" w:rsidP="00884573">
      <w:pPr>
        <w:numPr>
          <w:ilvl w:val="0"/>
          <w:numId w:val="51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Бу</w:t>
      </w:r>
      <w:r w:rsidR="003164D2">
        <w:rPr>
          <w:sz w:val="28"/>
          <w:szCs w:val="28"/>
          <w:lang w:val="uk-UA"/>
        </w:rPr>
        <w:t>ха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мир 1812 р.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й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 в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трим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єю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</w:t>
      </w:r>
    </w:p>
    <w:p w:rsidR="00884573" w:rsidRPr="00505BD4" w:rsidRDefault="003164D2" w:rsidP="00884573">
      <w:pPr>
        <w:numPr>
          <w:ilvl w:val="0"/>
          <w:numId w:val="51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Хо</w:t>
      </w:r>
      <w:r w:rsidR="00884573" w:rsidRPr="00505BD4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тични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рт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й, Пр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юг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зм.</w:t>
      </w: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</w:p>
    <w:p w:rsidR="00884573" w:rsidRPr="00505BD4" w:rsidRDefault="00884573" w:rsidP="00884573">
      <w:pPr>
        <w:widowControl w:val="0"/>
        <w:jc w:val="center"/>
        <w:rPr>
          <w:b/>
          <w:caps/>
          <w:sz w:val="28"/>
          <w:szCs w:val="28"/>
          <w:u w:val="single"/>
          <w:lang w:val="uk-UA"/>
        </w:rPr>
      </w:pP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4. </w:t>
      </w:r>
      <w:r w:rsidR="003164D2">
        <w:rPr>
          <w:b/>
          <w:caps/>
          <w:sz w:val="28"/>
          <w:szCs w:val="28"/>
          <w:u w:val="single"/>
          <w:lang w:val="uk-UA"/>
        </w:rPr>
        <w:t>ІС</w:t>
      </w:r>
      <w:r w:rsidRPr="00505BD4">
        <w:rPr>
          <w:b/>
          <w:caps/>
          <w:sz w:val="28"/>
          <w:szCs w:val="28"/>
          <w:u w:val="single"/>
          <w:lang w:val="uk-UA"/>
        </w:rPr>
        <w:t>Т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Я З</w:t>
      </w:r>
      <w:r w:rsidR="003164D2">
        <w:rPr>
          <w:b/>
          <w:caps/>
          <w:sz w:val="28"/>
          <w:szCs w:val="28"/>
          <w:u w:val="single"/>
          <w:lang w:val="uk-UA"/>
        </w:rPr>
        <w:t>АХІ</w:t>
      </w:r>
      <w:r w:rsidRPr="00505BD4">
        <w:rPr>
          <w:b/>
          <w:caps/>
          <w:sz w:val="28"/>
          <w:szCs w:val="28"/>
          <w:u w:val="single"/>
          <w:lang w:val="uk-UA"/>
        </w:rPr>
        <w:t>ДН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ТВ</w:t>
      </w:r>
      <w:r w:rsidR="003164D2">
        <w:rPr>
          <w:b/>
          <w:caps/>
          <w:sz w:val="28"/>
          <w:szCs w:val="28"/>
          <w:u w:val="single"/>
          <w:lang w:val="uk-UA"/>
        </w:rPr>
        <w:t>А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В 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ВУ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</w:t>
      </w:r>
    </w:p>
    <w:p w:rsidR="00884573" w:rsidRPr="00505BD4" w:rsidRDefault="00884573" w:rsidP="00884573">
      <w:pPr>
        <w:widowControl w:val="0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5</w:t>
      </w:r>
    </w:p>
    <w:p w:rsidR="00884573" w:rsidRPr="00505BD4" w:rsidRDefault="00884573" w:rsidP="00884573">
      <w:pPr>
        <w:widowControl w:val="0"/>
        <w:ind w:firstLine="540"/>
        <w:jc w:val="center"/>
        <w:rPr>
          <w:b/>
          <w:color w:val="333333"/>
          <w:sz w:val="28"/>
          <w:szCs w:val="28"/>
          <w:lang w:val="uk-UA"/>
        </w:rPr>
      </w:pPr>
      <w:r w:rsidRPr="00505BD4">
        <w:rPr>
          <w:b/>
          <w:color w:val="333333"/>
          <w:sz w:val="28"/>
          <w:szCs w:val="28"/>
          <w:lang w:val="uk-UA"/>
        </w:rPr>
        <w:t>В</w:t>
      </w:r>
      <w:r w:rsidR="003164D2">
        <w:rPr>
          <w:b/>
          <w:color w:val="333333"/>
          <w:sz w:val="28"/>
          <w:szCs w:val="28"/>
          <w:lang w:val="uk-UA"/>
        </w:rPr>
        <w:t>а</w:t>
      </w:r>
      <w:r w:rsidRPr="00505BD4">
        <w:rPr>
          <w:b/>
          <w:color w:val="333333"/>
          <w:sz w:val="28"/>
          <w:szCs w:val="28"/>
          <w:lang w:val="uk-UA"/>
        </w:rPr>
        <w:t>р</w:t>
      </w:r>
      <w:r w:rsidR="003164D2">
        <w:rPr>
          <w:b/>
          <w:color w:val="333333"/>
          <w:sz w:val="28"/>
          <w:szCs w:val="28"/>
          <w:lang w:val="uk-UA"/>
        </w:rPr>
        <w:t>іа</w:t>
      </w:r>
      <w:r w:rsidRPr="00505BD4">
        <w:rPr>
          <w:b/>
          <w:color w:val="333333"/>
          <w:sz w:val="28"/>
          <w:szCs w:val="28"/>
          <w:lang w:val="uk-UA"/>
        </w:rPr>
        <w:t>нт 1.</w:t>
      </w:r>
    </w:p>
    <w:p w:rsidR="00884573" w:rsidRPr="00505BD4" w:rsidRDefault="00884573" w:rsidP="00884573">
      <w:pPr>
        <w:numPr>
          <w:ilvl w:val="0"/>
          <w:numId w:val="52"/>
        </w:numPr>
        <w:spacing w:line="360" w:lineRule="auto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ль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му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нгр</w:t>
      </w:r>
      <w:r w:rsidR="003164D2">
        <w:rPr>
          <w:sz w:val="28"/>
          <w:szCs w:val="28"/>
          <w:lang w:val="uk-UA"/>
        </w:rPr>
        <w:t>есі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pStyle w:val="8"/>
        <w:keepNext/>
        <w:numPr>
          <w:ilvl w:val="0"/>
          <w:numId w:val="52"/>
        </w:numPr>
        <w:spacing w:before="0" w:after="0" w:line="36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тик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ру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иф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к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ц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ї т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м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ч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ння Р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осі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ї т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Пру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ссі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ї в 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льщ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у друг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й 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вин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ХІХ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т.</w:t>
      </w:r>
    </w:p>
    <w:p w:rsidR="00884573" w:rsidRPr="00505BD4" w:rsidRDefault="00884573" w:rsidP="00884573">
      <w:pPr>
        <w:pStyle w:val="8"/>
        <w:keepNext/>
        <w:numPr>
          <w:ilvl w:val="0"/>
          <w:numId w:val="52"/>
        </w:numPr>
        <w:spacing w:before="0" w:after="0" w:line="36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Ч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ьк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ц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льн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в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др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дж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ння т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й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г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утн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ть.</w:t>
      </w:r>
    </w:p>
    <w:p w:rsidR="00884573" w:rsidRPr="00505BD4" w:rsidRDefault="00884573" w:rsidP="00884573">
      <w:pPr>
        <w:pStyle w:val="8"/>
        <w:keepNext/>
        <w:numPr>
          <w:ilvl w:val="0"/>
          <w:numId w:val="52"/>
        </w:numPr>
        <w:spacing w:before="0" w:after="0" w:line="36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Ч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ьк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тичн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рт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ї друг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ї 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вини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ХІХ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–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ХХ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5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ки в 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люц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ї 1848-1849 рр.. </w:t>
      </w: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</w:p>
    <w:p w:rsidR="00884573" w:rsidRPr="00505BD4" w:rsidRDefault="00884573" w:rsidP="00884573">
      <w:pPr>
        <w:widowControl w:val="0"/>
        <w:jc w:val="center"/>
        <w:rPr>
          <w:b/>
          <w:caps/>
          <w:sz w:val="28"/>
          <w:szCs w:val="28"/>
          <w:u w:val="single"/>
          <w:lang w:val="uk-UA"/>
        </w:rPr>
      </w:pPr>
      <w:r w:rsidRPr="00505BD4">
        <w:rPr>
          <w:b/>
          <w:sz w:val="28"/>
          <w:szCs w:val="28"/>
          <w:lang w:val="uk-UA"/>
        </w:rPr>
        <w:lastRenderedPageBreak/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4. </w:t>
      </w:r>
      <w:r w:rsidR="003164D2">
        <w:rPr>
          <w:b/>
          <w:caps/>
          <w:sz w:val="28"/>
          <w:szCs w:val="28"/>
          <w:u w:val="single"/>
          <w:lang w:val="uk-UA"/>
        </w:rPr>
        <w:t>ІС</w:t>
      </w:r>
      <w:r w:rsidRPr="00505BD4">
        <w:rPr>
          <w:b/>
          <w:caps/>
          <w:sz w:val="28"/>
          <w:szCs w:val="28"/>
          <w:u w:val="single"/>
          <w:lang w:val="uk-UA"/>
        </w:rPr>
        <w:t>Т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>Я З</w:t>
      </w:r>
      <w:r w:rsidR="003164D2">
        <w:rPr>
          <w:b/>
          <w:caps/>
          <w:sz w:val="28"/>
          <w:szCs w:val="28"/>
          <w:u w:val="single"/>
          <w:lang w:val="uk-UA"/>
        </w:rPr>
        <w:t>АХІ</w:t>
      </w:r>
      <w:r w:rsidRPr="00505BD4">
        <w:rPr>
          <w:b/>
          <w:caps/>
          <w:sz w:val="28"/>
          <w:szCs w:val="28"/>
          <w:u w:val="single"/>
          <w:lang w:val="uk-UA"/>
        </w:rPr>
        <w:t>ДН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ТВ</w:t>
      </w:r>
      <w:r w:rsidR="003164D2">
        <w:rPr>
          <w:b/>
          <w:caps/>
          <w:sz w:val="28"/>
          <w:szCs w:val="28"/>
          <w:u w:val="single"/>
          <w:lang w:val="uk-UA"/>
        </w:rPr>
        <w:t>А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В 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ВУ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5</w:t>
      </w:r>
    </w:p>
    <w:p w:rsidR="00884573" w:rsidRPr="00505BD4" w:rsidRDefault="00884573" w:rsidP="00884573">
      <w:pPr>
        <w:widowControl w:val="0"/>
        <w:ind w:firstLine="540"/>
        <w:jc w:val="center"/>
        <w:rPr>
          <w:b/>
          <w:color w:val="333333"/>
          <w:sz w:val="28"/>
          <w:szCs w:val="28"/>
          <w:lang w:val="uk-UA"/>
        </w:rPr>
      </w:pPr>
      <w:r w:rsidRPr="00505BD4">
        <w:rPr>
          <w:b/>
          <w:color w:val="333333"/>
          <w:sz w:val="28"/>
          <w:szCs w:val="28"/>
          <w:lang w:val="uk-UA"/>
        </w:rPr>
        <w:t>В</w:t>
      </w:r>
      <w:r w:rsidR="003164D2">
        <w:rPr>
          <w:b/>
          <w:color w:val="333333"/>
          <w:sz w:val="28"/>
          <w:szCs w:val="28"/>
          <w:lang w:val="uk-UA"/>
        </w:rPr>
        <w:t>а</w:t>
      </w:r>
      <w:r w:rsidRPr="00505BD4">
        <w:rPr>
          <w:b/>
          <w:color w:val="333333"/>
          <w:sz w:val="28"/>
          <w:szCs w:val="28"/>
          <w:lang w:val="uk-UA"/>
        </w:rPr>
        <w:t>р</w:t>
      </w:r>
      <w:r w:rsidR="003164D2">
        <w:rPr>
          <w:b/>
          <w:color w:val="333333"/>
          <w:sz w:val="28"/>
          <w:szCs w:val="28"/>
          <w:lang w:val="uk-UA"/>
        </w:rPr>
        <w:t>іа</w:t>
      </w:r>
      <w:r w:rsidRPr="00505BD4">
        <w:rPr>
          <w:b/>
          <w:color w:val="333333"/>
          <w:sz w:val="28"/>
          <w:szCs w:val="28"/>
          <w:lang w:val="uk-UA"/>
        </w:rPr>
        <w:t>нт 2.</w:t>
      </w:r>
    </w:p>
    <w:p w:rsidR="00884573" w:rsidRPr="00505BD4" w:rsidRDefault="00884573" w:rsidP="00884573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1863 р. в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льщ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, причини, н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дки,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ння. </w:t>
      </w:r>
    </w:p>
    <w:p w:rsidR="00884573" w:rsidRPr="00505BD4" w:rsidRDefault="00884573" w:rsidP="00884573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тичн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ємн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льщ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нця </w:t>
      </w:r>
      <w:r w:rsidR="003164D2">
        <w:rPr>
          <w:sz w:val="28"/>
          <w:szCs w:val="28"/>
          <w:lang w:val="uk-UA"/>
        </w:rPr>
        <w:t>ХІХ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рн</w:t>
      </w:r>
      <w:r w:rsidR="003164D2">
        <w:rPr>
          <w:sz w:val="28"/>
          <w:szCs w:val="28"/>
          <w:lang w:val="uk-UA"/>
        </w:rPr>
        <w:t>іхі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ький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лютизм в Ч</w:t>
      </w:r>
      <w:r w:rsidR="003164D2">
        <w:rPr>
          <w:sz w:val="28"/>
          <w:szCs w:val="28"/>
          <w:lang w:val="uk-UA"/>
        </w:rPr>
        <w:t>ехі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ХІХ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т. </w:t>
      </w:r>
    </w:p>
    <w:p w:rsidR="00884573" w:rsidRPr="00505BD4" w:rsidRDefault="00884573" w:rsidP="00884573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люц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1848-1849 рр. в 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ьки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мля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5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цьк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іо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ind w:firstLine="708"/>
        <w:jc w:val="center"/>
        <w:rPr>
          <w:b/>
          <w:sz w:val="28"/>
          <w:szCs w:val="28"/>
          <w:lang w:val="uk-UA"/>
        </w:rPr>
      </w:pPr>
    </w:p>
    <w:p w:rsidR="00884573" w:rsidRPr="00505BD4" w:rsidRDefault="00884573" w:rsidP="00884573">
      <w:pPr>
        <w:widowControl w:val="0"/>
        <w:jc w:val="center"/>
        <w:rPr>
          <w:caps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5. </w:t>
      </w:r>
      <w:r w:rsidR="003164D2">
        <w:rPr>
          <w:b/>
          <w:caps/>
          <w:sz w:val="28"/>
          <w:szCs w:val="28"/>
          <w:u w:val="single"/>
          <w:lang w:val="uk-UA"/>
        </w:rPr>
        <w:t>ІС</w:t>
      </w:r>
      <w:r w:rsidRPr="00505BD4">
        <w:rPr>
          <w:b/>
          <w:caps/>
          <w:sz w:val="28"/>
          <w:szCs w:val="28"/>
          <w:u w:val="single"/>
          <w:lang w:val="uk-UA"/>
        </w:rPr>
        <w:t>Т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Я </w:t>
      </w:r>
      <w:r w:rsidR="003164D2">
        <w:rPr>
          <w:b/>
          <w:caps/>
          <w:sz w:val="28"/>
          <w:szCs w:val="28"/>
          <w:u w:val="single"/>
          <w:lang w:val="uk-UA"/>
        </w:rPr>
        <w:t>СХІ</w:t>
      </w:r>
      <w:r w:rsidRPr="00505BD4">
        <w:rPr>
          <w:b/>
          <w:caps/>
          <w:sz w:val="28"/>
          <w:szCs w:val="28"/>
          <w:u w:val="single"/>
          <w:lang w:val="uk-UA"/>
        </w:rPr>
        <w:t>ДН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ТВ</w:t>
      </w:r>
      <w:r w:rsidR="003164D2">
        <w:rPr>
          <w:b/>
          <w:caps/>
          <w:sz w:val="28"/>
          <w:szCs w:val="28"/>
          <w:u w:val="single"/>
          <w:lang w:val="uk-UA"/>
        </w:rPr>
        <w:t>А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В 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ВУ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</w:t>
      </w:r>
    </w:p>
    <w:p w:rsidR="00884573" w:rsidRPr="00505BD4" w:rsidRDefault="00884573" w:rsidP="00884573">
      <w:pPr>
        <w:widowControl w:val="0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6</w:t>
      </w:r>
    </w:p>
    <w:p w:rsidR="00884573" w:rsidRPr="00505BD4" w:rsidRDefault="00884573" w:rsidP="00884573">
      <w:pPr>
        <w:widowControl w:val="0"/>
        <w:ind w:firstLine="540"/>
        <w:jc w:val="center"/>
        <w:rPr>
          <w:b/>
          <w:color w:val="333333"/>
          <w:sz w:val="28"/>
          <w:szCs w:val="28"/>
          <w:lang w:val="uk-UA"/>
        </w:rPr>
      </w:pPr>
      <w:r w:rsidRPr="00505BD4">
        <w:rPr>
          <w:b/>
          <w:color w:val="333333"/>
          <w:sz w:val="28"/>
          <w:szCs w:val="28"/>
          <w:lang w:val="uk-UA"/>
        </w:rPr>
        <w:t>В</w:t>
      </w:r>
      <w:r w:rsidR="003164D2">
        <w:rPr>
          <w:b/>
          <w:color w:val="333333"/>
          <w:sz w:val="28"/>
          <w:szCs w:val="28"/>
          <w:lang w:val="uk-UA"/>
        </w:rPr>
        <w:t>а</w:t>
      </w:r>
      <w:r w:rsidRPr="00505BD4">
        <w:rPr>
          <w:b/>
          <w:color w:val="333333"/>
          <w:sz w:val="28"/>
          <w:szCs w:val="28"/>
          <w:lang w:val="uk-UA"/>
        </w:rPr>
        <w:t>р</w:t>
      </w:r>
      <w:r w:rsidR="003164D2">
        <w:rPr>
          <w:b/>
          <w:color w:val="333333"/>
          <w:sz w:val="28"/>
          <w:szCs w:val="28"/>
          <w:lang w:val="uk-UA"/>
        </w:rPr>
        <w:t>іа</w:t>
      </w:r>
      <w:r w:rsidRPr="00505BD4">
        <w:rPr>
          <w:b/>
          <w:color w:val="333333"/>
          <w:sz w:val="28"/>
          <w:szCs w:val="28"/>
          <w:lang w:val="uk-UA"/>
        </w:rPr>
        <w:t>нт 1.</w:t>
      </w:r>
    </w:p>
    <w:p w:rsidR="00884573" w:rsidRPr="00505BD4" w:rsidRDefault="00884573" w:rsidP="00884573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в Р</w:t>
      </w:r>
      <w:r w:rsidR="003164D2">
        <w:rPr>
          <w:sz w:val="28"/>
          <w:szCs w:val="28"/>
          <w:lang w:val="uk-UA"/>
        </w:rPr>
        <w:t>осі</w:t>
      </w:r>
      <w:r w:rsidRPr="00505BD4">
        <w:rPr>
          <w:sz w:val="28"/>
          <w:szCs w:val="28"/>
          <w:lang w:val="uk-UA"/>
        </w:rPr>
        <w:t xml:space="preserve">ї. </w:t>
      </w:r>
    </w:p>
    <w:p w:rsidR="00884573" w:rsidRPr="00505BD4" w:rsidRDefault="00884573" w:rsidP="00884573">
      <w:pPr>
        <w:numPr>
          <w:ilvl w:val="0"/>
          <w:numId w:val="54"/>
        </w:numPr>
        <w:spacing w:line="360" w:lineRule="auto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1812 р.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ру</w:t>
      </w:r>
      <w:r w:rsidR="003164D2">
        <w:rPr>
          <w:sz w:val="28"/>
          <w:szCs w:val="28"/>
          <w:lang w:val="uk-UA"/>
        </w:rPr>
        <w:t>сі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ький ру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 Р</w:t>
      </w:r>
      <w:r w:rsidR="003164D2">
        <w:rPr>
          <w:sz w:val="28"/>
          <w:szCs w:val="28"/>
          <w:lang w:val="uk-UA"/>
        </w:rPr>
        <w:t>осі</w:t>
      </w:r>
      <w:r w:rsidRPr="00505BD4">
        <w:rPr>
          <w:sz w:val="28"/>
          <w:szCs w:val="28"/>
          <w:lang w:val="uk-UA"/>
        </w:rPr>
        <w:t xml:space="preserve">ї. </w:t>
      </w:r>
    </w:p>
    <w:p w:rsidR="00884573" w:rsidRPr="00505BD4" w:rsidRDefault="00884573" w:rsidP="00884573">
      <w:pPr>
        <w:pStyle w:val="8"/>
        <w:keepNext/>
        <w:numPr>
          <w:ilvl w:val="0"/>
          <w:numId w:val="54"/>
        </w:numPr>
        <w:spacing w:before="0" w:after="0" w:line="36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Буржу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зн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-д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м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кр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тичн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р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ф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рми 60-70-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р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к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в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ХІХ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т. у Б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ру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нду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вий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ння Мик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ли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widowControl w:val="0"/>
        <w:jc w:val="center"/>
        <w:rPr>
          <w:b/>
          <w:caps/>
          <w:sz w:val="28"/>
          <w:szCs w:val="28"/>
          <w:u w:val="single"/>
          <w:lang w:val="uk-UA"/>
        </w:rPr>
      </w:pP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м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тичний бл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к 5. </w:t>
      </w:r>
      <w:r w:rsidR="003164D2">
        <w:rPr>
          <w:b/>
          <w:caps/>
          <w:sz w:val="28"/>
          <w:szCs w:val="28"/>
          <w:u w:val="single"/>
          <w:lang w:val="uk-UA"/>
        </w:rPr>
        <w:t>ІС</w:t>
      </w:r>
      <w:r w:rsidRPr="00505BD4">
        <w:rPr>
          <w:b/>
          <w:caps/>
          <w:sz w:val="28"/>
          <w:szCs w:val="28"/>
          <w:u w:val="single"/>
          <w:lang w:val="uk-UA"/>
        </w:rPr>
        <w:t>Т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Р</w:t>
      </w:r>
      <w:r w:rsidR="003164D2">
        <w:rPr>
          <w:b/>
          <w:caps/>
          <w:sz w:val="28"/>
          <w:szCs w:val="28"/>
          <w:u w:val="single"/>
          <w:lang w:val="uk-UA"/>
        </w:rPr>
        <w:t>І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Я </w:t>
      </w:r>
      <w:r w:rsidR="003164D2">
        <w:rPr>
          <w:b/>
          <w:caps/>
          <w:sz w:val="28"/>
          <w:szCs w:val="28"/>
          <w:u w:val="single"/>
          <w:lang w:val="uk-UA"/>
        </w:rPr>
        <w:t>СХІ</w:t>
      </w:r>
      <w:r w:rsidRPr="00505BD4">
        <w:rPr>
          <w:b/>
          <w:caps/>
          <w:sz w:val="28"/>
          <w:szCs w:val="28"/>
          <w:u w:val="single"/>
          <w:lang w:val="uk-UA"/>
        </w:rPr>
        <w:t>ДН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Г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Л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В'ЯН</w:t>
      </w:r>
      <w:r w:rsidR="003164D2">
        <w:rPr>
          <w:b/>
          <w:caps/>
          <w:sz w:val="28"/>
          <w:szCs w:val="28"/>
          <w:u w:val="single"/>
          <w:lang w:val="uk-UA"/>
        </w:rPr>
        <w:t>С</w:t>
      </w:r>
      <w:r w:rsidRPr="00505BD4">
        <w:rPr>
          <w:b/>
          <w:caps/>
          <w:sz w:val="28"/>
          <w:szCs w:val="28"/>
          <w:u w:val="single"/>
          <w:lang w:val="uk-UA"/>
        </w:rPr>
        <w:t>ТВ</w:t>
      </w:r>
      <w:r w:rsidR="003164D2">
        <w:rPr>
          <w:b/>
          <w:caps/>
          <w:sz w:val="28"/>
          <w:szCs w:val="28"/>
          <w:u w:val="single"/>
          <w:lang w:val="uk-UA"/>
        </w:rPr>
        <w:t>А</w:t>
      </w:r>
      <w:r w:rsidRPr="00505BD4">
        <w:rPr>
          <w:b/>
          <w:caps/>
          <w:sz w:val="28"/>
          <w:szCs w:val="28"/>
          <w:u w:val="single"/>
          <w:lang w:val="uk-UA"/>
        </w:rPr>
        <w:t xml:space="preserve"> В Н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ВУ Д</w:t>
      </w:r>
      <w:r w:rsidR="003164D2">
        <w:rPr>
          <w:b/>
          <w:caps/>
          <w:sz w:val="28"/>
          <w:szCs w:val="28"/>
          <w:u w:val="single"/>
          <w:lang w:val="uk-UA"/>
        </w:rPr>
        <w:t>О</w:t>
      </w:r>
      <w:r w:rsidRPr="00505BD4">
        <w:rPr>
          <w:b/>
          <w:caps/>
          <w:sz w:val="28"/>
          <w:szCs w:val="28"/>
          <w:u w:val="single"/>
          <w:lang w:val="uk-UA"/>
        </w:rPr>
        <w:t>БУ</w:t>
      </w:r>
    </w:p>
    <w:p w:rsidR="00884573" w:rsidRPr="00505BD4" w:rsidRDefault="00884573" w:rsidP="00884573">
      <w:pPr>
        <w:ind w:firstLine="708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 № 6</w:t>
      </w:r>
    </w:p>
    <w:p w:rsidR="00884573" w:rsidRPr="00505BD4" w:rsidRDefault="00884573" w:rsidP="00884573">
      <w:pPr>
        <w:widowControl w:val="0"/>
        <w:ind w:firstLine="540"/>
        <w:jc w:val="center"/>
        <w:rPr>
          <w:b/>
          <w:color w:val="333333"/>
          <w:sz w:val="28"/>
          <w:szCs w:val="28"/>
          <w:lang w:val="uk-UA"/>
        </w:rPr>
      </w:pPr>
      <w:r w:rsidRPr="00505BD4">
        <w:rPr>
          <w:b/>
          <w:color w:val="333333"/>
          <w:sz w:val="28"/>
          <w:szCs w:val="28"/>
          <w:lang w:val="uk-UA"/>
        </w:rPr>
        <w:t>В</w:t>
      </w:r>
      <w:r w:rsidR="003164D2">
        <w:rPr>
          <w:b/>
          <w:color w:val="333333"/>
          <w:sz w:val="28"/>
          <w:szCs w:val="28"/>
          <w:lang w:val="uk-UA"/>
        </w:rPr>
        <w:t>а</w:t>
      </w:r>
      <w:r w:rsidRPr="00505BD4">
        <w:rPr>
          <w:b/>
          <w:color w:val="333333"/>
          <w:sz w:val="28"/>
          <w:szCs w:val="28"/>
          <w:lang w:val="uk-UA"/>
        </w:rPr>
        <w:t>р</w:t>
      </w:r>
      <w:r w:rsidR="003164D2">
        <w:rPr>
          <w:b/>
          <w:color w:val="333333"/>
          <w:sz w:val="28"/>
          <w:szCs w:val="28"/>
          <w:lang w:val="uk-UA"/>
        </w:rPr>
        <w:t>іа</w:t>
      </w:r>
      <w:r w:rsidRPr="00505BD4">
        <w:rPr>
          <w:b/>
          <w:color w:val="333333"/>
          <w:sz w:val="28"/>
          <w:szCs w:val="28"/>
          <w:lang w:val="uk-UA"/>
        </w:rPr>
        <w:t>нт 2.</w:t>
      </w:r>
    </w:p>
    <w:p w:rsidR="00884573" w:rsidRPr="00505BD4" w:rsidRDefault="00884573" w:rsidP="00884573">
      <w:pPr>
        <w:pStyle w:val="8"/>
        <w:keepNext/>
        <w:numPr>
          <w:ilvl w:val="0"/>
          <w:numId w:val="55"/>
        </w:numPr>
        <w:spacing w:before="0" w:after="0" w:line="36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в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т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ння 1831 р. т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1863 р. 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т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е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рит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ї Б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ру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55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>К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т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рин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ІІ</w:t>
      </w:r>
      <w:r w:rsidRPr="00505BD4">
        <w:rPr>
          <w:bCs/>
          <w:sz w:val="28"/>
          <w:szCs w:val="28"/>
          <w:lang w:val="uk-UA"/>
        </w:rPr>
        <w:t>, внутр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шня 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з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шня п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тик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в Р</w:t>
      </w:r>
      <w:r w:rsidR="003164D2">
        <w:rPr>
          <w:bCs/>
          <w:sz w:val="28"/>
          <w:szCs w:val="28"/>
          <w:lang w:val="uk-UA"/>
        </w:rPr>
        <w:t>осі</w:t>
      </w:r>
      <w:r w:rsidRPr="00505BD4">
        <w:rPr>
          <w:bCs/>
          <w:sz w:val="28"/>
          <w:szCs w:val="28"/>
          <w:lang w:val="uk-UA"/>
        </w:rPr>
        <w:t>ї.</w:t>
      </w:r>
    </w:p>
    <w:p w:rsidR="00884573" w:rsidRPr="00505BD4" w:rsidRDefault="00884573" w:rsidP="00884573">
      <w:pPr>
        <w:pStyle w:val="8"/>
        <w:keepNext/>
        <w:numPr>
          <w:ilvl w:val="0"/>
          <w:numId w:val="55"/>
        </w:numPr>
        <w:spacing w:before="0" w:after="0" w:line="360" w:lineRule="auto"/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</w:pP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В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дм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кр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п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ос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н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г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пр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в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а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 xml:space="preserve"> в Б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л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о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ру</w:t>
      </w:r>
      <w:r w:rsidR="003164D2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сі</w:t>
      </w:r>
      <w:r w:rsidRPr="00505BD4">
        <w:rPr>
          <w:rFonts w:ascii="Times New Roman" w:hAnsi="Times New Roman" w:cs="Times New Roman"/>
          <w:bCs/>
          <w:i w:val="0"/>
          <w:iCs w:val="0"/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55"/>
        </w:numPr>
        <w:spacing w:line="360" w:lineRule="auto"/>
        <w:jc w:val="both"/>
        <w:rPr>
          <w:bCs/>
          <w:lang w:val="uk-UA"/>
        </w:rPr>
      </w:pP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ф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рми 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к</w:t>
      </w:r>
      <w:r w:rsidR="003164D2">
        <w:rPr>
          <w:bCs/>
          <w:sz w:val="28"/>
          <w:szCs w:val="28"/>
          <w:lang w:val="uk-UA"/>
        </w:rPr>
        <w:t>са</w:t>
      </w:r>
      <w:r w:rsidRPr="00505BD4">
        <w:rPr>
          <w:bCs/>
          <w:sz w:val="28"/>
          <w:szCs w:val="28"/>
          <w:lang w:val="uk-UA"/>
        </w:rPr>
        <w:t>ндр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ІІ</w:t>
      </w:r>
      <w:r w:rsidRPr="00505BD4">
        <w:rPr>
          <w:bCs/>
          <w:sz w:val="28"/>
          <w:szCs w:val="28"/>
          <w:lang w:val="uk-UA"/>
        </w:rPr>
        <w:t xml:space="preserve"> в Р</w:t>
      </w:r>
      <w:r w:rsidR="003164D2">
        <w:rPr>
          <w:bCs/>
          <w:sz w:val="28"/>
          <w:szCs w:val="28"/>
          <w:lang w:val="uk-UA"/>
        </w:rPr>
        <w:t>осі</w:t>
      </w:r>
      <w:r w:rsidRPr="00505BD4">
        <w:rPr>
          <w:bCs/>
          <w:sz w:val="28"/>
          <w:szCs w:val="28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55"/>
        </w:numPr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люц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я 1905-1907 рр. н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т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рит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ї Б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ру</w:t>
      </w:r>
      <w:r w:rsidR="003164D2">
        <w:rPr>
          <w:bCs/>
          <w:sz w:val="28"/>
          <w:szCs w:val="28"/>
          <w:lang w:val="uk-UA"/>
        </w:rPr>
        <w:t>сі</w:t>
      </w:r>
      <w:r w:rsidRPr="00505BD4">
        <w:rPr>
          <w:bCs/>
          <w:sz w:val="28"/>
          <w:szCs w:val="28"/>
          <w:lang w:val="uk-UA"/>
        </w:rPr>
        <w:t xml:space="preserve">. </w:t>
      </w:r>
    </w:p>
    <w:p w:rsidR="00884573" w:rsidRPr="00505BD4" w:rsidRDefault="00884573" w:rsidP="00884573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884573" w:rsidRPr="00505BD4" w:rsidRDefault="003164D2" w:rsidP="00884573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>пи</w:t>
      </w:r>
      <w:r>
        <w:rPr>
          <w:b/>
          <w:sz w:val="28"/>
          <w:szCs w:val="28"/>
          <w:lang w:val="uk-UA"/>
        </w:rPr>
        <w:t>со</w:t>
      </w:r>
      <w:r w:rsidR="00884573" w:rsidRPr="00505BD4">
        <w:rPr>
          <w:b/>
          <w:sz w:val="28"/>
          <w:szCs w:val="28"/>
          <w:lang w:val="uk-UA"/>
        </w:rPr>
        <w:t>к р</w:t>
      </w:r>
      <w:r>
        <w:rPr>
          <w:b/>
          <w:sz w:val="28"/>
          <w:szCs w:val="28"/>
          <w:lang w:val="uk-UA"/>
        </w:rPr>
        <w:t>е</w:t>
      </w:r>
      <w:r w:rsidR="00884573" w:rsidRPr="00505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е</w:t>
      </w:r>
      <w:r w:rsidR="00884573" w:rsidRPr="00505BD4">
        <w:rPr>
          <w:b/>
          <w:sz w:val="28"/>
          <w:szCs w:val="28"/>
          <w:lang w:val="uk-UA"/>
        </w:rPr>
        <w:t>нд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ї л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</w:t>
      </w:r>
      <w:r w:rsidR="00884573" w:rsidRPr="00505BD4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тури для вик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ння к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нтр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льни</w:t>
      </w:r>
      <w:r>
        <w:rPr>
          <w:b/>
          <w:sz w:val="28"/>
          <w:szCs w:val="28"/>
          <w:lang w:val="uk-UA"/>
        </w:rPr>
        <w:t>х</w:t>
      </w:r>
      <w:r w:rsidR="00884573" w:rsidRPr="00505BD4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>т:</w:t>
      </w:r>
    </w:p>
    <w:p w:rsidR="00884573" w:rsidRPr="00505BD4" w:rsidRDefault="003164D2" w:rsidP="00884573">
      <w:pPr>
        <w:numPr>
          <w:ilvl w:val="0"/>
          <w:numId w:val="56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в'яни 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ч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тку 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єї </w:t>
      </w:r>
      <w:r>
        <w:rPr>
          <w:bCs/>
          <w:sz w:val="28"/>
          <w:szCs w:val="28"/>
          <w:lang w:val="uk-UA"/>
        </w:rPr>
        <w:t>іс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ї: пр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б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тьк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вщин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тн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з, г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-п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бут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ї укл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д, </w:t>
      </w:r>
      <w:r>
        <w:rPr>
          <w:bCs/>
          <w:sz w:val="28"/>
          <w:szCs w:val="28"/>
          <w:lang w:val="uk-UA"/>
        </w:rPr>
        <w:t>со</w:t>
      </w:r>
      <w:r w:rsidR="00884573" w:rsidRPr="00505BD4">
        <w:rPr>
          <w:bCs/>
          <w:sz w:val="28"/>
          <w:szCs w:val="28"/>
          <w:lang w:val="uk-UA"/>
        </w:rPr>
        <w:t>ц</w:t>
      </w:r>
      <w:r>
        <w:rPr>
          <w:bCs/>
          <w:sz w:val="28"/>
          <w:szCs w:val="28"/>
          <w:lang w:val="uk-UA"/>
        </w:rPr>
        <w:t>іа</w:t>
      </w:r>
      <w:r w:rsidR="00884573" w:rsidRPr="00505BD4">
        <w:rPr>
          <w:bCs/>
          <w:sz w:val="28"/>
          <w:szCs w:val="28"/>
          <w:lang w:val="uk-UA"/>
        </w:rPr>
        <w:t>льн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рг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ц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я, м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ду</w:t>
      </w:r>
      <w:r>
        <w:rPr>
          <w:bCs/>
          <w:sz w:val="28"/>
          <w:szCs w:val="28"/>
          <w:lang w:val="uk-UA"/>
        </w:rPr>
        <w:t>хо</w:t>
      </w:r>
      <w:r w:rsidR="00884573" w:rsidRPr="00505BD4">
        <w:rPr>
          <w:bCs/>
          <w:sz w:val="28"/>
          <w:szCs w:val="28"/>
          <w:lang w:val="uk-UA"/>
        </w:rPr>
        <w:t>вн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культур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В</w:t>
      </w:r>
      <w:r w:rsidR="003164D2">
        <w:rPr>
          <w:i/>
          <w:lang w:val="uk-UA"/>
        </w:rPr>
        <w:t>ас</w:t>
      </w:r>
      <w:r w:rsidRPr="00505BD4">
        <w:rPr>
          <w:i/>
          <w:lang w:val="uk-UA"/>
        </w:rPr>
        <w:t>иль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в М.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нты,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, н</w:t>
      </w:r>
      <w:r w:rsidR="003164D2">
        <w:rPr>
          <w:lang w:val="uk-UA"/>
        </w:rPr>
        <w:t>е</w:t>
      </w:r>
      <w:r w:rsidRPr="00505BD4">
        <w:rPr>
          <w:lang w:val="uk-UA"/>
        </w:rPr>
        <w:t>мцы, гр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ки: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кий культурн</w:t>
      </w:r>
      <w:r w:rsidR="003164D2">
        <w:rPr>
          <w:lang w:val="uk-UA"/>
        </w:rPr>
        <w:t>о</w:t>
      </w:r>
      <w:r w:rsidRPr="00505BD4">
        <w:rPr>
          <w:lang w:val="uk-UA"/>
        </w:rPr>
        <w:t>-лингви</w:t>
      </w:r>
      <w:r w:rsidR="003164D2">
        <w:rPr>
          <w:lang w:val="uk-UA"/>
        </w:rPr>
        <w:t>с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кий мир и 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сосе</w:t>
      </w:r>
      <w:r w:rsidRPr="00505BD4">
        <w:rPr>
          <w:lang w:val="uk-UA"/>
        </w:rPr>
        <w:t>ди в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мя //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2005. № 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3—19. </w:t>
      </w:r>
    </w:p>
    <w:p w:rsidR="00884573" w:rsidRPr="00505BD4" w:rsidRDefault="00884573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«В т</w:t>
      </w:r>
      <w:r w:rsidR="003164D2">
        <w:rPr>
          <w:lang w:val="uk-UA"/>
        </w:rPr>
        <w:t>е</w:t>
      </w:r>
      <w:r w:rsidRPr="00505BD4">
        <w:rPr>
          <w:lang w:val="uk-UA"/>
        </w:rPr>
        <w:t>ни Ю</w:t>
      </w:r>
      <w:r w:rsidR="003164D2">
        <w:rPr>
          <w:lang w:val="uk-UA"/>
        </w:rPr>
        <w:t>с</w:t>
      </w:r>
      <w:r w:rsidRPr="00505BD4">
        <w:rPr>
          <w:lang w:val="uk-UA"/>
        </w:rPr>
        <w:t>тини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</w:t>
      </w:r>
      <w:r w:rsidRPr="00505BD4">
        <w:rPr>
          <w:lang w:val="uk-UA"/>
        </w:rPr>
        <w:t>п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й»? Ф. Курт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п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ы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этничн</w:t>
      </w:r>
      <w:r w:rsidR="003164D2">
        <w:rPr>
          <w:lang w:val="uk-UA"/>
        </w:rPr>
        <w:t>ос</w:t>
      </w:r>
      <w:r w:rsidRPr="00505BD4">
        <w:rPr>
          <w:lang w:val="uk-UA"/>
        </w:rPr>
        <w:t>ти // Stud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іса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t B</w:t>
      </w:r>
      <w:r w:rsidR="003164D2">
        <w:rPr>
          <w:lang w:val="uk-UA"/>
        </w:rPr>
        <w:t>а</w:t>
      </w:r>
      <w:r w:rsidRPr="00505BD4">
        <w:rPr>
          <w:lang w:val="uk-UA"/>
        </w:rPr>
        <w:t>l</w:t>
      </w:r>
      <w:r w:rsidR="003164D2">
        <w:rPr>
          <w:lang w:val="uk-UA"/>
        </w:rPr>
        <w:t>са</w:t>
      </w:r>
      <w:r w:rsidRPr="00505BD4">
        <w:rPr>
          <w:lang w:val="uk-UA"/>
        </w:rPr>
        <w:t>n</w:t>
      </w:r>
      <w:r w:rsidR="003164D2">
        <w:rPr>
          <w:lang w:val="uk-UA"/>
        </w:rPr>
        <w:t>іса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Ре</w:t>
      </w:r>
      <w:r w:rsidRPr="00505BD4">
        <w:rPr>
          <w:lang w:val="uk-UA"/>
        </w:rPr>
        <w:t>tr</w:t>
      </w:r>
      <w:r w:rsidR="003164D2">
        <w:rPr>
          <w:lang w:val="uk-UA"/>
        </w:rPr>
        <w:t>оро</w:t>
      </w:r>
      <w:r w:rsidRPr="00505BD4">
        <w:rPr>
          <w:lang w:val="uk-UA"/>
        </w:rPr>
        <w:t>l</w:t>
      </w:r>
      <w:r w:rsidR="003164D2">
        <w:rPr>
          <w:lang w:val="uk-UA"/>
        </w:rPr>
        <w:t>і</w:t>
      </w:r>
      <w:r w:rsidRPr="00505BD4">
        <w:rPr>
          <w:lang w:val="uk-UA"/>
        </w:rPr>
        <w:t>t</w:t>
      </w:r>
      <w:r w:rsidR="003164D2">
        <w:rPr>
          <w:lang w:val="uk-UA"/>
        </w:rPr>
        <w:t>а</w:t>
      </w:r>
      <w:r w:rsidRPr="00505BD4">
        <w:rPr>
          <w:lang w:val="uk-UA"/>
        </w:rPr>
        <w:t>n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(=П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рбург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ния). 2008. № 2 (4).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5—12. </w:t>
      </w:r>
    </w:p>
    <w:p w:rsidR="00884573" w:rsidRPr="00505BD4" w:rsidRDefault="00884573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ткуд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чин</w:t>
      </w:r>
      <w:r w:rsidR="003164D2">
        <w:rPr>
          <w:lang w:val="uk-UA"/>
        </w:rPr>
        <w:t>а</w:t>
      </w:r>
      <w:r w:rsidRPr="00505BD4">
        <w:rPr>
          <w:lang w:val="uk-UA"/>
        </w:rPr>
        <w:t>ть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кую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рию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вян? (п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ду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труд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й) // </w:t>
      </w:r>
      <w:r w:rsidR="003164D2">
        <w:rPr>
          <w:lang w:val="uk-UA"/>
        </w:rPr>
        <w:t>Со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1991. № 5.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3—13. </w:t>
      </w:r>
    </w:p>
    <w:p w:rsidR="00884573" w:rsidRPr="00505BD4" w:rsidRDefault="00884573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вки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я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Низш</w:t>
      </w:r>
      <w:r w:rsidR="003164D2">
        <w:rPr>
          <w:lang w:val="uk-UA"/>
        </w:rPr>
        <w:t>а</w:t>
      </w:r>
      <w:r w:rsidRPr="00505BD4">
        <w:rPr>
          <w:lang w:val="uk-UA"/>
        </w:rPr>
        <w:t>я миф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гия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//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культуры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lang w:val="uk-UA"/>
          </w:rPr>
          <w:t>1. М</w:t>
        </w:r>
      </w:smartTag>
      <w:r w:rsidRPr="00505BD4">
        <w:rPr>
          <w:lang w:val="uk-UA"/>
        </w:rPr>
        <w:t xml:space="preserve">., 1996.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175—195. </w:t>
      </w:r>
    </w:p>
    <w:p w:rsidR="00884573" w:rsidRPr="00505BD4" w:rsidRDefault="00884573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тру</w:t>
      </w:r>
      <w:r w:rsidR="003164D2">
        <w:rPr>
          <w:i/>
          <w:lang w:val="uk-UA"/>
        </w:rPr>
        <w:t>х</w:t>
      </w:r>
      <w:r w:rsidRPr="00505BD4">
        <w:rPr>
          <w:i/>
          <w:lang w:val="uk-UA"/>
        </w:rPr>
        <w:t>ин В. Я.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др</w:t>
      </w:r>
      <w:r w:rsidR="003164D2">
        <w:rPr>
          <w:lang w:val="uk-UA"/>
        </w:rPr>
        <w:t>е</w:t>
      </w:r>
      <w:r w:rsidRPr="00505BD4">
        <w:rPr>
          <w:lang w:val="uk-UA"/>
        </w:rPr>
        <w:t>вни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lang w:val="uk-UA"/>
          </w:rPr>
          <w:t>1. М</w:t>
        </w:r>
      </w:smartTag>
      <w:r w:rsidRPr="00505BD4">
        <w:rPr>
          <w:lang w:val="uk-UA"/>
        </w:rPr>
        <w:t xml:space="preserve">., 2003.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16—58. </w:t>
      </w:r>
    </w:p>
    <w:p w:rsidR="00884573" w:rsidRPr="00505BD4" w:rsidRDefault="00884573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П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тру</w:t>
      </w:r>
      <w:r w:rsidR="003164D2">
        <w:rPr>
          <w:i/>
          <w:iCs/>
          <w:lang w:val="uk-UA"/>
        </w:rPr>
        <w:t>х</w:t>
      </w:r>
      <w:r w:rsidRPr="00505BD4">
        <w:rPr>
          <w:i/>
          <w:iCs/>
          <w:lang w:val="uk-UA"/>
        </w:rPr>
        <w:t>ин В. Я.</w:t>
      </w:r>
      <w:r w:rsidRPr="00505BD4">
        <w:rPr>
          <w:lang w:val="uk-UA"/>
        </w:rPr>
        <w:t xml:space="preserve">, </w:t>
      </w: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ае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 xml:space="preserve">кий Д. 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Р</w:t>
      </w:r>
      <w:r w:rsidR="003164D2">
        <w:rPr>
          <w:lang w:val="uk-UA"/>
        </w:rPr>
        <w:t>осс</w:t>
      </w:r>
      <w:r w:rsidRPr="00505BD4">
        <w:rPr>
          <w:lang w:val="uk-UA"/>
        </w:rPr>
        <w:t>ии в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>ти и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 2004. </w:t>
      </w:r>
      <w:r w:rsidR="003164D2">
        <w:rPr>
          <w:lang w:val="uk-UA"/>
        </w:rPr>
        <w:t>С</w:t>
      </w:r>
      <w:r w:rsidRPr="00505BD4">
        <w:rPr>
          <w:lang w:val="uk-UA"/>
        </w:rPr>
        <w:t>. 148—181 (</w:t>
      </w:r>
      <w:r w:rsidRPr="00505BD4">
        <w:rPr>
          <w:i/>
          <w:iCs/>
          <w:lang w:val="uk-UA"/>
        </w:rPr>
        <w:t>Пр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бл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м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пр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и</w:t>
      </w:r>
      <w:r w:rsidR="003164D2">
        <w:rPr>
          <w:i/>
          <w:iCs/>
          <w:lang w:val="uk-UA"/>
        </w:rPr>
        <w:t>схо</w:t>
      </w:r>
      <w:r w:rsidRPr="00505BD4">
        <w:rPr>
          <w:i/>
          <w:iCs/>
          <w:lang w:val="uk-UA"/>
        </w:rPr>
        <w:t>жд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 xml:space="preserve">ния 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вян и н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ч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 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вян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к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й и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т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рии</w:t>
      </w:r>
      <w:r w:rsidRPr="00505BD4">
        <w:rPr>
          <w:lang w:val="uk-UA"/>
        </w:rPr>
        <w:t>).</w:t>
      </w:r>
    </w:p>
    <w:p w:rsidR="00884573" w:rsidRPr="00505BD4" w:rsidRDefault="003164D2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рдл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 М. Б.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вл</w:t>
      </w:r>
      <w:r>
        <w:rPr>
          <w:lang w:val="uk-UA"/>
        </w:rPr>
        <w:t>е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Пб., 1997. </w:t>
      </w:r>
      <w:r>
        <w:rPr>
          <w:lang w:val="uk-UA"/>
        </w:rPr>
        <w:t>С</w:t>
      </w:r>
      <w:r w:rsidR="00884573" w:rsidRPr="00505BD4">
        <w:rPr>
          <w:lang w:val="uk-UA"/>
        </w:rPr>
        <w:t>. 16—42 (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бщ</w:t>
      </w:r>
      <w:r>
        <w:rPr>
          <w:i/>
          <w:lang w:val="uk-UA"/>
        </w:rPr>
        <w:t>ес</w:t>
      </w:r>
      <w:r w:rsidR="00884573" w:rsidRPr="00505BD4">
        <w:rPr>
          <w:i/>
          <w:lang w:val="uk-UA"/>
        </w:rPr>
        <w:t>тв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нный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тр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й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л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вян V</w:t>
      </w:r>
      <w:r>
        <w:rPr>
          <w:i/>
          <w:lang w:val="uk-UA"/>
        </w:rPr>
        <w:t>І</w:t>
      </w:r>
      <w:r w:rsidR="00884573" w:rsidRPr="00505BD4">
        <w:rPr>
          <w:i/>
          <w:lang w:val="uk-UA"/>
        </w:rPr>
        <w:t xml:space="preserve"> — н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ч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V</w:t>
      </w:r>
      <w:r>
        <w:rPr>
          <w:i/>
          <w:lang w:val="uk-UA"/>
        </w:rPr>
        <w:t>ІІ</w:t>
      </w:r>
      <w:r w:rsidR="00884573" w:rsidRPr="00505BD4">
        <w:rPr>
          <w:i/>
          <w:lang w:val="uk-UA"/>
        </w:rPr>
        <w:t xml:space="preserve"> в.</w:t>
      </w:r>
      <w:r w:rsidR="00884573" w:rsidRPr="00505BD4">
        <w:rPr>
          <w:lang w:val="uk-UA"/>
        </w:rPr>
        <w:t>).</w:t>
      </w:r>
    </w:p>
    <w:p w:rsidR="00884573" w:rsidRPr="00505BD4" w:rsidRDefault="003164D2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Се</w:t>
      </w:r>
      <w:r w:rsidR="00884573" w:rsidRPr="00505BD4">
        <w:rPr>
          <w:i/>
          <w:lang w:val="uk-UA"/>
        </w:rPr>
        <w:t>д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 В. В.</w:t>
      </w:r>
      <w:r w:rsidR="00884573" w:rsidRPr="00505BD4">
        <w:rPr>
          <w:lang w:val="uk-UA"/>
        </w:rPr>
        <w:t xml:space="preserve"> Этн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е</w:t>
      </w:r>
      <w:r w:rsidR="00884573" w:rsidRPr="00505BD4">
        <w:rPr>
          <w:lang w:val="uk-UA"/>
        </w:rPr>
        <w:t>н</w:t>
      </w:r>
      <w:r>
        <w:rPr>
          <w:lang w:val="uk-UA"/>
        </w:rPr>
        <w:t>е</w:t>
      </w:r>
      <w:r w:rsidR="00884573" w:rsidRPr="00505BD4">
        <w:rPr>
          <w:lang w:val="uk-UA"/>
        </w:rPr>
        <w:t>з р</w:t>
      </w:r>
      <w:r>
        <w:rPr>
          <w:lang w:val="uk-UA"/>
        </w:rPr>
        <w:t>а</w:t>
      </w:r>
      <w:r w:rsidR="00884573" w:rsidRPr="00505BD4">
        <w:rPr>
          <w:lang w:val="uk-UA"/>
        </w:rPr>
        <w:t>нни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 // В</w:t>
      </w:r>
      <w:r>
        <w:rPr>
          <w:lang w:val="uk-UA"/>
        </w:rPr>
        <w:t>ес</w:t>
      </w:r>
      <w:r w:rsidR="00884573" w:rsidRPr="00505BD4">
        <w:rPr>
          <w:lang w:val="uk-UA"/>
        </w:rPr>
        <w:t>тник Р</w:t>
      </w:r>
      <w:r>
        <w:rPr>
          <w:lang w:val="uk-UA"/>
        </w:rPr>
        <w:t>осс</w:t>
      </w:r>
      <w:r w:rsidR="00884573" w:rsidRPr="00505BD4">
        <w:rPr>
          <w:lang w:val="uk-UA"/>
        </w:rPr>
        <w:t>ий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А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е</w:t>
      </w:r>
      <w:r w:rsidR="00884573" w:rsidRPr="00505BD4">
        <w:rPr>
          <w:lang w:val="uk-UA"/>
        </w:rPr>
        <w:t>мии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ук. 2003. Т. 73. № 7.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594—605. </w:t>
      </w:r>
    </w:p>
    <w:p w:rsidR="00884573" w:rsidRPr="00505BD4" w:rsidRDefault="00884573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й Н. И.</w:t>
      </w:r>
      <w:r w:rsidRPr="00505BD4">
        <w:rPr>
          <w:lang w:val="uk-UA"/>
        </w:rPr>
        <w:t xml:space="preserve"> Языч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//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культуры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lang w:val="uk-UA"/>
          </w:rPr>
          <w:t>1. М</w:t>
        </w:r>
      </w:smartTag>
      <w:r w:rsidRPr="00505BD4">
        <w:rPr>
          <w:lang w:val="uk-UA"/>
        </w:rPr>
        <w:t xml:space="preserve">., 1996. </w:t>
      </w:r>
      <w:r w:rsidR="003164D2">
        <w:rPr>
          <w:lang w:val="uk-UA"/>
        </w:rPr>
        <w:t>С</w:t>
      </w:r>
      <w:r w:rsidRPr="00505BD4">
        <w:rPr>
          <w:lang w:val="uk-UA"/>
        </w:rPr>
        <w:t>. 145—160.</w:t>
      </w:r>
    </w:p>
    <w:p w:rsidR="00884573" w:rsidRPr="00505BD4" w:rsidRDefault="00884573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В. Н.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ги др</w:t>
      </w:r>
      <w:r w:rsidR="003164D2">
        <w:rPr>
          <w:lang w:val="uk-UA"/>
        </w:rPr>
        <w:t>е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//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культуры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lang w:val="uk-UA"/>
          </w:rPr>
          <w:t>1. М</w:t>
        </w:r>
      </w:smartTag>
      <w:r w:rsidRPr="00505BD4">
        <w:rPr>
          <w:lang w:val="uk-UA"/>
        </w:rPr>
        <w:t xml:space="preserve">., 1996.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160—174. </w:t>
      </w:r>
    </w:p>
    <w:p w:rsidR="00884573" w:rsidRPr="00505BD4" w:rsidRDefault="00884573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Шув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П. В.</w:t>
      </w:r>
      <w:r w:rsidRPr="00505BD4">
        <w:rPr>
          <w:lang w:val="uk-UA"/>
        </w:rPr>
        <w:t xml:space="preserve"> Из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мы (п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ду книги Фл</w:t>
      </w:r>
      <w:r w:rsidR="003164D2">
        <w:rPr>
          <w:lang w:val="uk-UA"/>
        </w:rPr>
        <w:t>о</w:t>
      </w:r>
      <w:r w:rsidRPr="00505BD4">
        <w:rPr>
          <w:lang w:val="uk-UA"/>
        </w:rPr>
        <w:t>рин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Курты) // Stud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іса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t B</w:t>
      </w:r>
      <w:r w:rsidR="003164D2">
        <w:rPr>
          <w:lang w:val="uk-UA"/>
        </w:rPr>
        <w:t>а</w:t>
      </w:r>
      <w:r w:rsidRPr="00505BD4">
        <w:rPr>
          <w:lang w:val="uk-UA"/>
        </w:rPr>
        <w:t>l</w:t>
      </w:r>
      <w:r w:rsidR="003164D2">
        <w:rPr>
          <w:lang w:val="uk-UA"/>
        </w:rPr>
        <w:t>са</w:t>
      </w:r>
      <w:r w:rsidRPr="00505BD4">
        <w:rPr>
          <w:lang w:val="uk-UA"/>
        </w:rPr>
        <w:t>n</w:t>
      </w:r>
      <w:r w:rsidR="003164D2">
        <w:rPr>
          <w:lang w:val="uk-UA"/>
        </w:rPr>
        <w:t>іса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Ре</w:t>
      </w:r>
      <w:r w:rsidRPr="00505BD4">
        <w:rPr>
          <w:lang w:val="uk-UA"/>
        </w:rPr>
        <w:t>tr</w:t>
      </w:r>
      <w:r w:rsidR="003164D2">
        <w:rPr>
          <w:lang w:val="uk-UA"/>
        </w:rPr>
        <w:t>оро</w:t>
      </w:r>
      <w:r w:rsidRPr="00505BD4">
        <w:rPr>
          <w:lang w:val="uk-UA"/>
        </w:rPr>
        <w:t>l</w:t>
      </w:r>
      <w:r w:rsidR="003164D2">
        <w:rPr>
          <w:lang w:val="uk-UA"/>
        </w:rPr>
        <w:t>і</w:t>
      </w:r>
      <w:r w:rsidRPr="00505BD4">
        <w:rPr>
          <w:lang w:val="uk-UA"/>
        </w:rPr>
        <w:t>t</w:t>
      </w:r>
      <w:r w:rsidR="003164D2">
        <w:rPr>
          <w:lang w:val="uk-UA"/>
        </w:rPr>
        <w:t>а</w:t>
      </w:r>
      <w:r w:rsidRPr="00505BD4">
        <w:rPr>
          <w:lang w:val="uk-UA"/>
        </w:rPr>
        <w:t>n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(=П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рбург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ния). 2008. № 2 (4).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13—20. </w:t>
      </w:r>
    </w:p>
    <w:p w:rsidR="00884573" w:rsidRPr="00505BD4" w:rsidRDefault="00884573" w:rsidP="00884573">
      <w:pPr>
        <w:numPr>
          <w:ilvl w:val="0"/>
          <w:numId w:val="56"/>
        </w:numPr>
        <w:tabs>
          <w:tab w:val="left" w:pos="-2127"/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Щукин М. Б.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Из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в</w:t>
      </w:r>
      <w:r w:rsidR="003164D2">
        <w:rPr>
          <w:lang w:val="uk-UA"/>
        </w:rPr>
        <w:t>о</w:t>
      </w:r>
      <w:r w:rsidRPr="00505BD4">
        <w:rPr>
          <w:lang w:val="uk-UA"/>
        </w:rPr>
        <w:t>пр</w:t>
      </w:r>
      <w:r w:rsidR="003164D2">
        <w:rPr>
          <w:lang w:val="uk-UA"/>
        </w:rPr>
        <w:t>оса</w:t>
      </w:r>
      <w:r w:rsidRPr="00505BD4">
        <w:rPr>
          <w:lang w:val="uk-UA"/>
        </w:rPr>
        <w:t>. Дв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пути р</w:t>
      </w:r>
      <w:r w:rsidR="003164D2">
        <w:rPr>
          <w:lang w:val="uk-UA"/>
        </w:rPr>
        <w:t>е</w:t>
      </w:r>
      <w:r w:rsidRPr="00505BD4">
        <w:rPr>
          <w:lang w:val="uk-UA"/>
        </w:rPr>
        <w:t>тр</w:t>
      </w:r>
      <w:r w:rsidR="003164D2">
        <w:rPr>
          <w:lang w:val="uk-UA"/>
        </w:rPr>
        <w:t>ос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ктивн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//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тум: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труктуры и к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ас</w:t>
      </w:r>
      <w:r w:rsidRPr="00505BD4">
        <w:rPr>
          <w:lang w:val="uk-UA"/>
        </w:rPr>
        <w:t>тр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фы. </w:t>
      </w:r>
      <w:r w:rsidR="003164D2">
        <w:rPr>
          <w:lang w:val="uk-UA"/>
        </w:rPr>
        <w:t>С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рник </w:t>
      </w:r>
      <w:r w:rsidR="003164D2">
        <w:rPr>
          <w:lang w:val="uk-UA"/>
        </w:rPr>
        <w:t>с</w:t>
      </w:r>
      <w:r w:rsidRPr="00505BD4">
        <w:rPr>
          <w:lang w:val="uk-UA"/>
        </w:rPr>
        <w:t>имв</w:t>
      </w:r>
      <w:r w:rsidR="003164D2">
        <w:rPr>
          <w:lang w:val="uk-UA"/>
        </w:rPr>
        <w:t>о</w:t>
      </w:r>
      <w:r w:rsidRPr="00505BD4">
        <w:rPr>
          <w:lang w:val="uk-UA"/>
        </w:rPr>
        <w:t>лич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инд</w:t>
      </w:r>
      <w:r w:rsidR="003164D2">
        <w:rPr>
          <w:lang w:val="uk-UA"/>
        </w:rPr>
        <w:t>ое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рии: 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хео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гия,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>, лингви</w:t>
      </w:r>
      <w:r w:rsidR="003164D2">
        <w:rPr>
          <w:lang w:val="uk-UA"/>
        </w:rPr>
        <w:t>с</w:t>
      </w:r>
      <w:r w:rsidRPr="00505BD4">
        <w:rPr>
          <w:lang w:val="uk-UA"/>
        </w:rPr>
        <w:t>тик</w:t>
      </w:r>
      <w:r w:rsidR="003164D2">
        <w:rPr>
          <w:lang w:val="uk-UA"/>
        </w:rPr>
        <w:t>а</w:t>
      </w:r>
      <w:r w:rsidRPr="00505BD4">
        <w:rPr>
          <w:lang w:val="uk-UA"/>
        </w:rPr>
        <w:t>, фил</w:t>
      </w:r>
      <w:r w:rsidR="003164D2">
        <w:rPr>
          <w:lang w:val="uk-UA"/>
        </w:rPr>
        <w:t>осо</w:t>
      </w:r>
      <w:r w:rsidRPr="00505BD4">
        <w:rPr>
          <w:lang w:val="uk-UA"/>
        </w:rPr>
        <w:t>фия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1997.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110—147. </w:t>
      </w:r>
    </w:p>
    <w:p w:rsidR="00884573" w:rsidRPr="00505BD4" w:rsidRDefault="00884573" w:rsidP="00884573">
      <w:pPr>
        <w:jc w:val="both"/>
        <w:rPr>
          <w:bCs/>
          <w:lang w:val="uk-UA"/>
        </w:rPr>
      </w:pPr>
    </w:p>
    <w:p w:rsidR="00884573" w:rsidRPr="00505BD4" w:rsidRDefault="00884573" w:rsidP="00884573">
      <w:pPr>
        <w:numPr>
          <w:ilvl w:val="0"/>
          <w:numId w:val="34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з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 xml:space="preserve">ння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в'ян н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Б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лк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му п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ос</w:t>
      </w:r>
      <w:r w:rsidRPr="00505BD4">
        <w:rPr>
          <w:bCs/>
          <w:sz w:val="28"/>
          <w:szCs w:val="28"/>
          <w:lang w:val="uk-UA"/>
        </w:rPr>
        <w:t>тр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. П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рш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й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-п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тичн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б'єдн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ння («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ї») 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пр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ти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яння з 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з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нт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єю. </w:t>
      </w:r>
      <w:r w:rsidR="003164D2">
        <w:rPr>
          <w:bCs/>
          <w:sz w:val="28"/>
          <w:szCs w:val="28"/>
          <w:lang w:val="uk-UA"/>
        </w:rPr>
        <w:t>Іс</w:t>
      </w:r>
      <w:r w:rsidRPr="00505BD4">
        <w:rPr>
          <w:bCs/>
          <w:sz w:val="28"/>
          <w:szCs w:val="28"/>
          <w:lang w:val="uk-UA"/>
        </w:rPr>
        <w:t>т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ричн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д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ля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в'ян 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з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нт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ї.: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. В.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путя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инт</w:t>
      </w:r>
      <w:r w:rsidR="003164D2">
        <w:rPr>
          <w:lang w:val="uk-UA"/>
        </w:rPr>
        <w:t>е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ции ин</w:t>
      </w:r>
      <w:r w:rsidR="003164D2">
        <w:rPr>
          <w:lang w:val="uk-UA"/>
        </w:rPr>
        <w:t>о</w:t>
      </w:r>
      <w:r w:rsidRPr="00505BD4">
        <w:rPr>
          <w:lang w:val="uk-UA"/>
        </w:rPr>
        <w:t>пл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нник</w:t>
      </w:r>
      <w:r w:rsidR="003164D2">
        <w:rPr>
          <w:lang w:val="uk-UA"/>
        </w:rPr>
        <w:t>о</w:t>
      </w:r>
      <w:r w:rsidRPr="00505BD4">
        <w:rPr>
          <w:lang w:val="uk-UA"/>
        </w:rPr>
        <w:t>в в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имп</w:t>
      </w:r>
      <w:r w:rsidR="003164D2">
        <w:rPr>
          <w:lang w:val="uk-UA"/>
        </w:rPr>
        <w:t>е</w:t>
      </w:r>
      <w:r w:rsidRPr="00505BD4">
        <w:rPr>
          <w:lang w:val="uk-UA"/>
        </w:rPr>
        <w:t>рии в V</w:t>
      </w:r>
      <w:r w:rsidR="003164D2">
        <w:rPr>
          <w:lang w:val="uk-UA"/>
        </w:rPr>
        <w:t>ІІ</w:t>
      </w:r>
      <w:r w:rsidRPr="00505BD4">
        <w:rPr>
          <w:lang w:val="uk-UA"/>
        </w:rPr>
        <w:t>—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вв. (пр</w:t>
      </w:r>
      <w:r w:rsidR="003164D2">
        <w:rPr>
          <w:lang w:val="uk-UA"/>
        </w:rPr>
        <w:t>е</w:t>
      </w:r>
      <w:r w:rsidRPr="00505BD4">
        <w:rPr>
          <w:lang w:val="uk-UA"/>
        </w:rPr>
        <w:t>имущ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прим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вян) // Виз</w:t>
      </w:r>
      <w:r w:rsidR="003164D2">
        <w:rPr>
          <w:lang w:val="uk-UA"/>
        </w:rPr>
        <w:t>а</w:t>
      </w:r>
      <w:r w:rsidRPr="00505BD4">
        <w:rPr>
          <w:lang w:val="uk-UA"/>
        </w:rPr>
        <w:t>нтия м</w:t>
      </w:r>
      <w:r w:rsidR="003164D2">
        <w:rPr>
          <w:lang w:val="uk-UA"/>
        </w:rPr>
        <w:t>е</w:t>
      </w:r>
      <w:r w:rsidRPr="00505BD4">
        <w:rPr>
          <w:lang w:val="uk-UA"/>
        </w:rPr>
        <w:t>жду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м и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м. </w:t>
      </w:r>
      <w:r w:rsidR="003164D2">
        <w:rPr>
          <w:lang w:val="uk-UA"/>
        </w:rPr>
        <w:t>О</w:t>
      </w:r>
      <w:r w:rsidRPr="00505BD4">
        <w:rPr>
          <w:lang w:val="uk-UA"/>
        </w:rPr>
        <w:t>пыт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тики. Изд. 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2001. </w:t>
      </w:r>
      <w:r w:rsidR="003164D2">
        <w:rPr>
          <w:lang w:val="uk-UA"/>
        </w:rPr>
        <w:t>С</w:t>
      </w:r>
      <w:r w:rsidRPr="00505BD4">
        <w:rPr>
          <w:lang w:val="uk-UA"/>
        </w:rPr>
        <w:t>. 48—80.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. В.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ас</w:t>
      </w:r>
      <w:r w:rsidRPr="00505BD4">
        <w:rPr>
          <w:lang w:val="uk-UA"/>
        </w:rPr>
        <w:t>пр</w:t>
      </w:r>
      <w:r w:rsidR="003164D2">
        <w:rPr>
          <w:lang w:val="uk-UA"/>
        </w:rPr>
        <w:t>ос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у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в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нтии // Приняти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ми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кр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и. М., 1988. </w:t>
      </w:r>
      <w:r w:rsidR="003164D2">
        <w:rPr>
          <w:lang w:val="uk-UA"/>
        </w:rPr>
        <w:t>С</w:t>
      </w:r>
      <w:r w:rsidRPr="00505BD4">
        <w:rPr>
          <w:lang w:val="uk-UA"/>
        </w:rPr>
        <w:t>. 9—29.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. В.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рмы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южн</w:t>
      </w:r>
      <w:r w:rsidR="003164D2">
        <w:rPr>
          <w:lang w:val="uk-UA"/>
        </w:rPr>
        <w:t>о</w:t>
      </w:r>
      <w:r w:rsidRPr="00505BD4">
        <w:rPr>
          <w:lang w:val="uk-UA"/>
        </w:rPr>
        <w:t>й ч</w:t>
      </w:r>
      <w:r w:rsidR="003164D2">
        <w:rPr>
          <w:lang w:val="uk-UA"/>
        </w:rPr>
        <w:t>ас</w:t>
      </w:r>
      <w:r w:rsidRPr="00505BD4">
        <w:rPr>
          <w:lang w:val="uk-UA"/>
        </w:rPr>
        <w:t>тя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лу</w:t>
      </w:r>
      <w:r w:rsidR="003164D2">
        <w:rPr>
          <w:lang w:val="uk-UA"/>
        </w:rPr>
        <w:t>ос</w:t>
      </w:r>
      <w:r w:rsidRPr="00505BD4">
        <w:rPr>
          <w:lang w:val="uk-UA"/>
        </w:rPr>
        <w:t>тр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V</w:t>
      </w:r>
      <w:r w:rsidR="003164D2">
        <w:rPr>
          <w:lang w:val="uk-UA"/>
        </w:rPr>
        <w:t>ІІ</w:t>
      </w:r>
      <w:r w:rsidRPr="00505BD4">
        <w:rPr>
          <w:lang w:val="uk-UA"/>
        </w:rPr>
        <w:t>—V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вв. // Этн</w:t>
      </w:r>
      <w:r w:rsidR="003164D2">
        <w:rPr>
          <w:lang w:val="uk-UA"/>
        </w:rPr>
        <w:t>осо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>я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1987.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56—65. 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. В.,</w:t>
      </w:r>
      <w:r w:rsidRPr="00505BD4">
        <w:rPr>
          <w:lang w:val="uk-UA"/>
        </w:rPr>
        <w:t xml:space="preserve"> </w:t>
      </w: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Виз</w:t>
      </w:r>
      <w:r w:rsidR="003164D2">
        <w:rPr>
          <w:lang w:val="uk-UA"/>
        </w:rPr>
        <w:t>а</w:t>
      </w:r>
      <w:r w:rsidRPr="00505BD4">
        <w:rPr>
          <w:lang w:val="uk-UA"/>
        </w:rPr>
        <w:t>нтия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>.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М., 1985.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34—98. 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з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нятия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в V</w:t>
      </w:r>
      <w:r w:rsidR="003164D2">
        <w:rPr>
          <w:lang w:val="uk-UA"/>
        </w:rPr>
        <w:t>І</w:t>
      </w:r>
      <w:r w:rsidRPr="00505BD4">
        <w:rPr>
          <w:lang w:val="uk-UA"/>
        </w:rPr>
        <w:t>—V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вв. // </w:t>
      </w: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нтия 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с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рник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1999.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539—547. 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винии V</w:t>
      </w:r>
      <w:r w:rsidR="003164D2">
        <w:rPr>
          <w:lang w:val="uk-UA"/>
        </w:rPr>
        <w:t>ІІ</w:t>
      </w:r>
      <w:r w:rsidRPr="00505BD4">
        <w:rPr>
          <w:lang w:val="uk-UA"/>
        </w:rPr>
        <w:t>—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вв. —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// </w:t>
      </w: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нтия 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с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рник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1999.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518—526. 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Этн</w:t>
      </w:r>
      <w:r w:rsidR="003164D2">
        <w:rPr>
          <w:lang w:val="uk-UA"/>
        </w:rPr>
        <w:t>осо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п</w:t>
      </w:r>
      <w:r w:rsidR="003164D2">
        <w:rPr>
          <w:lang w:val="uk-UA"/>
        </w:rPr>
        <w:t>осе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ния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(V</w:t>
      </w:r>
      <w:r w:rsidR="003164D2">
        <w:rPr>
          <w:lang w:val="uk-UA"/>
        </w:rPr>
        <w:t>І</w:t>
      </w:r>
      <w:r w:rsidRPr="00505BD4">
        <w:rPr>
          <w:lang w:val="uk-UA"/>
        </w:rPr>
        <w:t>—V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вв.) // </w:t>
      </w: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нтия 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с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рник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1999.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527—538.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лингуди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 Ф.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о</w:t>
      </w:r>
      <w:r w:rsidRPr="00505BD4">
        <w:rPr>
          <w:lang w:val="uk-UA"/>
        </w:rPr>
        <w:t>-гр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кий </w:t>
      </w:r>
      <w:r w:rsidR="003164D2">
        <w:rPr>
          <w:lang w:val="uk-UA"/>
        </w:rPr>
        <w:t>с</w:t>
      </w:r>
      <w:r w:rsidRPr="00505BD4">
        <w:rPr>
          <w:lang w:val="uk-UA"/>
        </w:rPr>
        <w:t>имби</w:t>
      </w:r>
      <w:r w:rsidR="003164D2">
        <w:rPr>
          <w:lang w:val="uk-UA"/>
        </w:rPr>
        <w:t>о</w:t>
      </w:r>
      <w:r w:rsidRPr="00505BD4">
        <w:rPr>
          <w:lang w:val="uk-UA"/>
        </w:rPr>
        <w:t>з в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нтии в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нимии //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кий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нник. 1987. Т. 48. </w:t>
      </w:r>
      <w:r w:rsidR="003164D2">
        <w:rPr>
          <w:lang w:val="uk-UA"/>
        </w:rPr>
        <w:t>С</w:t>
      </w:r>
      <w:r w:rsidRPr="00505BD4">
        <w:rPr>
          <w:lang w:val="uk-UA"/>
        </w:rPr>
        <w:t>. 44—52.</w:t>
      </w:r>
    </w:p>
    <w:p w:rsidR="00884573" w:rsidRPr="00505BD4" w:rsidRDefault="003164D2" w:rsidP="00884573">
      <w:pPr>
        <w:numPr>
          <w:ilvl w:val="0"/>
          <w:numId w:val="43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Б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лг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я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б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лг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ри (д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юв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ння):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>іх</w:t>
      </w:r>
      <w:r w:rsidR="00884573" w:rsidRPr="00505BD4">
        <w:rPr>
          <w:bCs/>
          <w:sz w:val="28"/>
          <w:szCs w:val="28"/>
          <w:lang w:val="uk-UA"/>
        </w:rPr>
        <w:t xml:space="preserve">и 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тн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тичн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ї </w:t>
      </w:r>
      <w:r>
        <w:rPr>
          <w:bCs/>
          <w:sz w:val="28"/>
          <w:szCs w:val="28"/>
          <w:lang w:val="uk-UA"/>
        </w:rPr>
        <w:t>іс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ї: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«Б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крифич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л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пи</w:t>
      </w:r>
      <w:r w:rsidR="003164D2">
        <w:rPr>
          <w:lang w:val="uk-UA"/>
        </w:rPr>
        <w:t>с</w:t>
      </w:r>
      <w:r w:rsidRPr="00505BD4">
        <w:rPr>
          <w:lang w:val="uk-UA"/>
        </w:rPr>
        <w:t>ь» к</w:t>
      </w:r>
      <w:r w:rsidR="003164D2">
        <w:rPr>
          <w:lang w:val="uk-UA"/>
        </w:rPr>
        <w:t>а</w:t>
      </w:r>
      <w:r w:rsidRPr="00505BD4">
        <w:rPr>
          <w:lang w:val="uk-UA"/>
        </w:rPr>
        <w:t>к п</w:t>
      </w:r>
      <w:r w:rsidR="003164D2">
        <w:rPr>
          <w:lang w:val="uk-UA"/>
        </w:rPr>
        <w:t>а</w:t>
      </w:r>
      <w:r w:rsidRPr="00505BD4">
        <w:rPr>
          <w:lang w:val="uk-UA"/>
        </w:rPr>
        <w:t>мятник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 </w:t>
      </w:r>
      <w:r w:rsidRPr="00505BD4">
        <w:rPr>
          <w:iCs/>
          <w:lang w:val="uk-UA"/>
        </w:rPr>
        <w:t>// 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звити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этнич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г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са</w:t>
      </w:r>
      <w:r w:rsidRPr="00505BD4">
        <w:rPr>
          <w:iCs/>
          <w:lang w:val="uk-UA"/>
        </w:rPr>
        <w:t>м</w:t>
      </w:r>
      <w:r w:rsidR="003164D2">
        <w:rPr>
          <w:iCs/>
          <w:lang w:val="uk-UA"/>
        </w:rPr>
        <w:t>осо</w:t>
      </w:r>
      <w:r w:rsidRPr="00505BD4">
        <w:rPr>
          <w:iCs/>
          <w:lang w:val="uk-UA"/>
        </w:rPr>
        <w:t>зн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ния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 xml:space="preserve">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в в эп</w:t>
      </w:r>
      <w:r w:rsidR="003164D2">
        <w:rPr>
          <w:iCs/>
          <w:lang w:val="uk-UA"/>
        </w:rPr>
        <w:t>ох</w:t>
      </w:r>
      <w:r w:rsidRPr="00505BD4">
        <w:rPr>
          <w:iCs/>
          <w:lang w:val="uk-UA"/>
        </w:rPr>
        <w:t>у зр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г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ф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лизм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. М., 1989.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. 70—76. 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Pr="00505BD4">
        <w:rPr>
          <w:iCs/>
          <w:lang w:val="uk-UA"/>
        </w:rPr>
        <w:t>К в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пр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 xml:space="preserve">у 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 эл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м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нт</w:t>
      </w:r>
      <w:r w:rsidR="003164D2">
        <w:rPr>
          <w:iCs/>
          <w:lang w:val="uk-UA"/>
        </w:rPr>
        <w:t>ах</w:t>
      </w:r>
      <w:r w:rsidRPr="00505BD4">
        <w:rPr>
          <w:iCs/>
          <w:lang w:val="uk-UA"/>
        </w:rPr>
        <w:t xml:space="preserve"> этн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п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литич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г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>зн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ния в «Б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лг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й 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п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крифич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й 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пи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и» // 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нн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ф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льны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г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уд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и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дн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ти (пр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мы ид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гии и культуры).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>фия, 1991 (=Stud</w:t>
      </w:r>
      <w:r w:rsidR="003164D2">
        <w:rPr>
          <w:iCs/>
          <w:lang w:val="uk-UA"/>
        </w:rPr>
        <w:t>іа</w:t>
      </w:r>
      <w:r w:rsidRPr="00505BD4">
        <w:rPr>
          <w:iCs/>
          <w:lang w:val="uk-UA"/>
        </w:rPr>
        <w:t xml:space="preserve"> B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l</w:t>
      </w:r>
      <w:r w:rsidR="003164D2">
        <w:rPr>
          <w:iCs/>
          <w:lang w:val="uk-UA"/>
        </w:rPr>
        <w:t>са</w:t>
      </w:r>
      <w:r w:rsidRPr="00505BD4">
        <w:rPr>
          <w:iCs/>
          <w:lang w:val="uk-UA"/>
        </w:rPr>
        <w:t>n</w:t>
      </w:r>
      <w:r w:rsidR="003164D2">
        <w:rPr>
          <w:iCs/>
          <w:lang w:val="uk-UA"/>
        </w:rPr>
        <w:t>іса</w:t>
      </w:r>
      <w:r w:rsidRPr="00505BD4">
        <w:rPr>
          <w:iCs/>
          <w:lang w:val="uk-UA"/>
        </w:rPr>
        <w:t xml:space="preserve">. 20).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. 131—136. 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К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//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</w:t>
      </w:r>
      <w:r w:rsidRPr="00505BD4">
        <w:rPr>
          <w:lang w:val="uk-UA"/>
        </w:rPr>
        <w:t>ы 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1988.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22—27. 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Cs/>
          <w:lang w:val="uk-UA"/>
        </w:rPr>
        <w:t>Кр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тк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я и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рия Б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лг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рии.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 др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вн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йши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 xml:space="preserve"> вр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м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 д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ши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 xml:space="preserve"> дн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й. М., 1987.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. 13—160. 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Лит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врин Г. Г.</w:t>
      </w:r>
      <w:r w:rsidRPr="00505BD4">
        <w:rPr>
          <w:iCs/>
          <w:lang w:val="uk-UA"/>
        </w:rPr>
        <w:t xml:space="preserve"> Виз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нтий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я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и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м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вл</w:t>
      </w:r>
      <w:r w:rsidR="003164D2">
        <w:rPr>
          <w:iCs/>
          <w:lang w:val="uk-UA"/>
        </w:rPr>
        <w:t>ас</w:t>
      </w:r>
      <w:r w:rsidRPr="00505BD4">
        <w:rPr>
          <w:iCs/>
          <w:lang w:val="uk-UA"/>
        </w:rPr>
        <w:t>ти и б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лг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я г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уд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нн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ть (V</w:t>
      </w:r>
      <w:r w:rsidR="003164D2">
        <w:rPr>
          <w:iCs/>
          <w:lang w:val="uk-UA"/>
        </w:rPr>
        <w:t>ІІ</w:t>
      </w:r>
      <w:r w:rsidRPr="00505BD4">
        <w:rPr>
          <w:iCs/>
          <w:lang w:val="uk-UA"/>
        </w:rPr>
        <w:t>—</w:t>
      </w:r>
      <w:r w:rsidR="003164D2">
        <w:rPr>
          <w:iCs/>
          <w:lang w:val="uk-UA"/>
        </w:rPr>
        <w:t>ХІ</w:t>
      </w:r>
      <w:r w:rsidRPr="00505BD4">
        <w:rPr>
          <w:iCs/>
          <w:lang w:val="uk-UA"/>
        </w:rPr>
        <w:t xml:space="preserve"> вв.) // Виз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нтия и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(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б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рник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й).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Пб., 1999.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. 218—228. 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Лит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врин Г. Г.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Осо</w:t>
      </w:r>
      <w:r w:rsidRPr="00505BD4">
        <w:rPr>
          <w:iCs/>
          <w:lang w:val="uk-UA"/>
        </w:rPr>
        <w:t>б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нн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ти 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звития </w:t>
      </w:r>
      <w:r w:rsidR="003164D2">
        <w:rPr>
          <w:iCs/>
          <w:lang w:val="uk-UA"/>
        </w:rPr>
        <w:t>са</w:t>
      </w:r>
      <w:r w:rsidRPr="00505BD4">
        <w:rPr>
          <w:iCs/>
          <w:lang w:val="uk-UA"/>
        </w:rPr>
        <w:t>м</w:t>
      </w:r>
      <w:r w:rsidR="003164D2">
        <w:rPr>
          <w:iCs/>
          <w:lang w:val="uk-UA"/>
        </w:rPr>
        <w:t>осо</w:t>
      </w:r>
      <w:r w:rsidRPr="00505BD4">
        <w:rPr>
          <w:iCs/>
          <w:lang w:val="uk-UA"/>
        </w:rPr>
        <w:t>зн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ния б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лг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й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дн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 xml:space="preserve">ти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 xml:space="preserve"> вт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й ч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рти 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 xml:space="preserve"> д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нц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ХІ</w:t>
      </w:r>
      <w:r w:rsidRPr="00505BD4">
        <w:rPr>
          <w:iCs/>
          <w:lang w:val="uk-UA"/>
        </w:rPr>
        <w:t>V в. // 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звити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этнич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г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са</w:t>
      </w:r>
      <w:r w:rsidRPr="00505BD4">
        <w:rPr>
          <w:iCs/>
          <w:lang w:val="uk-UA"/>
        </w:rPr>
        <w:t>м</w:t>
      </w:r>
      <w:r w:rsidR="003164D2">
        <w:rPr>
          <w:iCs/>
          <w:lang w:val="uk-UA"/>
        </w:rPr>
        <w:t>осо</w:t>
      </w:r>
      <w:r w:rsidRPr="00505BD4">
        <w:rPr>
          <w:iCs/>
          <w:lang w:val="uk-UA"/>
        </w:rPr>
        <w:t>зн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ния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 xml:space="preserve">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в в эп</w:t>
      </w:r>
      <w:r w:rsidR="003164D2">
        <w:rPr>
          <w:iCs/>
          <w:lang w:val="uk-UA"/>
        </w:rPr>
        <w:t>ох</w:t>
      </w:r>
      <w:r w:rsidRPr="00505BD4">
        <w:rPr>
          <w:iCs/>
          <w:lang w:val="uk-UA"/>
        </w:rPr>
        <w:t>у зр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г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ф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лизм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. М., 1989.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. 36—69. 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пр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ры: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 </w:t>
      </w:r>
      <w:r w:rsidR="003164D2">
        <w:rPr>
          <w:lang w:val="uk-UA"/>
        </w:rPr>
        <w:t>ха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Ас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ру</w:t>
      </w:r>
      <w:r w:rsidR="003164D2">
        <w:rPr>
          <w:lang w:val="uk-UA"/>
        </w:rPr>
        <w:t>ха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князя Б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са</w:t>
      </w:r>
      <w:r w:rsidRPr="00505BD4">
        <w:rPr>
          <w:lang w:val="uk-UA"/>
        </w:rPr>
        <w:t>-Ми</w:t>
      </w:r>
      <w:r w:rsidR="003164D2">
        <w:rPr>
          <w:lang w:val="uk-UA"/>
        </w:rPr>
        <w:t>ха</w:t>
      </w:r>
      <w:r w:rsidRPr="00505BD4">
        <w:rPr>
          <w:lang w:val="uk-UA"/>
        </w:rPr>
        <w:t>ил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//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сосе</w:t>
      </w:r>
      <w:r w:rsidRPr="00505BD4">
        <w:rPr>
          <w:lang w:val="uk-UA"/>
        </w:rPr>
        <w:t xml:space="preserve">ди. Вып. 10.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к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 мир. К 75-л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тию 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мик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Г. Г. Лит</w:t>
      </w:r>
      <w:r w:rsidR="003164D2">
        <w:rPr>
          <w:lang w:val="uk-UA"/>
        </w:rPr>
        <w:t>а</w:t>
      </w:r>
      <w:r w:rsidRPr="00505BD4">
        <w:rPr>
          <w:lang w:val="uk-UA"/>
        </w:rPr>
        <w:t>врин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2001.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6—15. 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фил</w:t>
      </w:r>
      <w:r w:rsidR="003164D2">
        <w:rPr>
          <w:lang w:val="uk-UA"/>
        </w:rPr>
        <w:t>а</w:t>
      </w:r>
      <w:r w:rsidRPr="00505BD4">
        <w:rPr>
          <w:lang w:val="uk-UA"/>
        </w:rPr>
        <w:t>кт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кий 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жду </w:t>
      </w:r>
      <w:r w:rsidR="003164D2">
        <w:rPr>
          <w:lang w:val="uk-UA"/>
        </w:rPr>
        <w:t>Ох</w:t>
      </w:r>
      <w:r w:rsidRPr="00505BD4">
        <w:rPr>
          <w:lang w:val="uk-UA"/>
        </w:rPr>
        <w:t>рид</w:t>
      </w:r>
      <w:r w:rsidR="003164D2">
        <w:rPr>
          <w:lang w:val="uk-UA"/>
        </w:rPr>
        <w:t>о</w:t>
      </w:r>
      <w:r w:rsidRPr="00505BD4">
        <w:rPr>
          <w:lang w:val="uk-UA"/>
        </w:rPr>
        <w:t>м и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нтин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м // Fl</w:t>
      </w:r>
      <w:r w:rsidR="003164D2">
        <w:rPr>
          <w:lang w:val="uk-UA"/>
        </w:rPr>
        <w:t>о</w:t>
      </w:r>
      <w:r w:rsidRPr="00505BD4">
        <w:rPr>
          <w:lang w:val="uk-UA"/>
        </w:rPr>
        <w:t>r</w:t>
      </w:r>
      <w:r w:rsidR="003164D2">
        <w:rPr>
          <w:lang w:val="uk-UA"/>
        </w:rPr>
        <w:t>і</w:t>
      </w:r>
      <w:r w:rsidRPr="00505BD4">
        <w:rPr>
          <w:lang w:val="uk-UA"/>
        </w:rPr>
        <w:t>l</w:t>
      </w:r>
      <w:r w:rsidR="003164D2">
        <w:rPr>
          <w:lang w:val="uk-UA"/>
        </w:rPr>
        <w:t>е</w:t>
      </w:r>
      <w:r w:rsidRPr="00505BD4">
        <w:rPr>
          <w:lang w:val="uk-UA"/>
        </w:rPr>
        <w:t>g</w:t>
      </w:r>
      <w:r w:rsidR="003164D2">
        <w:rPr>
          <w:lang w:val="uk-UA"/>
        </w:rPr>
        <w:t>і</w:t>
      </w:r>
      <w:r w:rsidRPr="00505BD4">
        <w:rPr>
          <w:lang w:val="uk-UA"/>
        </w:rPr>
        <w:t>um: К 60-л</w:t>
      </w:r>
      <w:r w:rsidR="003164D2">
        <w:rPr>
          <w:lang w:val="uk-UA"/>
        </w:rPr>
        <w:t>е</w:t>
      </w:r>
      <w:r w:rsidRPr="00505BD4">
        <w:rPr>
          <w:lang w:val="uk-UA"/>
        </w:rPr>
        <w:t>тию Б. Н. Фл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ри. М., 2000. </w:t>
      </w:r>
      <w:r w:rsidR="003164D2">
        <w:rPr>
          <w:lang w:val="uk-UA"/>
        </w:rPr>
        <w:t>С</w:t>
      </w:r>
      <w:r w:rsidRPr="00505BD4">
        <w:rPr>
          <w:lang w:val="uk-UA"/>
        </w:rPr>
        <w:t>. 179—186.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ц 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</w:t>
      </w:r>
      <w:r w:rsidRPr="00505BD4">
        <w:rPr>
          <w:lang w:val="uk-UA"/>
        </w:rPr>
        <w:t xml:space="preserve"> в.)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>.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М., 1985. 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132—188. 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я ч</w:t>
      </w:r>
      <w:r w:rsidR="003164D2">
        <w:rPr>
          <w:lang w:val="uk-UA"/>
        </w:rPr>
        <w:t>е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рть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в.)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1982.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49—82. </w:t>
      </w:r>
    </w:p>
    <w:p w:rsidR="00884573" w:rsidRPr="00505BD4" w:rsidRDefault="00884573" w:rsidP="00884573">
      <w:pPr>
        <w:numPr>
          <w:ilvl w:val="0"/>
          <w:numId w:val="4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Эв</w:t>
      </w:r>
      <w:r w:rsidR="003164D2">
        <w:rPr>
          <w:lang w:val="uk-UA"/>
        </w:rPr>
        <w:t>о</w:t>
      </w:r>
      <w:r w:rsidRPr="00505BD4">
        <w:rPr>
          <w:lang w:val="uk-UA"/>
        </w:rPr>
        <w:t>люция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зн</w:t>
      </w:r>
      <w:r w:rsidR="003164D2">
        <w:rPr>
          <w:lang w:val="uk-UA"/>
        </w:rPr>
        <w:t>а</w:t>
      </w:r>
      <w:r w:rsidRPr="00505BD4">
        <w:rPr>
          <w:lang w:val="uk-UA"/>
        </w:rPr>
        <w:t>ти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// Элит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этн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1995.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170—177. </w:t>
      </w:r>
    </w:p>
    <w:p w:rsidR="00884573" w:rsidRPr="00505BD4" w:rsidRDefault="00884573" w:rsidP="00884573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884573" w:rsidRPr="00505BD4" w:rsidRDefault="003164D2" w:rsidP="00884573">
      <w:pPr>
        <w:numPr>
          <w:ilvl w:val="0"/>
          <w:numId w:val="50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рб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я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рби (д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юв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ння):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>іх</w:t>
      </w:r>
      <w:r w:rsidR="00884573" w:rsidRPr="00505BD4">
        <w:rPr>
          <w:bCs/>
          <w:sz w:val="28"/>
          <w:szCs w:val="28"/>
          <w:lang w:val="uk-UA"/>
        </w:rPr>
        <w:t xml:space="preserve">и 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тн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тичн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ї </w:t>
      </w:r>
      <w:r>
        <w:rPr>
          <w:bCs/>
          <w:sz w:val="28"/>
          <w:szCs w:val="28"/>
          <w:lang w:val="uk-UA"/>
        </w:rPr>
        <w:t>іс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ї:</w:t>
      </w:r>
    </w:p>
    <w:p w:rsidR="00884573" w:rsidRPr="00505BD4" w:rsidRDefault="00884573" w:rsidP="00884573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lastRenderedPageBreak/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осо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битв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</w:t>
      </w:r>
      <w:smartTag w:uri="urn:schemas-microsoft-com:office:smarttags" w:element="metricconverter">
        <w:smartTagPr>
          <w:attr w:name="ProductID" w:val="1389 г"/>
        </w:smartTagPr>
        <w:r w:rsidRPr="00505BD4">
          <w:rPr>
            <w:lang w:val="uk-UA"/>
          </w:rPr>
          <w:t>1389 г</w:t>
        </w:r>
      </w:smartTag>
      <w:r w:rsidRPr="00505BD4">
        <w:rPr>
          <w:lang w:val="uk-UA"/>
        </w:rPr>
        <w:t>.) в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м</w:t>
      </w:r>
      <w:r w:rsidR="003164D2">
        <w:rPr>
          <w:lang w:val="uk-UA"/>
        </w:rPr>
        <w:t>е</w:t>
      </w:r>
      <w:r w:rsidRPr="00505BD4">
        <w:rPr>
          <w:lang w:val="uk-UA"/>
        </w:rPr>
        <w:t>ждун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ний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//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сосе</w:t>
      </w:r>
      <w:r w:rsidRPr="00505BD4">
        <w:rPr>
          <w:lang w:val="uk-UA"/>
        </w:rPr>
        <w:t>ди. М</w:t>
      </w:r>
      <w:r w:rsidR="003164D2">
        <w:rPr>
          <w:lang w:val="uk-UA"/>
        </w:rPr>
        <w:t>е</w:t>
      </w:r>
      <w:r w:rsidRPr="00505BD4">
        <w:rPr>
          <w:lang w:val="uk-UA"/>
        </w:rPr>
        <w:t>ждун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52—75. </w:t>
      </w:r>
    </w:p>
    <w:p w:rsidR="00884573" w:rsidRPr="00505BD4" w:rsidRDefault="00884573" w:rsidP="00884573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</w:t>
      </w:r>
      <w:r w:rsidRPr="00505BD4">
        <w:rPr>
          <w:lang w:val="uk-UA"/>
        </w:rPr>
        <w:t>ы р</w:t>
      </w:r>
      <w:r w:rsidR="003164D2">
        <w:rPr>
          <w:lang w:val="uk-UA"/>
        </w:rPr>
        <w:t>а</w:t>
      </w:r>
      <w:r w:rsidRPr="00505BD4">
        <w:rPr>
          <w:lang w:val="uk-UA"/>
        </w:rPr>
        <w:t>звития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в </w:t>
      </w:r>
      <w:r w:rsidR="003164D2">
        <w:rPr>
          <w:lang w:val="uk-UA"/>
        </w:rPr>
        <w:t>Се</w:t>
      </w:r>
      <w:r w:rsidRPr="00505BD4">
        <w:rPr>
          <w:lang w:val="uk-UA"/>
        </w:rPr>
        <w:t>рбии и Б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нии в </w:t>
      </w:r>
      <w:r w:rsidR="003164D2">
        <w:rPr>
          <w:lang w:val="uk-UA"/>
        </w:rPr>
        <w:t>ХІІ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>V вв.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94—116. </w:t>
      </w:r>
    </w:p>
    <w:p w:rsidR="00884573" w:rsidRPr="00505BD4" w:rsidRDefault="00884573" w:rsidP="00884573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ти</w:t>
      </w:r>
      <w:r w:rsidRPr="00505BD4">
        <w:rPr>
          <w:i/>
          <w:lang w:val="uk-UA"/>
        </w:rPr>
        <w:t xml:space="preserve"> </w:t>
      </w:r>
      <w:r w:rsidRPr="00505BD4">
        <w:rPr>
          <w:lang w:val="uk-UA"/>
        </w:rPr>
        <w:t>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>.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М., 1985.  </w:t>
      </w:r>
      <w:r w:rsidR="003164D2">
        <w:rPr>
          <w:lang w:val="uk-UA"/>
        </w:rPr>
        <w:t>С</w:t>
      </w:r>
      <w:r w:rsidRPr="00505BD4">
        <w:rPr>
          <w:lang w:val="uk-UA"/>
        </w:rPr>
        <w:t>. 189—218.</w:t>
      </w:r>
    </w:p>
    <w:p w:rsidR="00884573" w:rsidRPr="00505BD4" w:rsidRDefault="00884573" w:rsidP="00884573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1982.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181—195. </w:t>
      </w:r>
    </w:p>
    <w:p w:rsidR="00884573" w:rsidRPr="00505BD4" w:rsidRDefault="00884573" w:rsidP="00884573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., 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Х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</w:t>
      </w:r>
      <w:r w:rsidRPr="00505BD4">
        <w:rPr>
          <w:lang w:val="uk-UA"/>
        </w:rPr>
        <w:t>ы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звития у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и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в </w:t>
      </w:r>
      <w:r w:rsidR="003164D2">
        <w:rPr>
          <w:lang w:val="uk-UA"/>
        </w:rPr>
        <w:t>ІХ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150—167. </w:t>
      </w:r>
    </w:p>
    <w:p w:rsidR="00884573" w:rsidRPr="00505BD4" w:rsidRDefault="00884573" w:rsidP="00884573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й Н. И.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 культурн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в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вязи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>м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ти (лит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туры) и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язык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ХІІ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>V вв.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117—129. </w:t>
      </w:r>
    </w:p>
    <w:p w:rsidR="00884573" w:rsidRPr="00505BD4" w:rsidRDefault="00884573" w:rsidP="00884573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Турил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 культурн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о</w:t>
      </w:r>
      <w:r w:rsidRPr="00505BD4">
        <w:rPr>
          <w:lang w:val="uk-UA"/>
        </w:rPr>
        <w:t>в в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</w:t>
      </w:r>
      <w:r w:rsidRPr="00505BD4">
        <w:rPr>
          <w:lang w:val="uk-UA"/>
        </w:rPr>
        <w:t xml:space="preserve">V — </w:t>
      </w:r>
      <w:r w:rsidR="003164D2">
        <w:rPr>
          <w:lang w:val="uk-UA"/>
        </w:rPr>
        <w:t>Х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//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в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тии. М., 1995.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157—176. </w:t>
      </w:r>
    </w:p>
    <w:p w:rsidR="00884573" w:rsidRPr="00505BD4" w:rsidRDefault="00884573" w:rsidP="00884573">
      <w:pPr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Чирк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вич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в. М., 2009.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1—141. </w:t>
      </w:r>
    </w:p>
    <w:p w:rsidR="00884573" w:rsidRPr="00505BD4" w:rsidRDefault="00884573" w:rsidP="00884573">
      <w:pPr>
        <w:spacing w:line="360" w:lineRule="auto"/>
        <w:jc w:val="both"/>
        <w:rPr>
          <w:lang w:val="uk-UA"/>
        </w:rPr>
      </w:pPr>
      <w:r w:rsidRPr="00505BD4">
        <w:rPr>
          <w:i/>
          <w:iCs/>
          <w:lang w:val="uk-UA"/>
        </w:rPr>
        <w:t>Чирк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вич 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 xml:space="preserve">. 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рбия: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. М., 1996.</w:t>
      </w:r>
    </w:p>
    <w:p w:rsidR="00884573" w:rsidRPr="00505BD4" w:rsidRDefault="003164D2" w:rsidP="00884573">
      <w:pPr>
        <w:numPr>
          <w:ilvl w:val="0"/>
          <w:numId w:val="55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Б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я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її н</w:t>
      </w:r>
      <w:r>
        <w:rPr>
          <w:bCs/>
          <w:sz w:val="28"/>
          <w:szCs w:val="28"/>
          <w:lang w:val="uk-UA"/>
        </w:rPr>
        <w:t>асе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ння (д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юв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ння):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>іх</w:t>
      </w:r>
      <w:r w:rsidR="00884573" w:rsidRPr="00505BD4">
        <w:rPr>
          <w:bCs/>
          <w:sz w:val="28"/>
          <w:szCs w:val="28"/>
          <w:lang w:val="uk-UA"/>
        </w:rPr>
        <w:t xml:space="preserve">и 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тн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тичн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ї </w:t>
      </w:r>
      <w:r>
        <w:rPr>
          <w:bCs/>
          <w:sz w:val="28"/>
          <w:szCs w:val="28"/>
          <w:lang w:val="uk-UA"/>
        </w:rPr>
        <w:t>іс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ї.</w:t>
      </w:r>
    </w:p>
    <w:p w:rsidR="00884573" w:rsidRPr="00505BD4" w:rsidRDefault="003164D2" w:rsidP="00884573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ким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. 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>жк</w:t>
      </w:r>
      <w:r>
        <w:rPr>
          <w:lang w:val="uk-UA"/>
        </w:rPr>
        <w:t>о</w:t>
      </w:r>
      <w:r w:rsidR="00884573" w:rsidRPr="00505BD4">
        <w:rPr>
          <w:lang w:val="uk-UA"/>
        </w:rPr>
        <w:t>нф</w:t>
      </w:r>
      <w:r>
        <w:rPr>
          <w:lang w:val="uk-UA"/>
        </w:rPr>
        <w:t>есс</w:t>
      </w:r>
      <w:r w:rsidR="00884573" w:rsidRPr="00505BD4">
        <w:rPr>
          <w:lang w:val="uk-UA"/>
        </w:rPr>
        <w:t>и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льны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тн</w:t>
      </w:r>
      <w:r>
        <w:rPr>
          <w:lang w:val="uk-UA"/>
        </w:rPr>
        <w:t>о</w:t>
      </w:r>
      <w:r w:rsidR="00884573" w:rsidRPr="00505BD4">
        <w:rPr>
          <w:lang w:val="uk-UA"/>
        </w:rPr>
        <w:t>ш</w:t>
      </w:r>
      <w:r>
        <w:rPr>
          <w:lang w:val="uk-UA"/>
        </w:rPr>
        <w:t>е</w:t>
      </w:r>
      <w:r w:rsidR="00884573" w:rsidRPr="00505BD4">
        <w:rPr>
          <w:lang w:val="uk-UA"/>
        </w:rPr>
        <w:t>ния в Б</w:t>
      </w:r>
      <w:r>
        <w:rPr>
          <w:lang w:val="uk-UA"/>
        </w:rPr>
        <w:t>ос</w:t>
      </w:r>
      <w:r w:rsidR="00884573" w:rsidRPr="00505BD4">
        <w:rPr>
          <w:lang w:val="uk-UA"/>
        </w:rPr>
        <w:t>нии (к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ц </w:t>
      </w:r>
      <w:r>
        <w:rPr>
          <w:lang w:val="uk-UA"/>
        </w:rPr>
        <w:t>ХІ</w:t>
      </w:r>
      <w:r w:rsidR="00884573" w:rsidRPr="00505BD4">
        <w:rPr>
          <w:lang w:val="uk-UA"/>
        </w:rPr>
        <w:t xml:space="preserve">V — </w:t>
      </w:r>
      <w:r>
        <w:rPr>
          <w:lang w:val="uk-UA"/>
        </w:rPr>
        <w:t>Х</w:t>
      </w:r>
      <w:r w:rsidR="00884573" w:rsidRPr="00505BD4">
        <w:rPr>
          <w:lang w:val="uk-UA"/>
        </w:rPr>
        <w:t>V в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к) //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и 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сосе</w:t>
      </w:r>
      <w:r w:rsidR="00884573" w:rsidRPr="00505BD4">
        <w:rPr>
          <w:lang w:val="uk-UA"/>
        </w:rPr>
        <w:t>ди. Выпу</w:t>
      </w:r>
      <w:r>
        <w:rPr>
          <w:lang w:val="uk-UA"/>
        </w:rPr>
        <w:t>с</w:t>
      </w:r>
      <w:r w:rsidR="00884573" w:rsidRPr="00505BD4">
        <w:rPr>
          <w:lang w:val="uk-UA"/>
        </w:rPr>
        <w:t>к 7. М</w:t>
      </w:r>
      <w:r>
        <w:rPr>
          <w:lang w:val="uk-UA"/>
        </w:rPr>
        <w:t>е</w:t>
      </w:r>
      <w:r w:rsidR="00884573" w:rsidRPr="00505BD4">
        <w:rPr>
          <w:lang w:val="uk-UA"/>
        </w:rPr>
        <w:t>жк</w:t>
      </w:r>
      <w:r>
        <w:rPr>
          <w:lang w:val="uk-UA"/>
        </w:rPr>
        <w:t>о</w:t>
      </w:r>
      <w:r w:rsidR="00884573" w:rsidRPr="00505BD4">
        <w:rPr>
          <w:lang w:val="uk-UA"/>
        </w:rPr>
        <w:t>нф</w:t>
      </w:r>
      <w:r>
        <w:rPr>
          <w:lang w:val="uk-UA"/>
        </w:rPr>
        <w:t>есс</w:t>
      </w:r>
      <w:r w:rsidR="00884573" w:rsidRPr="00505BD4">
        <w:rPr>
          <w:lang w:val="uk-UA"/>
        </w:rPr>
        <w:t>и</w:t>
      </w:r>
      <w:r>
        <w:rPr>
          <w:lang w:val="uk-UA"/>
        </w:rPr>
        <w:t>о</w:t>
      </w:r>
      <w:r w:rsidR="00884573" w:rsidRPr="00505BD4">
        <w:rPr>
          <w:lang w:val="uk-UA"/>
        </w:rPr>
        <w:t>н</w:t>
      </w:r>
      <w:r>
        <w:rPr>
          <w:lang w:val="uk-UA"/>
        </w:rPr>
        <w:t>а</w:t>
      </w:r>
      <w:r w:rsidR="00884573" w:rsidRPr="00505BD4">
        <w:rPr>
          <w:lang w:val="uk-UA"/>
        </w:rPr>
        <w:t>льны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вязи в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Ц</w:t>
      </w:r>
      <w:r>
        <w:rPr>
          <w:lang w:val="uk-UA"/>
        </w:rPr>
        <w:t>е</w:t>
      </w:r>
      <w:r w:rsidR="00884573" w:rsidRPr="00505BD4">
        <w:rPr>
          <w:lang w:val="uk-UA"/>
        </w:rPr>
        <w:t>нтр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й, 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>й и Юг</w:t>
      </w:r>
      <w:r>
        <w:rPr>
          <w:lang w:val="uk-UA"/>
        </w:rPr>
        <w:t>о</w:t>
      </w:r>
      <w:r w:rsidR="00884573" w:rsidRPr="00505BD4">
        <w:rPr>
          <w:lang w:val="uk-UA"/>
        </w:rPr>
        <w:t>-В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пы в </w:t>
      </w:r>
      <w:r>
        <w:rPr>
          <w:lang w:val="uk-UA"/>
        </w:rPr>
        <w:t>Х</w:t>
      </w:r>
      <w:r w:rsidR="00884573" w:rsidRPr="00505BD4">
        <w:rPr>
          <w:lang w:val="uk-UA"/>
        </w:rPr>
        <w:t>V—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. М., 1999.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15—39. </w:t>
      </w:r>
    </w:p>
    <w:p w:rsidR="00884573" w:rsidRPr="00505BD4" w:rsidRDefault="003164D2" w:rsidP="00884573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ким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., Турил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в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Этнич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и культурн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осо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асе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>ния Б</w:t>
      </w:r>
      <w:r>
        <w:rPr>
          <w:lang w:val="uk-UA"/>
        </w:rPr>
        <w:t>ос</w:t>
      </w:r>
      <w:r w:rsidR="00884573" w:rsidRPr="00505BD4">
        <w:rPr>
          <w:lang w:val="uk-UA"/>
        </w:rPr>
        <w:t xml:space="preserve">нии в </w:t>
      </w:r>
      <w:r>
        <w:rPr>
          <w:lang w:val="uk-UA"/>
        </w:rPr>
        <w:t>Х</w:t>
      </w:r>
      <w:r w:rsidR="00884573" w:rsidRPr="00505BD4">
        <w:rPr>
          <w:lang w:val="uk-UA"/>
        </w:rPr>
        <w:t>V 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// Этнич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осо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вян в 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V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тии. М., 1995.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177—191. </w:t>
      </w:r>
    </w:p>
    <w:p w:rsidR="00884573" w:rsidRPr="00505BD4" w:rsidRDefault="00884573" w:rsidP="00884573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</w:t>
      </w:r>
      <w:r w:rsidRPr="00505BD4">
        <w:rPr>
          <w:lang w:val="uk-UA"/>
        </w:rPr>
        <w:t>ы р</w:t>
      </w:r>
      <w:r w:rsidR="003164D2">
        <w:rPr>
          <w:lang w:val="uk-UA"/>
        </w:rPr>
        <w:t>а</w:t>
      </w:r>
      <w:r w:rsidRPr="00505BD4">
        <w:rPr>
          <w:lang w:val="uk-UA"/>
        </w:rPr>
        <w:t>звития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в </w:t>
      </w:r>
      <w:r w:rsidR="003164D2">
        <w:rPr>
          <w:lang w:val="uk-UA"/>
        </w:rPr>
        <w:t>Се</w:t>
      </w:r>
      <w:r w:rsidRPr="00505BD4">
        <w:rPr>
          <w:lang w:val="uk-UA"/>
        </w:rPr>
        <w:t>рбии и Б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нии в </w:t>
      </w:r>
      <w:r w:rsidR="003164D2">
        <w:rPr>
          <w:lang w:val="uk-UA"/>
        </w:rPr>
        <w:t>ХІІ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>V вв.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94—116. </w:t>
      </w:r>
    </w:p>
    <w:p w:rsidR="00884573" w:rsidRPr="00505BD4" w:rsidRDefault="00884573" w:rsidP="00884573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ти</w:t>
      </w:r>
      <w:r w:rsidRPr="00505BD4">
        <w:rPr>
          <w:i/>
          <w:lang w:val="uk-UA"/>
        </w:rPr>
        <w:t xml:space="preserve"> </w:t>
      </w:r>
      <w:r w:rsidRPr="00505BD4">
        <w:rPr>
          <w:lang w:val="uk-UA"/>
        </w:rPr>
        <w:t>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>.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М., 1985.  </w:t>
      </w:r>
      <w:r w:rsidR="003164D2">
        <w:rPr>
          <w:lang w:val="uk-UA"/>
        </w:rPr>
        <w:t>С</w:t>
      </w:r>
      <w:r w:rsidRPr="00505BD4">
        <w:rPr>
          <w:lang w:val="uk-UA"/>
        </w:rPr>
        <w:t>. 189—218.</w:t>
      </w:r>
    </w:p>
    <w:p w:rsidR="00884573" w:rsidRPr="00505BD4" w:rsidRDefault="00884573" w:rsidP="00884573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1982.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181—195. </w:t>
      </w:r>
    </w:p>
    <w:p w:rsidR="00884573" w:rsidRPr="00505BD4" w:rsidRDefault="00884573" w:rsidP="00884573">
      <w:pPr>
        <w:numPr>
          <w:ilvl w:val="0"/>
          <w:numId w:val="5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н.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ее</w:t>
      </w:r>
      <w:r w:rsidRPr="00505BD4">
        <w:rPr>
          <w:lang w:val="uk-UA"/>
        </w:rPr>
        <w:t>м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ть в б</w:t>
      </w:r>
      <w:r w:rsidR="003164D2">
        <w:rPr>
          <w:lang w:val="uk-UA"/>
        </w:rPr>
        <w:t>ос</w:t>
      </w:r>
      <w:r w:rsidRPr="00505BD4">
        <w:rPr>
          <w:lang w:val="uk-UA"/>
        </w:rPr>
        <w:t>ний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 вл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ид</w:t>
      </w:r>
      <w:r w:rsidR="003164D2">
        <w:rPr>
          <w:lang w:val="uk-UA"/>
        </w:rPr>
        <w:t>ео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гии </w:t>
      </w:r>
      <w:r w:rsidRPr="00505BD4">
        <w:rPr>
          <w:iCs/>
          <w:lang w:val="uk-UA"/>
        </w:rPr>
        <w:t>// 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нн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ф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льны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г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уд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и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дн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ти (пр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мы ид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гии и культуры).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>фия, 1991 (=Stud</w:t>
      </w:r>
      <w:r w:rsidR="003164D2">
        <w:rPr>
          <w:iCs/>
          <w:lang w:val="uk-UA"/>
        </w:rPr>
        <w:t>іа</w:t>
      </w:r>
      <w:r w:rsidRPr="00505BD4">
        <w:rPr>
          <w:iCs/>
          <w:lang w:val="uk-UA"/>
        </w:rPr>
        <w:t xml:space="preserve"> B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l</w:t>
      </w:r>
      <w:r w:rsidR="003164D2">
        <w:rPr>
          <w:iCs/>
          <w:lang w:val="uk-UA"/>
        </w:rPr>
        <w:t>са</w:t>
      </w:r>
      <w:r w:rsidRPr="00505BD4">
        <w:rPr>
          <w:iCs/>
          <w:lang w:val="uk-UA"/>
        </w:rPr>
        <w:t>n</w:t>
      </w:r>
      <w:r w:rsidR="003164D2">
        <w:rPr>
          <w:iCs/>
          <w:lang w:val="uk-UA"/>
        </w:rPr>
        <w:t>іса</w:t>
      </w:r>
      <w:r w:rsidRPr="00505BD4">
        <w:rPr>
          <w:iCs/>
          <w:lang w:val="uk-UA"/>
        </w:rPr>
        <w:t xml:space="preserve">. 20).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. 74—78. </w:t>
      </w:r>
    </w:p>
    <w:p w:rsidR="00884573" w:rsidRPr="00505BD4" w:rsidRDefault="003164D2" w:rsidP="00884573">
      <w:pPr>
        <w:numPr>
          <w:ilvl w:val="0"/>
          <w:numId w:val="54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Хо</w:t>
      </w:r>
      <w:r w:rsidR="00884573" w:rsidRPr="00505BD4">
        <w:rPr>
          <w:bCs/>
          <w:sz w:val="28"/>
          <w:szCs w:val="28"/>
          <w:lang w:val="uk-UA"/>
        </w:rPr>
        <w:t>рв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я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хо</w:t>
      </w:r>
      <w:r w:rsidR="00884573" w:rsidRPr="00505BD4">
        <w:rPr>
          <w:bCs/>
          <w:sz w:val="28"/>
          <w:szCs w:val="28"/>
          <w:lang w:val="uk-UA"/>
        </w:rPr>
        <w:t>рв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ти (д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юв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ння):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>іх</w:t>
      </w:r>
      <w:r w:rsidR="00884573" w:rsidRPr="00505BD4">
        <w:rPr>
          <w:bCs/>
          <w:sz w:val="28"/>
          <w:szCs w:val="28"/>
          <w:lang w:val="uk-UA"/>
        </w:rPr>
        <w:t xml:space="preserve">и 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тн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тичн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ї </w:t>
      </w:r>
      <w:r>
        <w:rPr>
          <w:bCs/>
          <w:sz w:val="28"/>
          <w:szCs w:val="28"/>
          <w:lang w:val="uk-UA"/>
        </w:rPr>
        <w:t>іс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ї:</w:t>
      </w:r>
    </w:p>
    <w:p w:rsidR="00884573" w:rsidRPr="00505BD4" w:rsidRDefault="003164D2" w:rsidP="00884573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lastRenderedPageBreak/>
        <w:t>А</w:t>
      </w:r>
      <w:r w:rsidR="00884573" w:rsidRPr="00505BD4">
        <w:rPr>
          <w:i/>
          <w:lang w:val="uk-UA"/>
        </w:rPr>
        <w:t>ким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а</w:t>
      </w:r>
      <w:r w:rsidR="00884573" w:rsidRPr="00505BD4">
        <w:rPr>
          <w:lang w:val="uk-UA"/>
        </w:rPr>
        <w:t>звити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этнич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осо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ния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 в </w:t>
      </w:r>
      <w:r>
        <w:rPr>
          <w:lang w:val="uk-UA"/>
        </w:rPr>
        <w:t>ХІІ</w:t>
      </w:r>
      <w:r w:rsidR="00884573" w:rsidRPr="00505BD4">
        <w:rPr>
          <w:lang w:val="uk-UA"/>
        </w:rPr>
        <w:t>—</w:t>
      </w:r>
      <w:r>
        <w:rPr>
          <w:lang w:val="uk-UA"/>
        </w:rPr>
        <w:t>ХІ</w:t>
      </w:r>
      <w:r w:rsidR="00884573" w:rsidRPr="00505BD4">
        <w:rPr>
          <w:lang w:val="uk-UA"/>
        </w:rPr>
        <w:t>V вв. // Р</w:t>
      </w:r>
      <w:r>
        <w:rPr>
          <w:lang w:val="uk-UA"/>
        </w:rPr>
        <w:t>а</w:t>
      </w:r>
      <w:r w:rsidR="00884573" w:rsidRPr="00505BD4">
        <w:rPr>
          <w:lang w:val="uk-UA"/>
        </w:rPr>
        <w:t>звити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этнич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осо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ния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 в эп</w:t>
      </w:r>
      <w:r>
        <w:rPr>
          <w:lang w:val="uk-UA"/>
        </w:rPr>
        <w:t>ох</w:t>
      </w:r>
      <w:r w:rsidR="00884573" w:rsidRPr="00505BD4">
        <w:rPr>
          <w:lang w:val="uk-UA"/>
        </w:rPr>
        <w:t>у зр</w:t>
      </w:r>
      <w:r>
        <w:rPr>
          <w:lang w:val="uk-UA"/>
        </w:rPr>
        <w:t>е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М., 1989. </w:t>
      </w:r>
      <w:r>
        <w:rPr>
          <w:lang w:val="uk-UA"/>
        </w:rPr>
        <w:t>С</w:t>
      </w:r>
      <w:r w:rsidR="00884573" w:rsidRPr="00505BD4">
        <w:rPr>
          <w:lang w:val="uk-UA"/>
        </w:rPr>
        <w:t>. 130—151.</w:t>
      </w:r>
    </w:p>
    <w:p w:rsidR="00884573" w:rsidRPr="00505BD4" w:rsidRDefault="003164D2" w:rsidP="00884573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ким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о</w:t>
      </w:r>
      <w:r w:rsidR="00884573" w:rsidRPr="00505BD4">
        <w:rPr>
          <w:lang w:val="uk-UA"/>
        </w:rPr>
        <w:t>рмир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й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ос</w:t>
      </w:r>
      <w:r w:rsidR="00884573" w:rsidRPr="00505BD4">
        <w:rPr>
          <w:lang w:val="uk-UA"/>
        </w:rPr>
        <w:t>ти //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Б</w:t>
      </w:r>
      <w:r>
        <w:rPr>
          <w:lang w:val="uk-UA"/>
        </w:rPr>
        <w:t>а</w:t>
      </w:r>
      <w:r w:rsidR="00884573" w:rsidRPr="00505BD4">
        <w:rPr>
          <w:lang w:val="uk-UA"/>
        </w:rPr>
        <w:t>лк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>. V</w:t>
      </w:r>
      <w:r>
        <w:rPr>
          <w:lang w:val="uk-UA"/>
        </w:rPr>
        <w:t>І</w:t>
      </w:r>
      <w:r w:rsidR="00884573" w:rsidRPr="00505BD4">
        <w:rPr>
          <w:lang w:val="uk-UA"/>
        </w:rPr>
        <w:t>—</w:t>
      </w:r>
      <w:r>
        <w:rPr>
          <w:lang w:val="uk-UA"/>
        </w:rPr>
        <w:t>ХІІ</w:t>
      </w:r>
      <w:r w:rsidR="00884573" w:rsidRPr="00505BD4">
        <w:rPr>
          <w:lang w:val="uk-UA"/>
        </w:rPr>
        <w:t xml:space="preserve"> вв. М., 1985. </w:t>
      </w:r>
      <w:r>
        <w:rPr>
          <w:lang w:val="uk-UA"/>
        </w:rPr>
        <w:t>С</w:t>
      </w:r>
      <w:r w:rsidR="00884573" w:rsidRPr="00505BD4">
        <w:rPr>
          <w:lang w:val="uk-UA"/>
        </w:rPr>
        <w:t>. 219—249.</w:t>
      </w:r>
    </w:p>
    <w:p w:rsidR="00884573" w:rsidRPr="00505BD4" w:rsidRDefault="003164D2" w:rsidP="00884573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ким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Этнич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и культурн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осо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 в </w:t>
      </w:r>
      <w:r>
        <w:rPr>
          <w:lang w:val="uk-UA"/>
        </w:rPr>
        <w:t>Х</w:t>
      </w:r>
      <w:r w:rsidR="00884573" w:rsidRPr="00505BD4">
        <w:rPr>
          <w:lang w:val="uk-UA"/>
        </w:rPr>
        <w:t>V 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// Этнич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осо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вян в 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V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тии. М., 1995. </w:t>
      </w:r>
      <w:r>
        <w:rPr>
          <w:lang w:val="uk-UA"/>
        </w:rPr>
        <w:t>С</w:t>
      </w:r>
      <w:r w:rsidR="00884573" w:rsidRPr="00505BD4">
        <w:rPr>
          <w:lang w:val="uk-UA"/>
        </w:rPr>
        <w:t>. 138—156.</w:t>
      </w:r>
    </w:p>
    <w:p w:rsidR="00884573" w:rsidRPr="00505BD4" w:rsidRDefault="00884573" w:rsidP="00884573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зникн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1982.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167—181. </w:t>
      </w:r>
    </w:p>
    <w:p w:rsidR="00884573" w:rsidRPr="00505BD4" w:rsidRDefault="00884573" w:rsidP="00884573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., 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Х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</w:t>
      </w:r>
      <w:r w:rsidRPr="00505BD4">
        <w:rPr>
          <w:lang w:val="uk-UA"/>
        </w:rPr>
        <w:t>ы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звития у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и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в </w:t>
      </w:r>
      <w:r w:rsidR="003164D2">
        <w:rPr>
          <w:lang w:val="uk-UA"/>
        </w:rPr>
        <w:t>ІХ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>. 150—167.</w:t>
      </w:r>
    </w:p>
    <w:p w:rsidR="00884573" w:rsidRPr="00505BD4" w:rsidRDefault="00884573" w:rsidP="00884573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й Н. И.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 культурн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в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вязи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>м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ти (лит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туры) и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язык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ХІІ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>V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152—164.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iCs/>
          <w:lang w:val="uk-UA"/>
        </w:rPr>
        <w:t>Фр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йдз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н В. И. 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тии. Кр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ткий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рк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ния р</w:t>
      </w:r>
      <w:r w:rsidR="003164D2">
        <w:rPr>
          <w:lang w:val="uk-UA"/>
        </w:rPr>
        <w:t>ес</w:t>
      </w:r>
      <w:r w:rsidRPr="00505BD4">
        <w:rPr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lang w:val="uk-UA"/>
          </w:rPr>
          <w:t>1991 г</w:t>
        </w:r>
      </w:smartTag>
      <w:r w:rsidRPr="00505BD4">
        <w:rPr>
          <w:lang w:val="uk-UA"/>
        </w:rPr>
        <w:t xml:space="preserve">.).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2001. </w:t>
      </w:r>
      <w:r w:rsidR="003164D2">
        <w:rPr>
          <w:lang w:val="uk-UA"/>
        </w:rPr>
        <w:t>С</w:t>
      </w:r>
      <w:r w:rsidRPr="00505BD4">
        <w:rPr>
          <w:lang w:val="uk-UA"/>
        </w:rPr>
        <w:t>. 9—51.</w:t>
      </w:r>
    </w:p>
    <w:p w:rsidR="00884573" w:rsidRPr="00505BD4" w:rsidRDefault="003164D2" w:rsidP="00884573">
      <w:pPr>
        <w:numPr>
          <w:ilvl w:val="0"/>
          <w:numId w:val="53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Д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лм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ц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я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її м</w:t>
      </w:r>
      <w:r>
        <w:rPr>
          <w:bCs/>
          <w:sz w:val="28"/>
          <w:szCs w:val="28"/>
          <w:lang w:val="uk-UA"/>
        </w:rPr>
        <w:t>іс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:</w:t>
      </w:r>
    </w:p>
    <w:p w:rsidR="00884573" w:rsidRPr="00505BD4" w:rsidRDefault="003164D2" w:rsidP="00884573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ким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«Л</w:t>
      </w:r>
      <w:r>
        <w:rPr>
          <w:lang w:val="uk-UA"/>
        </w:rPr>
        <w:t>а</w:t>
      </w:r>
      <w:r w:rsidR="00884573" w:rsidRPr="00505BD4">
        <w:rPr>
          <w:lang w:val="uk-UA"/>
        </w:rPr>
        <w:t>тинян</w:t>
      </w:r>
      <w:r>
        <w:rPr>
          <w:lang w:val="uk-UA"/>
        </w:rPr>
        <w:t>е</w:t>
      </w:r>
      <w:r w:rsidR="00884573" w:rsidRPr="00505BD4">
        <w:rPr>
          <w:lang w:val="uk-UA"/>
        </w:rPr>
        <w:t>» и «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>»: Р</w:t>
      </w:r>
      <w:r>
        <w:rPr>
          <w:lang w:val="uk-UA"/>
        </w:rPr>
        <w:t>о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культурны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тр</w:t>
      </w:r>
      <w:r>
        <w:rPr>
          <w:lang w:val="uk-UA"/>
        </w:rPr>
        <w:t>а</w:t>
      </w:r>
      <w:r w:rsidR="00884573" w:rsidRPr="00505BD4">
        <w:rPr>
          <w:lang w:val="uk-UA"/>
        </w:rPr>
        <w:t>диции и этн</w:t>
      </w:r>
      <w:r>
        <w:rPr>
          <w:lang w:val="uk-UA"/>
        </w:rPr>
        <w:t>осо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а</w:t>
      </w:r>
      <w:r w:rsidR="00884573" w:rsidRPr="00505BD4">
        <w:rPr>
          <w:lang w:val="uk-UA"/>
        </w:rPr>
        <w:t>звити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в-к</w:t>
      </w:r>
      <w:r>
        <w:rPr>
          <w:lang w:val="uk-UA"/>
        </w:rPr>
        <w:t>о</w:t>
      </w:r>
      <w:r w:rsidR="00884573" w:rsidRPr="00505BD4">
        <w:rPr>
          <w:lang w:val="uk-UA"/>
        </w:rPr>
        <w:t>ммун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Б</w:t>
      </w:r>
      <w:r>
        <w:rPr>
          <w:lang w:val="uk-UA"/>
        </w:rPr>
        <w:t>а</w:t>
      </w:r>
      <w:r w:rsidR="00884573" w:rsidRPr="00505BD4">
        <w:rPr>
          <w:lang w:val="uk-UA"/>
        </w:rPr>
        <w:t>лк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// Элит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и этн</w:t>
      </w:r>
      <w:r>
        <w:rPr>
          <w:lang w:val="uk-UA"/>
        </w:rPr>
        <w:t>ос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вья. М., 1995.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271—276. </w:t>
      </w:r>
    </w:p>
    <w:p w:rsidR="00884573" w:rsidRPr="00505BD4" w:rsidRDefault="00884573" w:rsidP="00884573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бь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И. Г.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р</w:t>
      </w:r>
      <w:r w:rsidR="003164D2">
        <w:rPr>
          <w:lang w:val="uk-UA"/>
        </w:rPr>
        <w:t>ес</w:t>
      </w:r>
      <w:r w:rsidRPr="00505BD4">
        <w:rPr>
          <w:lang w:val="uk-UA"/>
        </w:rPr>
        <w:t>публик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мли в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ах</w:t>
      </w:r>
      <w:r w:rsidRPr="00505BD4">
        <w:rPr>
          <w:lang w:val="uk-UA"/>
        </w:rPr>
        <w:t>. 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линин, 1987. </w:t>
      </w:r>
    </w:p>
    <w:p w:rsidR="00884573" w:rsidRPr="00505BD4" w:rsidRDefault="00884573" w:rsidP="00884573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нчик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Н. П.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мы т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о</w:t>
      </w:r>
      <w:r w:rsidRPr="00505BD4">
        <w:rPr>
          <w:lang w:val="uk-UA"/>
        </w:rPr>
        <w:t>вли Дубр</w:t>
      </w:r>
      <w:r w:rsidR="003164D2">
        <w:rPr>
          <w:lang w:val="uk-UA"/>
        </w:rPr>
        <w:t>о</w:t>
      </w:r>
      <w:r w:rsidRPr="00505BD4">
        <w:rPr>
          <w:lang w:val="uk-UA"/>
        </w:rPr>
        <w:t>вник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. 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ж, 2008. </w:t>
      </w:r>
    </w:p>
    <w:p w:rsidR="00884573" w:rsidRPr="00505BD4" w:rsidRDefault="00884573" w:rsidP="00884573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йд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нб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рг М. М.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вня и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жизнь в Д</w:t>
      </w:r>
      <w:r w:rsidR="003164D2">
        <w:rPr>
          <w:lang w:val="uk-UA"/>
        </w:rPr>
        <w:t>а</w:t>
      </w:r>
      <w:r w:rsidRPr="00505BD4">
        <w:rPr>
          <w:lang w:val="uk-UA"/>
        </w:rPr>
        <w:t>лм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 </w:t>
      </w:r>
      <w:r w:rsidR="003164D2">
        <w:rPr>
          <w:lang w:val="uk-UA"/>
        </w:rPr>
        <w:t>ХІІІ</w:t>
      </w:r>
      <w:r w:rsidRPr="00505BD4">
        <w:rPr>
          <w:lang w:val="uk-UA"/>
        </w:rPr>
        <w:t>—</w:t>
      </w:r>
      <w:r w:rsidR="003164D2">
        <w:rPr>
          <w:lang w:val="uk-UA"/>
        </w:rPr>
        <w:t>Х</w:t>
      </w:r>
      <w:r w:rsidRPr="00505BD4">
        <w:rPr>
          <w:lang w:val="uk-UA"/>
        </w:rPr>
        <w:t>V вв. К</w:t>
      </w:r>
      <w:r w:rsidR="003164D2">
        <w:rPr>
          <w:lang w:val="uk-UA"/>
        </w:rPr>
        <w:t>а</w:t>
      </w:r>
      <w:r w:rsidRPr="00505BD4">
        <w:rPr>
          <w:lang w:val="uk-UA"/>
        </w:rPr>
        <w:t>линин, 1972.</w:t>
      </w:r>
    </w:p>
    <w:p w:rsidR="00884573" w:rsidRPr="00505BD4" w:rsidRDefault="00884573" w:rsidP="00884573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Фр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йд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нб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рг М.</w:t>
      </w:r>
      <w:r w:rsidRPr="00505BD4">
        <w:rPr>
          <w:lang w:val="uk-UA"/>
        </w:rPr>
        <w:t xml:space="preserve"> </w:t>
      </w:r>
      <w:r w:rsidRPr="00505BD4">
        <w:rPr>
          <w:i/>
          <w:lang w:val="uk-UA"/>
        </w:rPr>
        <w:t>М.</w:t>
      </w:r>
      <w:r w:rsidRPr="00505BD4">
        <w:rPr>
          <w:lang w:val="uk-UA"/>
        </w:rPr>
        <w:t xml:space="preserve"> Дубр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вник и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имп</w:t>
      </w:r>
      <w:r w:rsidR="003164D2">
        <w:rPr>
          <w:lang w:val="uk-UA"/>
        </w:rPr>
        <w:t>е</w:t>
      </w:r>
      <w:r w:rsidRPr="00505BD4">
        <w:rPr>
          <w:lang w:val="uk-UA"/>
        </w:rPr>
        <w:t>рия. Изд. 2,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б. и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п. М., 1989. </w:t>
      </w:r>
    </w:p>
    <w:p w:rsidR="00884573" w:rsidRPr="00505BD4" w:rsidRDefault="00884573" w:rsidP="00884573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Фр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йд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нб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рг М.</w:t>
      </w:r>
      <w:r w:rsidRPr="00505BD4">
        <w:rPr>
          <w:lang w:val="uk-UA"/>
        </w:rPr>
        <w:t xml:space="preserve"> </w:t>
      </w:r>
      <w:r w:rsidRPr="00505BD4">
        <w:rPr>
          <w:i/>
          <w:lang w:val="uk-UA"/>
        </w:rPr>
        <w:t>М., Ч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рныш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 В.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-к</w:t>
      </w:r>
      <w:r w:rsidR="003164D2">
        <w:rPr>
          <w:lang w:val="uk-UA"/>
        </w:rPr>
        <w:t>о</w:t>
      </w:r>
      <w:r w:rsidRPr="00505BD4">
        <w:rPr>
          <w:lang w:val="uk-UA"/>
        </w:rPr>
        <w:t>ммуны Д</w:t>
      </w:r>
      <w:r w:rsidR="003164D2">
        <w:rPr>
          <w:lang w:val="uk-UA"/>
        </w:rPr>
        <w:t>а</w:t>
      </w:r>
      <w:r w:rsidRPr="00505BD4">
        <w:rPr>
          <w:lang w:val="uk-UA"/>
        </w:rPr>
        <w:t>лм</w:t>
      </w:r>
      <w:r w:rsidR="003164D2">
        <w:rPr>
          <w:lang w:val="uk-UA"/>
        </w:rPr>
        <w:t>а</w:t>
      </w:r>
      <w:r w:rsidRPr="00505BD4">
        <w:rPr>
          <w:lang w:val="uk-UA"/>
        </w:rPr>
        <w:t>тин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жья (V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— </w:t>
      </w:r>
      <w:r w:rsidR="003164D2">
        <w:rPr>
          <w:lang w:val="uk-UA"/>
        </w:rPr>
        <w:t>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в.)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>.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М., 1985.  </w:t>
      </w:r>
      <w:r w:rsidR="003164D2">
        <w:rPr>
          <w:lang w:val="uk-UA"/>
        </w:rPr>
        <w:t>С</w:t>
      </w:r>
      <w:r w:rsidRPr="00505BD4">
        <w:rPr>
          <w:lang w:val="uk-UA"/>
        </w:rPr>
        <w:t>. 250—284.</w:t>
      </w:r>
    </w:p>
    <w:p w:rsidR="00884573" w:rsidRPr="00505BD4" w:rsidRDefault="00884573" w:rsidP="00884573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Фр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йд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нб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рг М.</w:t>
      </w:r>
      <w:r w:rsidRPr="00505BD4">
        <w:rPr>
          <w:lang w:val="uk-UA"/>
        </w:rPr>
        <w:t xml:space="preserve"> </w:t>
      </w:r>
      <w:r w:rsidRPr="00505BD4">
        <w:rPr>
          <w:i/>
          <w:lang w:val="uk-UA"/>
        </w:rPr>
        <w:t>М., Ч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рныш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 В.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ммун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льный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о</w:t>
      </w:r>
      <w:r w:rsidRPr="00505BD4">
        <w:rPr>
          <w:lang w:val="uk-UA"/>
        </w:rPr>
        <w:t>й д</w:t>
      </w:r>
      <w:r w:rsidR="003164D2">
        <w:rPr>
          <w:lang w:val="uk-UA"/>
        </w:rPr>
        <w:t>а</w:t>
      </w:r>
      <w:r w:rsidRPr="00505BD4">
        <w:rPr>
          <w:lang w:val="uk-UA"/>
        </w:rPr>
        <w:t>лм</w:t>
      </w:r>
      <w:r w:rsidR="003164D2">
        <w:rPr>
          <w:lang w:val="uk-UA"/>
        </w:rPr>
        <w:t>а</w:t>
      </w:r>
      <w:r w:rsidRPr="00505BD4">
        <w:rPr>
          <w:lang w:val="uk-UA"/>
        </w:rPr>
        <w:t>тин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ХІІ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>V вв. 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линин, 1983. </w:t>
      </w:r>
    </w:p>
    <w:p w:rsidR="00884573" w:rsidRPr="00505BD4" w:rsidRDefault="00884573" w:rsidP="00884573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iCs/>
          <w:lang w:val="uk-UA"/>
        </w:rPr>
        <w:t>Фр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йдз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н В. И. 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тии. Кр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ткий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рк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ния р</w:t>
      </w:r>
      <w:r w:rsidR="003164D2">
        <w:rPr>
          <w:lang w:val="uk-UA"/>
        </w:rPr>
        <w:t>ес</w:t>
      </w:r>
      <w:r w:rsidRPr="00505BD4">
        <w:rPr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lang w:val="uk-UA"/>
          </w:rPr>
          <w:t>1991 г</w:t>
        </w:r>
      </w:smartTag>
      <w:r w:rsidRPr="00505BD4">
        <w:rPr>
          <w:lang w:val="uk-UA"/>
        </w:rPr>
        <w:t xml:space="preserve">.).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9—51, 82—88.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iCs/>
          <w:lang w:val="uk-UA"/>
        </w:rPr>
        <w:t>Ш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ф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вв.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-эк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южн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лм</w:t>
      </w:r>
      <w:r w:rsidR="003164D2">
        <w:rPr>
          <w:lang w:val="uk-UA"/>
        </w:rPr>
        <w:t>а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. Кр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яр</w:t>
      </w:r>
      <w:r w:rsidR="003164D2">
        <w:rPr>
          <w:lang w:val="uk-UA"/>
        </w:rPr>
        <w:t>с</w:t>
      </w:r>
      <w:r w:rsidRPr="00505BD4">
        <w:rPr>
          <w:lang w:val="uk-UA"/>
        </w:rPr>
        <w:t>к, 1990</w:t>
      </w:r>
    </w:p>
    <w:p w:rsidR="00884573" w:rsidRPr="00505BD4" w:rsidRDefault="003164D2" w:rsidP="00884573">
      <w:pPr>
        <w:numPr>
          <w:ilvl w:val="0"/>
          <w:numId w:val="52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Со</w:t>
      </w:r>
      <w:r w:rsidR="00884573" w:rsidRPr="00505BD4">
        <w:rPr>
          <w:bCs/>
          <w:sz w:val="28"/>
          <w:szCs w:val="28"/>
          <w:lang w:val="uk-UA"/>
        </w:rPr>
        <w:t>ц</w:t>
      </w:r>
      <w:r>
        <w:rPr>
          <w:bCs/>
          <w:sz w:val="28"/>
          <w:szCs w:val="28"/>
          <w:lang w:val="uk-UA"/>
        </w:rPr>
        <w:t>іа</w:t>
      </w:r>
      <w:r w:rsidR="00884573" w:rsidRPr="00505BD4">
        <w:rPr>
          <w:bCs/>
          <w:sz w:val="28"/>
          <w:szCs w:val="28"/>
          <w:lang w:val="uk-UA"/>
        </w:rPr>
        <w:t>льн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труктур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в </w:t>
      </w: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чни</w:t>
      </w:r>
      <w:r>
        <w:rPr>
          <w:bCs/>
          <w:sz w:val="28"/>
          <w:szCs w:val="28"/>
          <w:lang w:val="uk-UA"/>
        </w:rPr>
        <w:t>х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в'ян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ьки</w:t>
      </w:r>
      <w:r>
        <w:rPr>
          <w:bCs/>
          <w:sz w:val="28"/>
          <w:szCs w:val="28"/>
          <w:lang w:val="uk-UA"/>
        </w:rPr>
        <w:t>х</w:t>
      </w:r>
      <w:r w:rsidR="00884573" w:rsidRPr="00505BD4">
        <w:rPr>
          <w:bCs/>
          <w:sz w:val="28"/>
          <w:szCs w:val="28"/>
          <w:lang w:val="uk-UA"/>
        </w:rPr>
        <w:t xml:space="preserve"> кр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їн</w:t>
      </w:r>
      <w:r>
        <w:rPr>
          <w:bCs/>
          <w:sz w:val="28"/>
          <w:szCs w:val="28"/>
          <w:lang w:val="uk-UA"/>
        </w:rPr>
        <w:t>ах</w:t>
      </w:r>
      <w:r w:rsidR="00884573" w:rsidRPr="00505BD4">
        <w:rPr>
          <w:bCs/>
          <w:sz w:val="28"/>
          <w:szCs w:val="28"/>
          <w:lang w:val="uk-UA"/>
        </w:rPr>
        <w:t xml:space="preserve"> Б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лк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тр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(д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юв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ння):</w:t>
      </w:r>
    </w:p>
    <w:p w:rsidR="00884573" w:rsidRPr="00505BD4" w:rsidRDefault="003164D2" w:rsidP="00884573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ким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а</w:t>
      </w:r>
      <w:r w:rsidR="00884573" w:rsidRPr="00505BD4">
        <w:rPr>
          <w:lang w:val="uk-UA"/>
        </w:rPr>
        <w:t>звити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бщ</w:t>
      </w:r>
      <w:r>
        <w:rPr>
          <w:lang w:val="uk-UA"/>
        </w:rPr>
        <w:t>ес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</w:t>
      </w:r>
      <w:r w:rsidR="00884573" w:rsidRPr="00505BD4">
        <w:rPr>
          <w:lang w:val="uk-UA"/>
        </w:rPr>
        <w:t>й мы</w:t>
      </w:r>
      <w:r>
        <w:rPr>
          <w:lang w:val="uk-UA"/>
        </w:rPr>
        <w:t>с</w:t>
      </w:r>
      <w:r w:rsidR="00884573" w:rsidRPr="00505BD4">
        <w:rPr>
          <w:lang w:val="uk-UA"/>
        </w:rPr>
        <w:t>ли в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ес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вы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а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Б</w:t>
      </w:r>
      <w:r>
        <w:rPr>
          <w:lang w:val="uk-UA"/>
        </w:rPr>
        <w:t>а</w:t>
      </w:r>
      <w:r w:rsidR="00884573" w:rsidRPr="00505BD4">
        <w:rPr>
          <w:lang w:val="uk-UA"/>
        </w:rPr>
        <w:t>лк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 // </w:t>
      </w:r>
      <w:r>
        <w:rPr>
          <w:lang w:val="uk-UA"/>
        </w:rPr>
        <w:t>О</w:t>
      </w:r>
      <w:r w:rsidR="00884573" w:rsidRPr="00505BD4">
        <w:rPr>
          <w:lang w:val="uk-UA"/>
        </w:rPr>
        <w:t>бщ</w:t>
      </w:r>
      <w:r>
        <w:rPr>
          <w:lang w:val="uk-UA"/>
        </w:rPr>
        <w:t>ес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а</w:t>
      </w:r>
      <w:r w:rsidR="00884573" w:rsidRPr="00505BD4">
        <w:rPr>
          <w:lang w:val="uk-UA"/>
        </w:rPr>
        <w:t>я мы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ль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 в эп</w:t>
      </w:r>
      <w:r>
        <w:rPr>
          <w:lang w:val="uk-UA"/>
        </w:rPr>
        <w:t>ох</w:t>
      </w:r>
      <w:r w:rsidR="00884573" w:rsidRPr="00505BD4">
        <w:rPr>
          <w:lang w:val="uk-UA"/>
        </w:rPr>
        <w:t>у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вья. М., 2009. </w:t>
      </w:r>
      <w:r>
        <w:rPr>
          <w:lang w:val="uk-UA"/>
        </w:rPr>
        <w:t>С</w:t>
      </w:r>
      <w:r w:rsidR="00884573" w:rsidRPr="00505BD4">
        <w:rPr>
          <w:lang w:val="uk-UA"/>
        </w:rPr>
        <w:t>. 151—219.</w:t>
      </w:r>
    </w:p>
    <w:p w:rsidR="00884573" w:rsidRPr="00505BD4" w:rsidRDefault="003164D2" w:rsidP="00884573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нт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ни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ди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 xml:space="preserve">-Бибику Э., Гийу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Виз</w:t>
      </w:r>
      <w:r>
        <w:rPr>
          <w:lang w:val="uk-UA"/>
        </w:rPr>
        <w:t>а</w:t>
      </w:r>
      <w:r w:rsidR="00884573" w:rsidRPr="00505BD4">
        <w:rPr>
          <w:lang w:val="uk-UA"/>
        </w:rPr>
        <w:t>нтий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и п</w:t>
      </w:r>
      <w:r>
        <w:rPr>
          <w:lang w:val="uk-UA"/>
        </w:rPr>
        <w:t>ос</w:t>
      </w:r>
      <w:r w:rsidR="00884573" w:rsidRPr="00505BD4">
        <w:rPr>
          <w:lang w:val="uk-UA"/>
        </w:rPr>
        <w:t>твиз</w:t>
      </w:r>
      <w:r>
        <w:rPr>
          <w:lang w:val="uk-UA"/>
        </w:rPr>
        <w:t>а</w:t>
      </w:r>
      <w:r w:rsidR="00884573" w:rsidRPr="00505BD4">
        <w:rPr>
          <w:lang w:val="uk-UA"/>
        </w:rPr>
        <w:t>нтий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се</w:t>
      </w:r>
      <w:r w:rsidR="00884573" w:rsidRPr="00505BD4">
        <w:rPr>
          <w:lang w:val="uk-UA"/>
        </w:rPr>
        <w:t>ль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о</w:t>
      </w:r>
      <w:r w:rsidR="00884573" w:rsidRPr="00505BD4">
        <w:rPr>
          <w:lang w:val="uk-UA"/>
        </w:rPr>
        <w:t>бщин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// Виз</w:t>
      </w:r>
      <w:r>
        <w:rPr>
          <w:lang w:val="uk-UA"/>
        </w:rPr>
        <w:t>а</w:t>
      </w:r>
      <w:r w:rsidR="00884573" w:rsidRPr="00505BD4">
        <w:rPr>
          <w:lang w:val="uk-UA"/>
        </w:rPr>
        <w:t>нтий</w:t>
      </w:r>
      <w:r>
        <w:rPr>
          <w:lang w:val="uk-UA"/>
        </w:rPr>
        <w:t>с</w:t>
      </w:r>
      <w:r w:rsidR="00884573" w:rsidRPr="00505BD4">
        <w:rPr>
          <w:lang w:val="uk-UA"/>
        </w:rPr>
        <w:t>кий вр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нник. 1988. Т. 49.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24—39. </w:t>
      </w:r>
    </w:p>
    <w:p w:rsidR="00884573" w:rsidRPr="00505BD4" w:rsidRDefault="00884573" w:rsidP="00884573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Бр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мл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й Ю. В., 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люк В. Д., 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южн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(д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в.)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Эп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. Т. 1.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-з</w:t>
      </w:r>
      <w:r w:rsidR="003164D2">
        <w:rPr>
          <w:lang w:val="uk-UA"/>
        </w:rPr>
        <w:t>а</w:t>
      </w:r>
      <w:r w:rsidRPr="00505BD4">
        <w:rPr>
          <w:lang w:val="uk-UA"/>
        </w:rPr>
        <w:t>ви</w:t>
      </w:r>
      <w:r w:rsidR="003164D2">
        <w:rPr>
          <w:lang w:val="uk-UA"/>
        </w:rPr>
        <w:t>с</w:t>
      </w:r>
      <w:r w:rsidRPr="00505BD4">
        <w:rPr>
          <w:lang w:val="uk-UA"/>
        </w:rPr>
        <w:t>им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1985. </w:t>
      </w:r>
      <w:r w:rsidR="003164D2">
        <w:rPr>
          <w:lang w:val="uk-UA"/>
        </w:rPr>
        <w:t>С</w:t>
      </w:r>
      <w:r w:rsidRPr="00505BD4">
        <w:rPr>
          <w:lang w:val="uk-UA"/>
        </w:rPr>
        <w:t>. 350—372.</w:t>
      </w:r>
    </w:p>
    <w:p w:rsidR="00884573" w:rsidRPr="00505BD4" w:rsidRDefault="00884573" w:rsidP="00884573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Г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рин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 В.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-эк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м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 ц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1972. </w:t>
      </w:r>
    </w:p>
    <w:p w:rsidR="00884573" w:rsidRPr="00505BD4" w:rsidRDefault="00884573" w:rsidP="00884573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мы</w:t>
      </w:r>
      <w:r w:rsidR="003164D2">
        <w:rPr>
          <w:lang w:val="uk-UA"/>
        </w:rPr>
        <w:t>с</w:t>
      </w:r>
      <w:r w:rsidRPr="00505BD4">
        <w:rPr>
          <w:lang w:val="uk-UA"/>
        </w:rPr>
        <w:t>ль эп</w:t>
      </w:r>
      <w:r w:rsidR="003164D2">
        <w:rPr>
          <w:lang w:val="uk-UA"/>
        </w:rPr>
        <w:t>ох</w:t>
      </w:r>
      <w:r w:rsidRPr="00505BD4">
        <w:rPr>
          <w:lang w:val="uk-UA"/>
        </w:rPr>
        <w:t>и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 //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мы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ль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2009. </w:t>
      </w:r>
      <w:r w:rsidR="003164D2">
        <w:rPr>
          <w:lang w:val="uk-UA"/>
        </w:rPr>
        <w:t>С</w:t>
      </w:r>
      <w:r w:rsidRPr="00505BD4">
        <w:rPr>
          <w:lang w:val="uk-UA"/>
        </w:rPr>
        <w:t>. 9—30.</w:t>
      </w:r>
    </w:p>
    <w:p w:rsidR="00884573" w:rsidRPr="00505BD4" w:rsidRDefault="00884573" w:rsidP="00884573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Лит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врин Г. Г., 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 Н.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>ци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льны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пр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тив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чия и кл</w:t>
      </w:r>
      <w:r w:rsidR="003164D2">
        <w:rPr>
          <w:iCs/>
          <w:lang w:val="uk-UA"/>
        </w:rPr>
        <w:t>ассо</w:t>
      </w:r>
      <w:r w:rsidRPr="00505BD4">
        <w:rPr>
          <w:iCs/>
          <w:lang w:val="uk-UA"/>
        </w:rPr>
        <w:t>вы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движ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ния в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м 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бщ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// 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217—231. </w:t>
      </w:r>
    </w:p>
    <w:p w:rsidR="00884573" w:rsidRPr="00505BD4" w:rsidRDefault="00884573" w:rsidP="00884573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г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.</w:t>
      </w:r>
      <w:r w:rsidRPr="00505BD4">
        <w:rPr>
          <w:i/>
          <w:lang w:val="uk-UA"/>
        </w:rPr>
        <w:t xml:space="preserve"> И., 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ид</w:t>
      </w:r>
      <w:r w:rsidR="003164D2">
        <w:rPr>
          <w:lang w:val="uk-UA"/>
        </w:rPr>
        <w:t>ео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гии в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207—217. </w:t>
      </w:r>
    </w:p>
    <w:p w:rsidR="00884573" w:rsidRPr="00505BD4" w:rsidRDefault="003164D2" w:rsidP="00884573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iCs/>
          <w:lang w:val="uk-UA"/>
        </w:rPr>
        <w:t>С</w:t>
      </w:r>
      <w:r w:rsidR="00884573" w:rsidRPr="00505BD4">
        <w:rPr>
          <w:i/>
          <w:iCs/>
          <w:lang w:val="uk-UA"/>
        </w:rPr>
        <w:t>в</w:t>
      </w:r>
      <w:r>
        <w:rPr>
          <w:i/>
          <w:iCs/>
          <w:lang w:val="uk-UA"/>
        </w:rPr>
        <w:t>е</w:t>
      </w:r>
      <w:r w:rsidR="00884573" w:rsidRPr="00505BD4">
        <w:rPr>
          <w:i/>
          <w:iCs/>
          <w:lang w:val="uk-UA"/>
        </w:rPr>
        <w:t>рдл</w:t>
      </w:r>
      <w:r>
        <w:rPr>
          <w:i/>
          <w:iCs/>
          <w:lang w:val="uk-UA"/>
        </w:rPr>
        <w:t>о</w:t>
      </w:r>
      <w:r w:rsidR="00884573" w:rsidRPr="00505BD4">
        <w:rPr>
          <w:i/>
          <w:iCs/>
          <w:lang w:val="uk-UA"/>
        </w:rPr>
        <w:t>в М.</w:t>
      </w:r>
      <w:r w:rsidR="00884573" w:rsidRPr="00505BD4">
        <w:rPr>
          <w:i/>
          <w:lang w:val="uk-UA"/>
        </w:rPr>
        <w:t xml:space="preserve"> Б.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вл</w:t>
      </w:r>
      <w:r>
        <w:rPr>
          <w:lang w:val="uk-UA"/>
        </w:rPr>
        <w:t>е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Пб., 1997. </w:t>
      </w:r>
      <w:r>
        <w:rPr>
          <w:lang w:val="uk-UA"/>
        </w:rPr>
        <w:t>С</w:t>
      </w:r>
      <w:r w:rsidR="00884573" w:rsidRPr="00505BD4">
        <w:rPr>
          <w:lang w:val="uk-UA"/>
        </w:rPr>
        <w:t>. 43—85 (</w:t>
      </w:r>
      <w:r w:rsidR="00884573" w:rsidRPr="00505BD4">
        <w:rPr>
          <w:i/>
          <w:lang w:val="uk-UA"/>
        </w:rPr>
        <w:t>П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р</w:t>
      </w:r>
      <w:r>
        <w:rPr>
          <w:i/>
          <w:lang w:val="uk-UA"/>
        </w:rPr>
        <w:t>ехо</w:t>
      </w:r>
      <w:r w:rsidR="00884573" w:rsidRPr="00505BD4">
        <w:rPr>
          <w:i/>
          <w:lang w:val="uk-UA"/>
        </w:rPr>
        <w:t>дны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труктуры: н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ч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льны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пр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ц</w:t>
      </w:r>
      <w:r>
        <w:rPr>
          <w:i/>
          <w:lang w:val="uk-UA"/>
        </w:rPr>
        <w:t>есс</w:t>
      </w:r>
      <w:r w:rsidR="00884573" w:rsidRPr="00505BD4">
        <w:rPr>
          <w:i/>
          <w:lang w:val="uk-UA"/>
        </w:rPr>
        <w:t xml:space="preserve">ы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н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вл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ния ф</w:t>
      </w:r>
      <w:r>
        <w:rPr>
          <w:i/>
          <w:lang w:val="uk-UA"/>
        </w:rPr>
        <w:t>ео</w:t>
      </w:r>
      <w:r w:rsidR="00884573" w:rsidRPr="00505BD4">
        <w:rPr>
          <w:i/>
          <w:lang w:val="uk-UA"/>
        </w:rPr>
        <w:t>д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льн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г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тр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я…</w:t>
      </w:r>
      <w:r w:rsidR="00884573" w:rsidRPr="00505BD4">
        <w:rPr>
          <w:lang w:val="uk-UA"/>
        </w:rPr>
        <w:t>), 130—156 (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н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вл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ни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и р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звити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р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нн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ф</w:t>
      </w:r>
      <w:r>
        <w:rPr>
          <w:i/>
          <w:lang w:val="uk-UA"/>
        </w:rPr>
        <w:t>ео</w:t>
      </w:r>
      <w:r w:rsidR="00884573" w:rsidRPr="00505BD4">
        <w:rPr>
          <w:i/>
          <w:lang w:val="uk-UA"/>
        </w:rPr>
        <w:t>д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льны</w:t>
      </w:r>
      <w:r>
        <w:rPr>
          <w:i/>
          <w:lang w:val="uk-UA"/>
        </w:rPr>
        <w:t>х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бщ</w:t>
      </w:r>
      <w:r>
        <w:rPr>
          <w:i/>
          <w:lang w:val="uk-UA"/>
        </w:rPr>
        <w:t>ес</w:t>
      </w:r>
      <w:r w:rsidR="00884573" w:rsidRPr="00505BD4">
        <w:rPr>
          <w:i/>
          <w:lang w:val="uk-UA"/>
        </w:rPr>
        <w:t>тв…</w:t>
      </w:r>
      <w:r w:rsidR="00884573" w:rsidRPr="00505BD4">
        <w:rPr>
          <w:lang w:val="uk-UA"/>
        </w:rPr>
        <w:t>), 189—237 (</w:t>
      </w:r>
      <w:r w:rsidR="00884573" w:rsidRPr="00505BD4">
        <w:rPr>
          <w:i/>
          <w:lang w:val="uk-UA"/>
        </w:rPr>
        <w:t>Ф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рмир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ни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р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звиты</w:t>
      </w:r>
      <w:r>
        <w:rPr>
          <w:i/>
          <w:lang w:val="uk-UA"/>
        </w:rPr>
        <w:t>х</w:t>
      </w:r>
      <w:r w:rsidR="00884573" w:rsidRPr="00505BD4">
        <w:rPr>
          <w:i/>
          <w:lang w:val="uk-UA"/>
        </w:rPr>
        <w:t xml:space="preserve"> ф</w:t>
      </w:r>
      <w:r>
        <w:rPr>
          <w:i/>
          <w:lang w:val="uk-UA"/>
        </w:rPr>
        <w:t>ео</w:t>
      </w:r>
      <w:r w:rsidR="00884573" w:rsidRPr="00505BD4">
        <w:rPr>
          <w:i/>
          <w:lang w:val="uk-UA"/>
        </w:rPr>
        <w:t>д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льны</w:t>
      </w:r>
      <w:r>
        <w:rPr>
          <w:i/>
          <w:lang w:val="uk-UA"/>
        </w:rPr>
        <w:t>х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труктур…</w:t>
      </w:r>
      <w:r w:rsidR="00884573" w:rsidRPr="00505BD4">
        <w:rPr>
          <w:lang w:val="uk-UA"/>
        </w:rPr>
        <w:t xml:space="preserve">). </w:t>
      </w:r>
    </w:p>
    <w:p w:rsidR="00884573" w:rsidRPr="00505BD4" w:rsidRDefault="00884573" w:rsidP="00884573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</w:t>
      </w:r>
      <w:r w:rsidRPr="00505BD4">
        <w:rPr>
          <w:i/>
          <w:lang w:val="uk-UA"/>
        </w:rPr>
        <w:t xml:space="preserve"> Н.</w:t>
      </w:r>
      <w:r w:rsidRPr="00505BD4">
        <w:rPr>
          <w:lang w:val="uk-UA"/>
        </w:rPr>
        <w:t xml:space="preserve"> Эв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люция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 и в</w:t>
      </w:r>
      <w:r w:rsidR="003164D2">
        <w:rPr>
          <w:lang w:val="uk-UA"/>
        </w:rPr>
        <w:t>о</w:t>
      </w:r>
      <w:r w:rsidRPr="00505BD4">
        <w:rPr>
          <w:lang w:val="uk-UA"/>
        </w:rPr>
        <w:t>зникн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190—207. </w:t>
      </w:r>
    </w:p>
    <w:p w:rsidR="00884573" w:rsidRPr="00505BD4" w:rsidRDefault="00884573" w:rsidP="00884573">
      <w:pPr>
        <w:numPr>
          <w:ilvl w:val="0"/>
          <w:numId w:val="5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Ш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ф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Л.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в.). Кр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яр</w:t>
      </w:r>
      <w:r w:rsidR="003164D2">
        <w:rPr>
          <w:lang w:val="uk-UA"/>
        </w:rPr>
        <w:t>с</w:t>
      </w:r>
      <w:r w:rsidRPr="00505BD4">
        <w:rPr>
          <w:lang w:val="uk-UA"/>
        </w:rPr>
        <w:t>к, 2002.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lang w:val="uk-UA"/>
        </w:rPr>
        <w:t>Ш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ф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Л.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., Ч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М.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рны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 в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м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в. Кр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яр</w:t>
      </w:r>
      <w:r w:rsidR="003164D2">
        <w:rPr>
          <w:lang w:val="uk-UA"/>
        </w:rPr>
        <w:t>с</w:t>
      </w:r>
      <w:r w:rsidRPr="00505BD4">
        <w:rPr>
          <w:lang w:val="uk-UA"/>
        </w:rPr>
        <w:t>к, 2009.</w:t>
      </w:r>
    </w:p>
    <w:p w:rsidR="00884573" w:rsidRPr="00505BD4" w:rsidRDefault="00884573" w:rsidP="00884573">
      <w:pPr>
        <w:numPr>
          <w:ilvl w:val="0"/>
          <w:numId w:val="5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 xml:space="preserve">Прийняття 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>ри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тиян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тв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вл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ння ц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рк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життя в 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днь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чни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в'ян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кр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їн</w:t>
      </w:r>
      <w:r w:rsidR="003164D2">
        <w:rPr>
          <w:bCs/>
          <w:sz w:val="28"/>
          <w:szCs w:val="28"/>
          <w:lang w:val="uk-UA"/>
        </w:rPr>
        <w:t>ах</w:t>
      </w:r>
      <w:r w:rsidRPr="00505BD4">
        <w:rPr>
          <w:bCs/>
          <w:sz w:val="28"/>
          <w:szCs w:val="28"/>
          <w:lang w:val="uk-UA"/>
        </w:rPr>
        <w:t xml:space="preserve"> Б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лк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п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ос</w:t>
      </w:r>
      <w:r w:rsidRPr="00505BD4">
        <w:rPr>
          <w:bCs/>
          <w:sz w:val="28"/>
          <w:szCs w:val="28"/>
          <w:lang w:val="uk-UA"/>
        </w:rPr>
        <w:t>тр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51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ким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</w:t>
      </w:r>
      <w:r w:rsidR="00884573" w:rsidRPr="00505BD4">
        <w:rPr>
          <w:lang w:val="uk-UA"/>
        </w:rPr>
        <w:t>ри</w:t>
      </w:r>
      <w:r>
        <w:rPr>
          <w:lang w:val="uk-UA"/>
        </w:rPr>
        <w:t>с</w:t>
      </w:r>
      <w:r w:rsidR="00884573" w:rsidRPr="00505BD4">
        <w:rPr>
          <w:lang w:val="uk-UA"/>
        </w:rPr>
        <w:t>ти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 д</w:t>
      </w:r>
      <w:r>
        <w:rPr>
          <w:lang w:val="uk-UA"/>
        </w:rPr>
        <w:t>а</w:t>
      </w:r>
      <w:r w:rsidR="00884573" w:rsidRPr="00505BD4">
        <w:rPr>
          <w:lang w:val="uk-UA"/>
        </w:rPr>
        <w:t>лм</w:t>
      </w:r>
      <w:r>
        <w:rPr>
          <w:lang w:val="uk-UA"/>
        </w:rPr>
        <w:t>а</w:t>
      </w:r>
      <w:r w:rsidR="00884573" w:rsidRPr="00505BD4">
        <w:rPr>
          <w:lang w:val="uk-UA"/>
        </w:rPr>
        <w:t>тин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, </w:t>
      </w:r>
      <w:r>
        <w:rPr>
          <w:lang w:val="uk-UA"/>
        </w:rPr>
        <w:t>хо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и </w:t>
      </w:r>
      <w:r>
        <w:rPr>
          <w:lang w:val="uk-UA"/>
        </w:rPr>
        <w:t>се</w:t>
      </w:r>
      <w:r w:rsidR="00884573" w:rsidRPr="00505BD4">
        <w:rPr>
          <w:lang w:val="uk-UA"/>
        </w:rPr>
        <w:t>рб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мля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Х</w:t>
      </w:r>
      <w:r w:rsidR="00884573" w:rsidRPr="00505BD4">
        <w:rPr>
          <w:lang w:val="uk-UA"/>
        </w:rPr>
        <w:t>—</w:t>
      </w:r>
      <w:r>
        <w:rPr>
          <w:lang w:val="uk-UA"/>
        </w:rPr>
        <w:t>ХІ</w:t>
      </w:r>
      <w:r w:rsidR="00884573" w:rsidRPr="00505BD4">
        <w:rPr>
          <w:lang w:val="uk-UA"/>
        </w:rPr>
        <w:t xml:space="preserve"> вв. // </w:t>
      </w:r>
      <w:r>
        <w:rPr>
          <w:lang w:val="uk-UA"/>
        </w:rPr>
        <w:t>Х</w:t>
      </w:r>
      <w:r w:rsidR="00884573" w:rsidRPr="00505BD4">
        <w:rPr>
          <w:lang w:val="uk-UA"/>
        </w:rPr>
        <w:t>ри</w:t>
      </w:r>
      <w:r>
        <w:rPr>
          <w:lang w:val="uk-UA"/>
        </w:rPr>
        <w:t>с</w:t>
      </w:r>
      <w:r w:rsidR="00884573" w:rsidRPr="00505BD4">
        <w:rPr>
          <w:lang w:val="uk-UA"/>
        </w:rPr>
        <w:t>ти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>й, Юг</w:t>
      </w:r>
      <w:r>
        <w:rPr>
          <w:lang w:val="uk-UA"/>
        </w:rPr>
        <w:t>о</w:t>
      </w:r>
      <w:r w:rsidR="00884573" w:rsidRPr="00505BD4">
        <w:rPr>
          <w:lang w:val="uk-UA"/>
        </w:rPr>
        <w:t>-В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>й и Ц</w:t>
      </w:r>
      <w:r>
        <w:rPr>
          <w:lang w:val="uk-UA"/>
        </w:rPr>
        <w:t>е</w:t>
      </w:r>
      <w:r w:rsidR="00884573" w:rsidRPr="00505BD4">
        <w:rPr>
          <w:lang w:val="uk-UA"/>
        </w:rPr>
        <w:t>нтр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>пы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вт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ты</w:t>
      </w:r>
      <w:r>
        <w:rPr>
          <w:lang w:val="uk-UA"/>
        </w:rPr>
        <w:t>с</w:t>
      </w:r>
      <w:r w:rsidR="00884573" w:rsidRPr="00505BD4">
        <w:rPr>
          <w:lang w:val="uk-UA"/>
        </w:rPr>
        <w:t>яч</w:t>
      </w:r>
      <w:r>
        <w:rPr>
          <w:lang w:val="uk-UA"/>
        </w:rPr>
        <w:t>е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тия. М., 2002. </w:t>
      </w:r>
      <w:r>
        <w:rPr>
          <w:lang w:val="uk-UA"/>
        </w:rPr>
        <w:t>С</w:t>
      </w:r>
      <w:r w:rsidR="00884573" w:rsidRPr="00505BD4">
        <w:rPr>
          <w:lang w:val="uk-UA"/>
        </w:rPr>
        <w:t>. 267—339.</w:t>
      </w:r>
    </w:p>
    <w:p w:rsidR="00884573" w:rsidRPr="00505BD4" w:rsidRDefault="00884573" w:rsidP="00884573">
      <w:pPr>
        <w:numPr>
          <w:ilvl w:val="0"/>
          <w:numId w:val="51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Жив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В. М.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hr</w:t>
      </w:r>
      <w:r w:rsidR="003164D2">
        <w:rPr>
          <w:lang w:val="uk-UA"/>
        </w:rPr>
        <w:t>і</w:t>
      </w:r>
      <w:r w:rsidRPr="00505BD4">
        <w:rPr>
          <w:lang w:val="uk-UA"/>
        </w:rPr>
        <w:t>st</w:t>
      </w:r>
      <w:r w:rsidR="003164D2">
        <w:rPr>
          <w:lang w:val="uk-UA"/>
        </w:rPr>
        <w:t>іа</w:t>
      </w:r>
      <w:r w:rsidRPr="00505BD4">
        <w:rPr>
          <w:lang w:val="uk-UA"/>
        </w:rPr>
        <w:t>n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рик</w:t>
      </w:r>
      <w:r w:rsidR="003164D2">
        <w:rPr>
          <w:lang w:val="uk-UA"/>
        </w:rPr>
        <w:t>о</w:t>
      </w:r>
      <w:r w:rsidRPr="00505BD4">
        <w:rPr>
          <w:lang w:val="uk-UA"/>
        </w:rPr>
        <w:t>-культурный к</w:t>
      </w:r>
      <w:r w:rsidR="003164D2">
        <w:rPr>
          <w:lang w:val="uk-UA"/>
        </w:rPr>
        <w:t>о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 «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гр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» // Из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культуры. Т. 1. Др</w:t>
      </w:r>
      <w:r w:rsidR="003164D2">
        <w:rPr>
          <w:lang w:val="uk-UA"/>
        </w:rPr>
        <w:t>е</w:t>
      </w:r>
      <w:r w:rsidRPr="00505BD4">
        <w:rPr>
          <w:lang w:val="uk-UA"/>
        </w:rPr>
        <w:t>вняя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ь. М., 2000. </w:t>
      </w:r>
      <w:r w:rsidR="003164D2">
        <w:rPr>
          <w:lang w:val="uk-UA"/>
        </w:rPr>
        <w:t>С</w:t>
      </w:r>
      <w:r w:rsidRPr="00505BD4">
        <w:rPr>
          <w:lang w:val="uk-UA"/>
        </w:rPr>
        <w:t>. 552—585.</w:t>
      </w:r>
    </w:p>
    <w:p w:rsidR="00884573" w:rsidRPr="00505BD4" w:rsidRDefault="00884573" w:rsidP="00884573">
      <w:pPr>
        <w:numPr>
          <w:ilvl w:val="0"/>
          <w:numId w:val="51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</w:t>
      </w:r>
      <w:r w:rsidRPr="00505BD4">
        <w:rPr>
          <w:lang w:val="uk-UA"/>
        </w:rPr>
        <w:t xml:space="preserve"> </w:t>
      </w:r>
      <w:r w:rsidRPr="00505BD4">
        <w:rPr>
          <w:i/>
          <w:lang w:val="uk-UA"/>
        </w:rPr>
        <w:t>Г.</w:t>
      </w:r>
      <w:r w:rsidRPr="00505BD4">
        <w:rPr>
          <w:lang w:val="uk-UA"/>
        </w:rPr>
        <w:t xml:space="preserve">  Вв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рии (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в.) // Приняти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ми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кр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и. М., 1988. </w:t>
      </w:r>
      <w:r w:rsidR="003164D2">
        <w:rPr>
          <w:lang w:val="uk-UA"/>
        </w:rPr>
        <w:t>С</w:t>
      </w:r>
      <w:r w:rsidRPr="00505BD4">
        <w:rPr>
          <w:lang w:val="uk-UA"/>
        </w:rPr>
        <w:t>. 30—67.</w:t>
      </w:r>
    </w:p>
    <w:p w:rsidR="00884573" w:rsidRPr="00505BD4" w:rsidRDefault="00884573" w:rsidP="00884573">
      <w:pPr>
        <w:numPr>
          <w:ilvl w:val="0"/>
          <w:numId w:val="51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</w:t>
      </w:r>
      <w:r w:rsidRPr="00505BD4">
        <w:rPr>
          <w:lang w:val="uk-UA"/>
        </w:rPr>
        <w:t xml:space="preserve"> </w:t>
      </w:r>
      <w:r w:rsidRPr="00505BD4">
        <w:rPr>
          <w:i/>
          <w:lang w:val="uk-UA"/>
        </w:rPr>
        <w:t>Г.</w:t>
      </w:r>
      <w:r w:rsidRPr="00505BD4">
        <w:rPr>
          <w:lang w:val="uk-UA"/>
        </w:rPr>
        <w:t xml:space="preserve"> 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рии в 927—1018 гг. //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й,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й и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ты</w:t>
      </w:r>
      <w:r w:rsidR="003164D2">
        <w:rPr>
          <w:lang w:val="uk-UA"/>
        </w:rPr>
        <w:t>с</w:t>
      </w:r>
      <w:r w:rsidRPr="00505BD4">
        <w:rPr>
          <w:lang w:val="uk-UA"/>
        </w:rPr>
        <w:t>яч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тия. М., 2002. </w:t>
      </w:r>
      <w:r w:rsidR="003164D2">
        <w:rPr>
          <w:lang w:val="uk-UA"/>
        </w:rPr>
        <w:t>С</w:t>
      </w:r>
      <w:r w:rsidRPr="00505BD4">
        <w:rPr>
          <w:lang w:val="uk-UA"/>
        </w:rPr>
        <w:t>. 133—189.</w:t>
      </w:r>
    </w:p>
    <w:p w:rsidR="00884573" w:rsidRPr="00505BD4" w:rsidRDefault="00884573" w:rsidP="00884573">
      <w:pPr>
        <w:numPr>
          <w:ilvl w:val="0"/>
          <w:numId w:val="51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двиги в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>мля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ми</w:t>
      </w:r>
      <w:r w:rsidR="003164D2">
        <w:rPr>
          <w:lang w:val="uk-UA"/>
        </w:rPr>
        <w:t>сс</w:t>
      </w:r>
      <w:r w:rsidRPr="00505BD4">
        <w:rPr>
          <w:lang w:val="uk-UA"/>
        </w:rPr>
        <w:t>ия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// Приняти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ми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кр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и. М., 1988. </w:t>
      </w:r>
      <w:r w:rsidR="003164D2">
        <w:rPr>
          <w:lang w:val="uk-UA"/>
        </w:rPr>
        <w:t>С</w:t>
      </w:r>
      <w:r w:rsidRPr="00505BD4">
        <w:rPr>
          <w:lang w:val="uk-UA"/>
        </w:rPr>
        <w:t>. 68—103.</w:t>
      </w:r>
    </w:p>
    <w:p w:rsidR="00884573" w:rsidRPr="00505BD4" w:rsidRDefault="00884573" w:rsidP="00884573">
      <w:pPr>
        <w:numPr>
          <w:ilvl w:val="0"/>
          <w:numId w:val="51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г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. И.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тр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ж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в ид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гич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й жизни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 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зд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ния ц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ркв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й в </w:t>
      </w:r>
      <w:smartTag w:uri="urn:schemas-microsoft-com:office:smarttags" w:element="metricconverter">
        <w:smartTagPr>
          <w:attr w:name="ProductID" w:val="1054 г"/>
        </w:smartTagPr>
        <w:r w:rsidRPr="00505BD4">
          <w:rPr>
            <w:iCs/>
            <w:lang w:val="uk-UA"/>
          </w:rPr>
          <w:t>1054 г</w:t>
        </w:r>
      </w:smartTag>
      <w:r w:rsidRPr="00505BD4">
        <w:rPr>
          <w:iCs/>
          <w:lang w:val="uk-UA"/>
        </w:rPr>
        <w:t>. (</w:t>
      </w:r>
      <w:r w:rsidR="003164D2">
        <w:rPr>
          <w:iCs/>
          <w:lang w:val="uk-UA"/>
        </w:rPr>
        <w:t>ХІ</w:t>
      </w:r>
      <w:r w:rsidRPr="00505BD4">
        <w:rPr>
          <w:iCs/>
          <w:lang w:val="uk-UA"/>
        </w:rPr>
        <w:t>—</w:t>
      </w:r>
      <w:r w:rsidR="003164D2">
        <w:rPr>
          <w:iCs/>
          <w:lang w:val="uk-UA"/>
        </w:rPr>
        <w:t>ХІІІ</w:t>
      </w:r>
      <w:r w:rsidRPr="00505BD4">
        <w:rPr>
          <w:iCs/>
          <w:lang w:val="uk-UA"/>
        </w:rPr>
        <w:t xml:space="preserve"> вв.) // 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нн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ф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льны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г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уд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и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дн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ти (пр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мы ид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гии и культуры).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>фия, 1991 (=Stud</w:t>
      </w:r>
      <w:r w:rsidR="003164D2">
        <w:rPr>
          <w:iCs/>
          <w:lang w:val="uk-UA"/>
        </w:rPr>
        <w:t>іа</w:t>
      </w:r>
      <w:r w:rsidRPr="00505BD4">
        <w:rPr>
          <w:iCs/>
          <w:lang w:val="uk-UA"/>
        </w:rPr>
        <w:t xml:space="preserve"> B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l</w:t>
      </w:r>
      <w:r w:rsidR="003164D2">
        <w:rPr>
          <w:iCs/>
          <w:lang w:val="uk-UA"/>
        </w:rPr>
        <w:t>са</w:t>
      </w:r>
      <w:r w:rsidRPr="00505BD4">
        <w:rPr>
          <w:iCs/>
          <w:lang w:val="uk-UA"/>
        </w:rPr>
        <w:t>n</w:t>
      </w:r>
      <w:r w:rsidR="003164D2">
        <w:rPr>
          <w:iCs/>
          <w:lang w:val="uk-UA"/>
        </w:rPr>
        <w:t>іса</w:t>
      </w:r>
      <w:r w:rsidRPr="00505BD4">
        <w:rPr>
          <w:iCs/>
          <w:lang w:val="uk-UA"/>
        </w:rPr>
        <w:t xml:space="preserve">. 20).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. 88—96. </w:t>
      </w:r>
    </w:p>
    <w:p w:rsidR="00884573" w:rsidRPr="00505BD4" w:rsidRDefault="00884573" w:rsidP="00884573">
      <w:pPr>
        <w:numPr>
          <w:ilvl w:val="0"/>
          <w:numId w:val="51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ря Б. Н. </w:t>
      </w:r>
      <w:r w:rsidRPr="00505BD4">
        <w:rPr>
          <w:lang w:val="uk-UA"/>
        </w:rPr>
        <w:t>У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 р</w:t>
      </w:r>
      <w:r w:rsidR="003164D2">
        <w:rPr>
          <w:lang w:val="uk-UA"/>
        </w:rPr>
        <w:t>е</w:t>
      </w:r>
      <w:r w:rsidRPr="00505BD4">
        <w:rPr>
          <w:lang w:val="uk-UA"/>
        </w:rPr>
        <w:t>лиги</w:t>
      </w:r>
      <w:r w:rsidR="003164D2">
        <w:rPr>
          <w:lang w:val="uk-UA"/>
        </w:rPr>
        <w:t>о</w:t>
      </w:r>
      <w:r w:rsidRPr="00505BD4">
        <w:rPr>
          <w:lang w:val="uk-UA"/>
        </w:rPr>
        <w:t>зн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мир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к). </w:t>
      </w:r>
      <w:r w:rsidR="003164D2">
        <w:rPr>
          <w:lang w:val="uk-UA"/>
        </w:rPr>
        <w:t>С</w:t>
      </w:r>
      <w:r w:rsidRPr="00505BD4">
        <w:rPr>
          <w:lang w:val="uk-UA"/>
        </w:rPr>
        <w:t>Пб, 2004.</w:t>
      </w:r>
    </w:p>
    <w:p w:rsidR="00884573" w:rsidRPr="00505BD4" w:rsidRDefault="00884573" w:rsidP="00884573">
      <w:pPr>
        <w:spacing w:line="360" w:lineRule="auto"/>
        <w:ind w:left="360"/>
        <w:jc w:val="both"/>
        <w:rPr>
          <w:bCs/>
          <w:sz w:val="28"/>
          <w:szCs w:val="28"/>
          <w:lang w:val="uk-UA"/>
        </w:rPr>
      </w:pPr>
    </w:p>
    <w:p w:rsidR="00884573" w:rsidRPr="00505BD4" w:rsidRDefault="00884573" w:rsidP="00884573">
      <w:pPr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lastRenderedPageBreak/>
        <w:t>Ду</w:t>
      </w:r>
      <w:r w:rsidR="003164D2">
        <w:rPr>
          <w:bCs/>
          <w:sz w:val="28"/>
          <w:szCs w:val="28"/>
          <w:lang w:val="uk-UA"/>
        </w:rPr>
        <w:t>хо</w:t>
      </w:r>
      <w:r w:rsidRPr="00505BD4">
        <w:rPr>
          <w:bCs/>
          <w:sz w:val="28"/>
          <w:szCs w:val="28"/>
          <w:lang w:val="uk-UA"/>
        </w:rPr>
        <w:t>вн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культур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днь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чни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в'ян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кр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їн 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з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нт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й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культурн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(д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ос</w:t>
      </w:r>
      <w:r w:rsidRPr="00505BD4">
        <w:rPr>
          <w:bCs/>
          <w:sz w:val="28"/>
          <w:szCs w:val="28"/>
          <w:lang w:val="uk-UA"/>
        </w:rPr>
        <w:t>м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з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юв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ння):</w:t>
      </w:r>
    </w:p>
    <w:p w:rsidR="00884573" w:rsidRPr="00505BD4" w:rsidRDefault="00884573" w:rsidP="00884573">
      <w:pPr>
        <w:numPr>
          <w:ilvl w:val="0"/>
          <w:numId w:val="45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Жив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В. М.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Осо</w:t>
      </w:r>
      <w:r w:rsidRPr="00505BD4">
        <w:rPr>
          <w:lang w:val="uk-UA"/>
        </w:rPr>
        <w:t>б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ти р</w:t>
      </w:r>
      <w:r w:rsidR="003164D2">
        <w:rPr>
          <w:lang w:val="uk-UA"/>
        </w:rPr>
        <w:t>е</w:t>
      </w:r>
      <w:r w:rsidRPr="00505BD4">
        <w:rPr>
          <w:lang w:val="uk-UA"/>
        </w:rPr>
        <w:t>ц</w:t>
      </w:r>
      <w:r w:rsidR="003164D2">
        <w:rPr>
          <w:lang w:val="uk-UA"/>
        </w:rPr>
        <w:t>е</w:t>
      </w:r>
      <w:r w:rsidRPr="00505BD4">
        <w:rPr>
          <w:lang w:val="uk-UA"/>
        </w:rPr>
        <w:t>пции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культуры в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 Ру</w:t>
      </w:r>
      <w:r w:rsidR="003164D2">
        <w:rPr>
          <w:lang w:val="uk-UA"/>
        </w:rPr>
        <w:t>с</w:t>
      </w:r>
      <w:r w:rsidRPr="00505BD4">
        <w:rPr>
          <w:lang w:val="uk-UA"/>
        </w:rPr>
        <w:t>и // Из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культуры. Т. 1. Др</w:t>
      </w:r>
      <w:r w:rsidR="003164D2">
        <w:rPr>
          <w:lang w:val="uk-UA"/>
        </w:rPr>
        <w:t>е</w:t>
      </w:r>
      <w:r w:rsidRPr="00505BD4">
        <w:rPr>
          <w:lang w:val="uk-UA"/>
        </w:rPr>
        <w:t>вняя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ь. М., 2000. </w:t>
      </w:r>
      <w:r w:rsidR="003164D2">
        <w:rPr>
          <w:lang w:val="uk-UA"/>
        </w:rPr>
        <w:t>С</w:t>
      </w:r>
      <w:r w:rsidRPr="00505BD4">
        <w:rPr>
          <w:lang w:val="uk-UA"/>
        </w:rPr>
        <w:t>. 586—617.</w:t>
      </w:r>
    </w:p>
    <w:p w:rsidR="00884573" w:rsidRPr="00505BD4" w:rsidRDefault="00884573" w:rsidP="00884573">
      <w:pPr>
        <w:numPr>
          <w:ilvl w:val="0"/>
          <w:numId w:val="45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жд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н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Х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Изд. 2, и</w:t>
      </w:r>
      <w:r w:rsidR="003164D2">
        <w:rPr>
          <w:lang w:val="uk-UA"/>
        </w:rPr>
        <w:t>с</w:t>
      </w:r>
      <w:r w:rsidRPr="00505BD4">
        <w:rPr>
          <w:lang w:val="uk-UA"/>
        </w:rPr>
        <w:t>пр. и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2000. </w:t>
      </w:r>
    </w:p>
    <w:p w:rsidR="00884573" w:rsidRPr="00505BD4" w:rsidRDefault="00884573" w:rsidP="00884573">
      <w:pPr>
        <w:numPr>
          <w:ilvl w:val="0"/>
          <w:numId w:val="45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лиг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И. И.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рии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1.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2003. </w:t>
      </w:r>
      <w:r w:rsidR="003164D2">
        <w:rPr>
          <w:lang w:val="uk-UA"/>
        </w:rPr>
        <w:t>С</w:t>
      </w:r>
      <w:r w:rsidRPr="00505BD4">
        <w:rPr>
          <w:lang w:val="uk-UA"/>
        </w:rPr>
        <w:t>. 98—157.</w:t>
      </w:r>
    </w:p>
    <w:p w:rsidR="00884573" w:rsidRPr="00505BD4" w:rsidRDefault="00884573" w:rsidP="00884573">
      <w:pPr>
        <w:numPr>
          <w:ilvl w:val="0"/>
          <w:numId w:val="45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лиг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И. И.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Се</w:t>
      </w:r>
      <w:r w:rsidRPr="00505BD4">
        <w:rPr>
          <w:lang w:val="uk-UA"/>
        </w:rPr>
        <w:t>рбии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1.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2003. </w:t>
      </w:r>
      <w:r w:rsidR="003164D2">
        <w:rPr>
          <w:lang w:val="uk-UA"/>
        </w:rPr>
        <w:t>С</w:t>
      </w:r>
      <w:r w:rsidRPr="00505BD4">
        <w:rPr>
          <w:lang w:val="uk-UA"/>
        </w:rPr>
        <w:t>. 158—210.</w:t>
      </w:r>
    </w:p>
    <w:p w:rsidR="00884573" w:rsidRPr="00505BD4" w:rsidRDefault="00884573" w:rsidP="00884573">
      <w:pPr>
        <w:numPr>
          <w:ilvl w:val="0"/>
          <w:numId w:val="45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нтия,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рия, Др</w:t>
      </w:r>
      <w:r w:rsidR="003164D2">
        <w:rPr>
          <w:lang w:val="uk-UA"/>
        </w:rPr>
        <w:t>е</w:t>
      </w:r>
      <w:r w:rsidRPr="00505BD4">
        <w:rPr>
          <w:lang w:val="uk-UA"/>
        </w:rPr>
        <w:t>вняя Ру</w:t>
      </w:r>
      <w:r w:rsidR="003164D2">
        <w:rPr>
          <w:lang w:val="uk-UA"/>
        </w:rPr>
        <w:t>с</w:t>
      </w:r>
      <w:r w:rsidRPr="00505BD4">
        <w:rPr>
          <w:lang w:val="uk-UA"/>
        </w:rPr>
        <w:t>ь (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в.).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2000. </w:t>
      </w:r>
      <w:r w:rsidR="003164D2">
        <w:rPr>
          <w:lang w:val="uk-UA"/>
        </w:rPr>
        <w:t>С</w:t>
      </w:r>
      <w:r w:rsidRPr="00505BD4">
        <w:rPr>
          <w:lang w:val="uk-UA"/>
        </w:rPr>
        <w:t>. 300—337 (</w:t>
      </w:r>
      <w:r w:rsidRPr="00505BD4">
        <w:rPr>
          <w:i/>
          <w:lang w:val="uk-UA"/>
        </w:rPr>
        <w:t>Пр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бл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мы культурны</w:t>
      </w:r>
      <w:r w:rsidR="003164D2">
        <w:rPr>
          <w:i/>
          <w:lang w:val="uk-UA"/>
        </w:rPr>
        <w:t>х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тн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ш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ний Др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вн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й Ру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и, Б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лг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рии и Виз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нтии</w:t>
      </w:r>
      <w:r w:rsidRPr="00505BD4">
        <w:rPr>
          <w:lang w:val="uk-UA"/>
        </w:rPr>
        <w:t xml:space="preserve">), 338—359 </w:t>
      </w:r>
      <w:r w:rsidRPr="00505BD4">
        <w:rPr>
          <w:i/>
          <w:lang w:val="uk-UA"/>
        </w:rPr>
        <w:t>(Др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вняя Ру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ь и 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к 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зыв</w:t>
      </w:r>
      <w:r w:rsidR="003164D2">
        <w:rPr>
          <w:i/>
          <w:lang w:val="uk-UA"/>
        </w:rPr>
        <w:t>ае</w:t>
      </w: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ое</w:t>
      </w:r>
      <w:r w:rsidRPr="00505BD4">
        <w:rPr>
          <w:i/>
          <w:lang w:val="uk-UA"/>
        </w:rPr>
        <w:t xml:space="preserve"> «Виз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нтий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ое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со</w:t>
      </w:r>
      <w:r w:rsidRPr="00505BD4">
        <w:rPr>
          <w:i/>
          <w:lang w:val="uk-UA"/>
        </w:rPr>
        <w:t>друж</w:t>
      </w:r>
      <w:r w:rsidR="003164D2">
        <w:rPr>
          <w:i/>
          <w:lang w:val="uk-UA"/>
        </w:rPr>
        <w:t>ес</w:t>
      </w:r>
      <w:r w:rsidRPr="00505BD4">
        <w:rPr>
          <w:i/>
          <w:lang w:val="uk-UA"/>
        </w:rPr>
        <w:t>тв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г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уд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тв»)</w:t>
      </w:r>
      <w:r w:rsidRPr="00505BD4">
        <w:rPr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45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rth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и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r</w:t>
      </w:r>
      <w:r w:rsidR="003164D2">
        <w:rPr>
          <w:lang w:val="uk-UA"/>
        </w:rPr>
        <w:t>о</w:t>
      </w:r>
      <w:r w:rsidRPr="00505BD4">
        <w:rPr>
          <w:lang w:val="uk-UA"/>
        </w:rPr>
        <w:t>m</w:t>
      </w:r>
      <w:r w:rsidR="003164D2">
        <w:rPr>
          <w:lang w:val="uk-UA"/>
        </w:rPr>
        <w:t>а</w:t>
      </w:r>
      <w:r w:rsidRPr="00505BD4">
        <w:rPr>
          <w:lang w:val="uk-UA"/>
        </w:rPr>
        <w:t>n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// </w:t>
      </w: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rth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оха</w:t>
      </w:r>
      <w:r w:rsidRPr="00505BD4">
        <w:rPr>
          <w:lang w:val="uk-UA"/>
        </w:rPr>
        <w:t>: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язык. М., 2003. </w:t>
      </w:r>
      <w:r w:rsidR="003164D2">
        <w:rPr>
          <w:lang w:val="uk-UA"/>
        </w:rPr>
        <w:t>С</w:t>
      </w:r>
      <w:r w:rsidRPr="00505BD4">
        <w:rPr>
          <w:lang w:val="uk-UA"/>
        </w:rPr>
        <w:t>. 3—82.</w:t>
      </w:r>
    </w:p>
    <w:p w:rsidR="00884573" w:rsidRPr="00505BD4" w:rsidRDefault="00884573" w:rsidP="00884573">
      <w:pPr>
        <w:numPr>
          <w:ilvl w:val="0"/>
          <w:numId w:val="45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ткрыты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пр</w:t>
      </w:r>
      <w:r w:rsidR="003164D2">
        <w:rPr>
          <w:lang w:val="uk-UA"/>
        </w:rPr>
        <w:t>ос</w:t>
      </w:r>
      <w:r w:rsidRPr="00505BD4">
        <w:rPr>
          <w:lang w:val="uk-UA"/>
        </w:rPr>
        <w:t>ы в изуч</w:t>
      </w:r>
      <w:r w:rsidR="003164D2">
        <w:rPr>
          <w:lang w:val="uk-UA"/>
        </w:rPr>
        <w:t>е</w:t>
      </w:r>
      <w:r w:rsidRPr="00505BD4">
        <w:rPr>
          <w:lang w:val="uk-UA"/>
        </w:rPr>
        <w:t>нии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rth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и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r</w:t>
      </w:r>
      <w:r w:rsidR="003164D2">
        <w:rPr>
          <w:lang w:val="uk-UA"/>
        </w:rPr>
        <w:t>о</w:t>
      </w:r>
      <w:r w:rsidRPr="00505BD4">
        <w:rPr>
          <w:lang w:val="uk-UA"/>
        </w:rPr>
        <w:t>m</w:t>
      </w:r>
      <w:r w:rsidR="003164D2">
        <w:rPr>
          <w:lang w:val="uk-UA"/>
        </w:rPr>
        <w:t>а</w:t>
      </w:r>
      <w:r w:rsidRPr="00505BD4">
        <w:rPr>
          <w:lang w:val="uk-UA"/>
        </w:rPr>
        <w:t>n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а</w:t>
      </w:r>
      <w:r w:rsidRPr="00505BD4">
        <w:rPr>
          <w:lang w:val="uk-UA"/>
        </w:rPr>
        <w:t>к в</w:t>
      </w:r>
      <w:r w:rsidR="003164D2">
        <w:rPr>
          <w:lang w:val="uk-UA"/>
        </w:rPr>
        <w:t>а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нт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культуры // </w:t>
      </w: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rth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оха</w:t>
      </w:r>
      <w:r w:rsidRPr="00505BD4">
        <w:rPr>
          <w:lang w:val="uk-UA"/>
        </w:rPr>
        <w:t>: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язык. М., 2003. </w:t>
      </w:r>
      <w:r w:rsidR="003164D2">
        <w:rPr>
          <w:lang w:val="uk-UA"/>
        </w:rPr>
        <w:t>С</w:t>
      </w:r>
      <w:r w:rsidRPr="00505BD4">
        <w:rPr>
          <w:lang w:val="uk-UA"/>
        </w:rPr>
        <w:t>. 102—121.</w:t>
      </w:r>
    </w:p>
    <w:p w:rsidR="00884573" w:rsidRPr="00505BD4" w:rsidRDefault="00884573" w:rsidP="00884573">
      <w:pPr>
        <w:numPr>
          <w:ilvl w:val="0"/>
          <w:numId w:val="45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лывянный Д. И.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о</w:t>
      </w:r>
      <w:r w:rsidRPr="00505BD4">
        <w:rPr>
          <w:lang w:val="uk-UA"/>
        </w:rPr>
        <w:t>бщн</w:t>
      </w:r>
      <w:r w:rsidR="003164D2">
        <w:rPr>
          <w:lang w:val="uk-UA"/>
        </w:rPr>
        <w:t>ос</w:t>
      </w:r>
      <w:r w:rsidRPr="00505BD4">
        <w:rPr>
          <w:lang w:val="uk-UA"/>
        </w:rPr>
        <w:t>ть в пр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ния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 </w:t>
      </w:r>
      <w:r w:rsidR="003164D2">
        <w:rPr>
          <w:lang w:val="uk-UA"/>
        </w:rPr>
        <w:t>Х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 xml:space="preserve">V вв. //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сосе</w:t>
      </w:r>
      <w:r w:rsidRPr="00505BD4">
        <w:rPr>
          <w:lang w:val="uk-UA"/>
        </w:rPr>
        <w:t>ди. Гр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кий 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кий мир в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мя. М., 1996. </w:t>
      </w:r>
      <w:r w:rsidR="003164D2">
        <w:rPr>
          <w:lang w:val="uk-UA"/>
        </w:rPr>
        <w:t>С</w:t>
      </w:r>
      <w:r w:rsidRPr="00505BD4">
        <w:rPr>
          <w:lang w:val="uk-UA"/>
        </w:rPr>
        <w:t>. 100—108.</w:t>
      </w:r>
    </w:p>
    <w:p w:rsidR="00884573" w:rsidRPr="00505BD4" w:rsidRDefault="00884573" w:rsidP="00884573">
      <w:pPr>
        <w:spacing w:line="360" w:lineRule="auto"/>
        <w:ind w:left="360"/>
        <w:jc w:val="both"/>
        <w:rPr>
          <w:lang w:val="uk-UA"/>
        </w:rPr>
      </w:pP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лывянный Д. И.</w:t>
      </w:r>
      <w:r w:rsidRPr="00505BD4">
        <w:rPr>
          <w:lang w:val="uk-UA"/>
        </w:rPr>
        <w:t xml:space="preserve"> Культурн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оео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рии в к</w:t>
      </w:r>
      <w:r w:rsidR="003164D2">
        <w:rPr>
          <w:lang w:val="uk-UA"/>
        </w:rPr>
        <w:t>о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о</w:t>
      </w:r>
      <w:r w:rsidRPr="00505BD4">
        <w:rPr>
          <w:lang w:val="uk-UA"/>
        </w:rPr>
        <w:t>бщн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ІХ</w:t>
      </w:r>
      <w:r w:rsidRPr="00505BD4">
        <w:rPr>
          <w:lang w:val="uk-UA"/>
        </w:rPr>
        <w:t>—</w:t>
      </w:r>
      <w:r w:rsidR="003164D2">
        <w:rPr>
          <w:lang w:val="uk-UA"/>
        </w:rPr>
        <w:t>Х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в. Ив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, 2000.</w:t>
      </w:r>
    </w:p>
    <w:p w:rsidR="00884573" w:rsidRPr="00505BD4" w:rsidRDefault="003164D2" w:rsidP="00884573">
      <w:pPr>
        <w:numPr>
          <w:ilvl w:val="0"/>
          <w:numId w:val="49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юв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ння Б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лк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тр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в'ян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ди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кр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їни п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д вл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ю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ї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мп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ї:</w:t>
      </w:r>
    </w:p>
    <w:p w:rsidR="00884573" w:rsidRPr="00505BD4" w:rsidRDefault="003164D2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Ах</w:t>
      </w:r>
      <w:r w:rsidR="00884573" w:rsidRPr="00505BD4">
        <w:rPr>
          <w:i/>
          <w:lang w:val="uk-UA"/>
        </w:rPr>
        <w:t>м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д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., Муртуз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ли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в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. И.</w:t>
      </w:r>
      <w:r w:rsidR="00884573" w:rsidRPr="00505BD4">
        <w:rPr>
          <w:lang w:val="uk-UA"/>
        </w:rPr>
        <w:t xml:space="preserve"> Мигр</w:t>
      </w:r>
      <w:r>
        <w:rPr>
          <w:lang w:val="uk-UA"/>
        </w:rPr>
        <w:t>а</w:t>
      </w:r>
      <w:r w:rsidR="00884573" w:rsidRPr="00505BD4">
        <w:rPr>
          <w:lang w:val="uk-UA"/>
        </w:rPr>
        <w:t>ция тюрк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пл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е</w:t>
      </w:r>
      <w:r w:rsidR="00884573" w:rsidRPr="00505BD4">
        <w:rPr>
          <w:lang w:val="uk-UA"/>
        </w:rPr>
        <w:t>н и д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о</w:t>
      </w:r>
      <w:r w:rsidR="00884573" w:rsidRPr="00505BD4">
        <w:rPr>
          <w:lang w:val="uk-UA"/>
        </w:rPr>
        <w:t>гр</w:t>
      </w:r>
      <w:r>
        <w:rPr>
          <w:lang w:val="uk-UA"/>
        </w:rPr>
        <w:t>а</w:t>
      </w:r>
      <w:r w:rsidR="00884573" w:rsidRPr="00505BD4">
        <w:rPr>
          <w:lang w:val="uk-UA"/>
        </w:rPr>
        <w:t>фич</w:t>
      </w:r>
      <w:r>
        <w:rPr>
          <w:lang w:val="uk-UA"/>
        </w:rPr>
        <w:t>ес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о</w:t>
      </w:r>
      <w:r w:rsidR="00884573" w:rsidRPr="00505BD4">
        <w:rPr>
          <w:lang w:val="uk-UA"/>
        </w:rPr>
        <w:t>ц</w:t>
      </w:r>
      <w:r>
        <w:rPr>
          <w:lang w:val="uk-UA"/>
        </w:rPr>
        <w:t>есс</w:t>
      </w:r>
      <w:r w:rsidR="00884573" w:rsidRPr="00505BD4">
        <w:rPr>
          <w:lang w:val="uk-UA"/>
        </w:rPr>
        <w:t>ы в б</w:t>
      </w:r>
      <w:r>
        <w:rPr>
          <w:lang w:val="uk-UA"/>
        </w:rPr>
        <w:t>о</w:t>
      </w:r>
      <w:r w:rsidR="00884573" w:rsidRPr="00505BD4">
        <w:rPr>
          <w:lang w:val="uk-UA"/>
        </w:rPr>
        <w:t>лг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з</w:t>
      </w:r>
      <w:r>
        <w:rPr>
          <w:lang w:val="uk-UA"/>
        </w:rPr>
        <w:t>е</w:t>
      </w:r>
      <w:r w:rsidR="00884573" w:rsidRPr="00505BD4">
        <w:rPr>
          <w:lang w:val="uk-UA"/>
        </w:rPr>
        <w:t>мля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(</w:t>
      </w:r>
      <w:r>
        <w:rPr>
          <w:lang w:val="uk-UA"/>
        </w:rPr>
        <w:t>се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ХІІІ</w:t>
      </w:r>
      <w:r w:rsidR="00884573" w:rsidRPr="00505BD4">
        <w:rPr>
          <w:lang w:val="uk-UA"/>
        </w:rPr>
        <w:t xml:space="preserve"> — н</w:t>
      </w:r>
      <w:r>
        <w:rPr>
          <w:lang w:val="uk-UA"/>
        </w:rPr>
        <w:t>а</w:t>
      </w:r>
      <w:r w:rsidR="00884573" w:rsidRPr="00505BD4">
        <w:rPr>
          <w:lang w:val="uk-UA"/>
        </w:rPr>
        <w:t>ч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) //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и 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сосе</w:t>
      </w:r>
      <w:r w:rsidR="00884573" w:rsidRPr="00505BD4">
        <w:rPr>
          <w:lang w:val="uk-UA"/>
        </w:rPr>
        <w:t xml:space="preserve">ди. Вып. 10.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и к</w:t>
      </w:r>
      <w:r>
        <w:rPr>
          <w:lang w:val="uk-UA"/>
        </w:rPr>
        <w:t>о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й мир. К 75-л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тию </w:t>
      </w:r>
      <w:r>
        <w:rPr>
          <w:lang w:val="uk-UA"/>
        </w:rPr>
        <w:t>а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е</w:t>
      </w:r>
      <w:r w:rsidR="00884573" w:rsidRPr="00505BD4">
        <w:rPr>
          <w:lang w:val="uk-UA"/>
        </w:rPr>
        <w:t>мик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Г. Г. Лит</w:t>
      </w:r>
      <w:r>
        <w:rPr>
          <w:lang w:val="uk-UA"/>
        </w:rPr>
        <w:t>а</w:t>
      </w:r>
      <w:r w:rsidR="00884573" w:rsidRPr="00505BD4">
        <w:rPr>
          <w:lang w:val="uk-UA"/>
        </w:rPr>
        <w:t>врин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М., 2001.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153—164. </w:t>
      </w:r>
    </w:p>
    <w:p w:rsidR="00884573" w:rsidRPr="00505BD4" w:rsidRDefault="003164D2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iCs/>
          <w:lang w:val="uk-UA"/>
        </w:rPr>
        <w:t>Е</w:t>
      </w:r>
      <w:r w:rsidR="00884573" w:rsidRPr="00505BD4">
        <w:rPr>
          <w:i/>
          <w:iCs/>
          <w:lang w:val="uk-UA"/>
        </w:rPr>
        <w:t>р</w:t>
      </w:r>
      <w:r>
        <w:rPr>
          <w:i/>
          <w:iCs/>
          <w:lang w:val="uk-UA"/>
        </w:rPr>
        <w:t>е</w:t>
      </w:r>
      <w:r w:rsidR="00884573" w:rsidRPr="00505BD4">
        <w:rPr>
          <w:i/>
          <w:iCs/>
          <w:lang w:val="uk-UA"/>
        </w:rPr>
        <w:t>м</w:t>
      </w:r>
      <w:r>
        <w:rPr>
          <w:i/>
          <w:iCs/>
          <w:lang w:val="uk-UA"/>
        </w:rPr>
        <w:t>ее</w:t>
      </w:r>
      <w:r w:rsidR="00884573" w:rsidRPr="00505BD4">
        <w:rPr>
          <w:i/>
          <w:iCs/>
          <w:lang w:val="uk-UA"/>
        </w:rPr>
        <w:t xml:space="preserve">в Д. </w:t>
      </w:r>
      <w:r>
        <w:rPr>
          <w:i/>
          <w:iCs/>
          <w:lang w:val="uk-UA"/>
        </w:rPr>
        <w:t>Е</w:t>
      </w:r>
      <w:r w:rsidR="00884573" w:rsidRPr="00505BD4">
        <w:rPr>
          <w:i/>
          <w:iCs/>
          <w:lang w:val="uk-UA"/>
        </w:rPr>
        <w:t>., М</w:t>
      </w:r>
      <w:r>
        <w:rPr>
          <w:i/>
          <w:iCs/>
          <w:lang w:val="uk-UA"/>
        </w:rPr>
        <w:t>е</w:t>
      </w:r>
      <w:r w:rsidR="00884573" w:rsidRPr="00505BD4">
        <w:rPr>
          <w:i/>
          <w:iCs/>
          <w:lang w:val="uk-UA"/>
        </w:rPr>
        <w:t>й</w:t>
      </w:r>
      <w:r>
        <w:rPr>
          <w:i/>
          <w:iCs/>
          <w:lang w:val="uk-UA"/>
        </w:rPr>
        <w:t>е</w:t>
      </w:r>
      <w:r w:rsidR="00884573" w:rsidRPr="00505BD4">
        <w:rPr>
          <w:i/>
          <w:iCs/>
          <w:lang w:val="uk-UA"/>
        </w:rPr>
        <w:t xml:space="preserve">р М. </w:t>
      </w:r>
      <w:r>
        <w:rPr>
          <w:i/>
          <w:iCs/>
          <w:lang w:val="uk-UA"/>
        </w:rPr>
        <w:t>С</w:t>
      </w:r>
      <w:r w:rsidR="00884573" w:rsidRPr="00505BD4">
        <w:rPr>
          <w:i/>
          <w:iCs/>
          <w:lang w:val="uk-UA"/>
        </w:rPr>
        <w:t>.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рия Турции в </w:t>
      </w:r>
      <w:r>
        <w:rPr>
          <w:lang w:val="uk-UA"/>
        </w:rPr>
        <w:t>С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и 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вр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мя. М., 1992.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3—188. </w:t>
      </w:r>
    </w:p>
    <w:p w:rsidR="00884573" w:rsidRPr="00505BD4" w:rsidRDefault="00884573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лязк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ос</w:t>
      </w:r>
      <w:r w:rsidRPr="00505BD4">
        <w:rPr>
          <w:lang w:val="uk-UA"/>
        </w:rPr>
        <w:t>ния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вл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тью в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 вв. //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имп</w:t>
      </w:r>
      <w:r w:rsidR="003164D2">
        <w:rPr>
          <w:lang w:val="uk-UA"/>
        </w:rPr>
        <w:t>е</w:t>
      </w:r>
      <w:r w:rsidRPr="00505BD4">
        <w:rPr>
          <w:lang w:val="uk-UA"/>
        </w:rPr>
        <w:t>рия.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вл</w:t>
      </w:r>
      <w:r w:rsidR="003164D2">
        <w:rPr>
          <w:lang w:val="uk-UA"/>
        </w:rPr>
        <w:t>ас</w:t>
      </w:r>
      <w:r w:rsidRPr="00505BD4">
        <w:rPr>
          <w:lang w:val="uk-UA"/>
        </w:rPr>
        <w:t xml:space="preserve">ть и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1990.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167—185. </w:t>
      </w:r>
    </w:p>
    <w:p w:rsidR="00884573" w:rsidRPr="00505BD4" w:rsidRDefault="00884573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лязк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кты р</w:t>
      </w:r>
      <w:r w:rsidR="003164D2">
        <w:rPr>
          <w:lang w:val="uk-UA"/>
        </w:rPr>
        <w:t>ас</w:t>
      </w:r>
      <w:r w:rsidRPr="00505BD4">
        <w:rPr>
          <w:lang w:val="uk-UA"/>
        </w:rPr>
        <w:t>пр</w:t>
      </w:r>
      <w:r w:rsidR="003164D2">
        <w:rPr>
          <w:lang w:val="uk-UA"/>
        </w:rPr>
        <w:t>ос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ния 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 п</w:t>
      </w:r>
      <w:r w:rsidR="003164D2">
        <w:rPr>
          <w:lang w:val="uk-UA"/>
        </w:rPr>
        <w:t>о</w:t>
      </w:r>
      <w:r w:rsidRPr="00505BD4">
        <w:rPr>
          <w:lang w:val="uk-UA"/>
        </w:rPr>
        <w:t>лу</w:t>
      </w:r>
      <w:r w:rsidR="003164D2">
        <w:rPr>
          <w:lang w:val="uk-UA"/>
        </w:rPr>
        <w:t>ос</w:t>
      </w:r>
      <w:r w:rsidRPr="00505BD4">
        <w:rPr>
          <w:lang w:val="uk-UA"/>
        </w:rPr>
        <w:t>тр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 в. //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имп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рия.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упр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ния,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этн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лиги</w:t>
      </w:r>
      <w:r w:rsidR="003164D2">
        <w:rPr>
          <w:lang w:val="uk-UA"/>
        </w:rPr>
        <w:t>о</w:t>
      </w:r>
      <w:r w:rsidRPr="00505BD4">
        <w:rPr>
          <w:lang w:val="uk-UA"/>
        </w:rPr>
        <w:t>зны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мы. М., 1986. </w:t>
      </w:r>
      <w:r w:rsidR="003164D2">
        <w:rPr>
          <w:lang w:val="uk-UA"/>
        </w:rPr>
        <w:t>С</w:t>
      </w:r>
      <w:r w:rsidRPr="00505BD4">
        <w:rPr>
          <w:lang w:val="uk-UA"/>
        </w:rPr>
        <w:t>. 103—116.</w:t>
      </w:r>
    </w:p>
    <w:p w:rsidR="00884573" w:rsidRPr="00505BD4" w:rsidRDefault="00884573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миз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М.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нтин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кий п</w:t>
      </w:r>
      <w:r w:rsidR="003164D2">
        <w:rPr>
          <w:lang w:val="uk-UA"/>
        </w:rPr>
        <w:t>а</w:t>
      </w:r>
      <w:r w:rsidRPr="00505BD4">
        <w:rPr>
          <w:lang w:val="uk-UA"/>
        </w:rPr>
        <w:t>три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ха</w:t>
      </w:r>
      <w:r w:rsidRPr="00505BD4">
        <w:rPr>
          <w:lang w:val="uk-UA"/>
        </w:rPr>
        <w:t xml:space="preserve">т и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р</w:t>
      </w:r>
      <w:r w:rsidR="003164D2">
        <w:rPr>
          <w:lang w:val="uk-UA"/>
        </w:rPr>
        <w:t>е</w:t>
      </w:r>
      <w:r w:rsidRPr="00505BD4">
        <w:rPr>
          <w:lang w:val="uk-UA"/>
        </w:rPr>
        <w:t>лиги</w:t>
      </w:r>
      <w:r w:rsidR="003164D2">
        <w:rPr>
          <w:lang w:val="uk-UA"/>
        </w:rPr>
        <w:t>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</w:t>
      </w:r>
      <w:r w:rsidRPr="00505BD4">
        <w:rPr>
          <w:lang w:val="uk-UA"/>
        </w:rPr>
        <w:t>V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в. //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кий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нник. 1992. Т. 53. </w:t>
      </w:r>
      <w:r w:rsidR="003164D2">
        <w:rPr>
          <w:lang w:val="uk-UA"/>
        </w:rPr>
        <w:t>С</w:t>
      </w:r>
      <w:r w:rsidRPr="00505BD4">
        <w:rPr>
          <w:lang w:val="uk-UA"/>
        </w:rPr>
        <w:t>. 89—96.</w:t>
      </w:r>
    </w:p>
    <w:p w:rsidR="00884573" w:rsidRPr="00505BD4" w:rsidRDefault="00884573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И. Ф.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кий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 в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вв.: Этн</w:t>
      </w:r>
      <w:r w:rsidR="003164D2">
        <w:rPr>
          <w:lang w:val="uk-UA"/>
        </w:rPr>
        <w:t>о</w:t>
      </w:r>
      <w:r w:rsidRPr="00505BD4">
        <w:rPr>
          <w:lang w:val="uk-UA"/>
        </w:rPr>
        <w:t>культурн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2005. </w:t>
      </w:r>
      <w:r w:rsidR="003164D2">
        <w:rPr>
          <w:lang w:val="uk-UA"/>
        </w:rPr>
        <w:t>С</w:t>
      </w:r>
      <w:r w:rsidRPr="00505BD4">
        <w:rPr>
          <w:lang w:val="uk-UA"/>
        </w:rPr>
        <w:t>. 7—99.</w:t>
      </w:r>
    </w:p>
    <w:p w:rsidR="00884573" w:rsidRPr="00505BD4" w:rsidRDefault="00884573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й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р М.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Осо</w:t>
      </w:r>
      <w:r w:rsidRPr="00505BD4">
        <w:rPr>
          <w:lang w:val="uk-UA"/>
        </w:rPr>
        <w:t>б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ти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ессо</w:t>
      </w:r>
      <w:r w:rsidRPr="00505BD4">
        <w:rPr>
          <w:lang w:val="uk-UA"/>
        </w:rPr>
        <w:t xml:space="preserve">в в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имп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рии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вв. и 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-эк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твия //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</w:t>
      </w:r>
      <w:r w:rsidRPr="00505BD4">
        <w:rPr>
          <w:lang w:val="uk-UA"/>
        </w:rPr>
        <w:t>ы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рник н</w:t>
      </w:r>
      <w:r w:rsidR="003164D2">
        <w:rPr>
          <w:lang w:val="uk-UA"/>
        </w:rPr>
        <w:t>а</w:t>
      </w:r>
      <w:r w:rsidRPr="00505BD4">
        <w:rPr>
          <w:lang w:val="uk-UA"/>
        </w:rPr>
        <w:t>учны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труд</w:t>
      </w:r>
      <w:r w:rsidR="003164D2">
        <w:rPr>
          <w:lang w:val="uk-UA"/>
        </w:rPr>
        <w:t>о</w:t>
      </w:r>
      <w:r w:rsidRPr="00505BD4">
        <w:rPr>
          <w:lang w:val="uk-UA"/>
        </w:rPr>
        <w:t>в. 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линин, 1984.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3—27. </w:t>
      </w:r>
    </w:p>
    <w:p w:rsidR="00884573" w:rsidRPr="00505BD4" w:rsidRDefault="00884573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Муртуз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 И.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зимми и 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нтин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а</w:t>
      </w:r>
      <w:r w:rsidRPr="00505BD4">
        <w:rPr>
          <w:lang w:val="uk-UA"/>
        </w:rPr>
        <w:t>три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ии в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имп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рии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вв. //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кий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нник. 2006. Т. 65 (90). </w:t>
      </w:r>
      <w:r w:rsidR="003164D2">
        <w:rPr>
          <w:lang w:val="uk-UA"/>
        </w:rPr>
        <w:t>С</w:t>
      </w:r>
      <w:r w:rsidRPr="00505BD4">
        <w:rPr>
          <w:lang w:val="uk-UA"/>
        </w:rPr>
        <w:t>. 178—185.</w:t>
      </w:r>
    </w:p>
    <w:p w:rsidR="00884573" w:rsidRPr="00505BD4" w:rsidRDefault="00884573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Муртуз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 И.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лиги</w:t>
      </w:r>
      <w:r w:rsidR="003164D2">
        <w:rPr>
          <w:lang w:val="uk-UA"/>
        </w:rPr>
        <w:t>о</w:t>
      </w:r>
      <w:r w:rsidRPr="00505BD4">
        <w:rPr>
          <w:lang w:val="uk-UA"/>
        </w:rPr>
        <w:t>зн</w:t>
      </w:r>
      <w:r w:rsidR="003164D2">
        <w:rPr>
          <w:lang w:val="uk-UA"/>
        </w:rPr>
        <w:t>о</w:t>
      </w:r>
      <w:r w:rsidRPr="00505BD4">
        <w:rPr>
          <w:lang w:val="uk-UA"/>
        </w:rPr>
        <w:t>-пр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рты и р</w:t>
      </w:r>
      <w:r w:rsidR="003164D2">
        <w:rPr>
          <w:lang w:val="uk-UA"/>
        </w:rPr>
        <w:t>о</w:t>
      </w:r>
      <w:r w:rsidRPr="00505BD4">
        <w:rPr>
          <w:lang w:val="uk-UA"/>
        </w:rPr>
        <w:t>ль н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мы в 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миз</w:t>
      </w:r>
      <w:r w:rsidR="003164D2">
        <w:rPr>
          <w:lang w:val="uk-UA"/>
        </w:rPr>
        <w:t>а</w:t>
      </w:r>
      <w:r w:rsidRPr="00505BD4">
        <w:rPr>
          <w:lang w:val="uk-UA"/>
        </w:rPr>
        <w:t>ции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(</w:t>
      </w:r>
      <w:r w:rsidR="003164D2">
        <w:rPr>
          <w:lang w:val="uk-UA"/>
        </w:rPr>
        <w:t>Х</w:t>
      </w:r>
      <w:r w:rsidRPr="00505BD4">
        <w:rPr>
          <w:lang w:val="uk-UA"/>
        </w:rPr>
        <w:t>V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) //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2005. № 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83—87. </w:t>
      </w:r>
    </w:p>
    <w:p w:rsidR="00884573" w:rsidRPr="00505BD4" w:rsidRDefault="00884573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вн</w:t>
      </w:r>
      <w:r w:rsidR="003164D2">
        <w:rPr>
          <w:lang w:val="uk-UA"/>
        </w:rPr>
        <w:t>а</w:t>
      </w:r>
      <w:r w:rsidRPr="00505BD4">
        <w:rPr>
          <w:lang w:val="uk-UA"/>
        </w:rPr>
        <w:t>я ц</w:t>
      </w:r>
      <w:r w:rsidR="003164D2">
        <w:rPr>
          <w:lang w:val="uk-UA"/>
        </w:rPr>
        <w:t>е</w:t>
      </w:r>
      <w:r w:rsidRPr="00505BD4">
        <w:rPr>
          <w:lang w:val="uk-UA"/>
        </w:rPr>
        <w:t>рк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 //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имп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рия. </w:t>
      </w:r>
      <w:r w:rsidR="003164D2">
        <w:rPr>
          <w:lang w:val="uk-UA"/>
        </w:rPr>
        <w:t>С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упр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ния,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этн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лиги</w:t>
      </w:r>
      <w:r w:rsidR="003164D2">
        <w:rPr>
          <w:lang w:val="uk-UA"/>
        </w:rPr>
        <w:t>о</w:t>
      </w:r>
      <w:r w:rsidRPr="00505BD4">
        <w:rPr>
          <w:lang w:val="uk-UA"/>
        </w:rPr>
        <w:t>зны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мы. М., 1986. </w:t>
      </w:r>
      <w:r w:rsidR="003164D2">
        <w:rPr>
          <w:lang w:val="uk-UA"/>
        </w:rPr>
        <w:t>С</w:t>
      </w:r>
      <w:r w:rsidRPr="00505BD4">
        <w:rPr>
          <w:lang w:val="uk-UA"/>
        </w:rPr>
        <w:t>. 117—135.</w:t>
      </w:r>
    </w:p>
    <w:p w:rsidR="00884573" w:rsidRPr="00505BD4" w:rsidRDefault="003164D2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р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шк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. Ф.</w:t>
      </w:r>
      <w:r w:rsidR="00884573" w:rsidRPr="00505BD4">
        <w:rPr>
          <w:lang w:val="uk-UA"/>
        </w:rPr>
        <w:t xml:space="preserve"> Виз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нтия и </w:t>
      </w: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имп</w:t>
      </w:r>
      <w:r>
        <w:rPr>
          <w:lang w:val="uk-UA"/>
        </w:rPr>
        <w:t>е</w:t>
      </w:r>
      <w:r w:rsidR="00884573" w:rsidRPr="00505BD4">
        <w:rPr>
          <w:lang w:val="uk-UA"/>
        </w:rPr>
        <w:t>рия: пр</w:t>
      </w:r>
      <w:r>
        <w:rPr>
          <w:lang w:val="uk-UA"/>
        </w:rPr>
        <w:t>о</w:t>
      </w:r>
      <w:r w:rsidR="00884573" w:rsidRPr="00505BD4">
        <w:rPr>
          <w:lang w:val="uk-UA"/>
        </w:rPr>
        <w:t>бл</w:t>
      </w:r>
      <w:r>
        <w:rPr>
          <w:lang w:val="uk-UA"/>
        </w:rPr>
        <w:t>е</w:t>
      </w:r>
      <w:r w:rsidR="00884573" w:rsidRPr="00505BD4">
        <w:rPr>
          <w:lang w:val="uk-UA"/>
        </w:rPr>
        <w:t>мы пр</w:t>
      </w:r>
      <w:r>
        <w:rPr>
          <w:lang w:val="uk-UA"/>
        </w:rPr>
        <w:t>ее</w:t>
      </w:r>
      <w:r w:rsidR="00884573" w:rsidRPr="00505BD4">
        <w:rPr>
          <w:lang w:val="uk-UA"/>
        </w:rPr>
        <w:t>м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ос</w:t>
      </w:r>
      <w:r w:rsidR="00884573" w:rsidRPr="00505BD4">
        <w:rPr>
          <w:lang w:val="uk-UA"/>
        </w:rPr>
        <w:t>ти // Виз</w:t>
      </w:r>
      <w:r>
        <w:rPr>
          <w:lang w:val="uk-UA"/>
        </w:rPr>
        <w:t>а</w:t>
      </w:r>
      <w:r w:rsidR="00884573" w:rsidRPr="00505BD4">
        <w:rPr>
          <w:lang w:val="uk-UA"/>
        </w:rPr>
        <w:t>нтия м</w:t>
      </w:r>
      <w:r>
        <w:rPr>
          <w:lang w:val="uk-UA"/>
        </w:rPr>
        <w:t>е</w:t>
      </w:r>
      <w:r w:rsidR="00884573" w:rsidRPr="00505BD4">
        <w:rPr>
          <w:lang w:val="uk-UA"/>
        </w:rPr>
        <w:t>жду З</w:t>
      </w:r>
      <w:r>
        <w:rPr>
          <w:lang w:val="uk-UA"/>
        </w:rPr>
        <w:t>а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м и 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м. </w:t>
      </w:r>
      <w:r>
        <w:rPr>
          <w:lang w:val="uk-UA"/>
        </w:rPr>
        <w:t>О</w:t>
      </w:r>
      <w:r w:rsidR="00884573" w:rsidRPr="00505BD4">
        <w:rPr>
          <w:lang w:val="uk-UA"/>
        </w:rPr>
        <w:t>пыт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ха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кт</w:t>
      </w:r>
      <w:r>
        <w:rPr>
          <w:lang w:val="uk-UA"/>
        </w:rPr>
        <w:t>е</w:t>
      </w:r>
      <w:r w:rsidR="00884573" w:rsidRPr="00505BD4">
        <w:rPr>
          <w:lang w:val="uk-UA"/>
        </w:rPr>
        <w:t>ри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тики. Изд. 2.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Пб., 2001.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474—494. </w:t>
      </w:r>
    </w:p>
    <w:p w:rsidR="00884573" w:rsidRPr="00505BD4" w:rsidRDefault="003164D2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йн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М.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м и и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м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р</w:t>
      </w:r>
      <w:r>
        <w:rPr>
          <w:lang w:val="uk-UA"/>
        </w:rPr>
        <w:t>е</w:t>
      </w:r>
      <w:r w:rsidR="00884573" w:rsidRPr="00505BD4">
        <w:rPr>
          <w:lang w:val="uk-UA"/>
        </w:rPr>
        <w:t>лиги</w:t>
      </w:r>
      <w:r>
        <w:rPr>
          <w:lang w:val="uk-UA"/>
        </w:rPr>
        <w:t>о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>я пр</w:t>
      </w:r>
      <w:r>
        <w:rPr>
          <w:lang w:val="uk-UA"/>
        </w:rPr>
        <w:t>о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г</w:t>
      </w:r>
      <w:r>
        <w:rPr>
          <w:lang w:val="uk-UA"/>
        </w:rPr>
        <w:t>а</w:t>
      </w:r>
      <w:r w:rsidR="00884573" w:rsidRPr="00505BD4">
        <w:rPr>
          <w:lang w:val="uk-UA"/>
        </w:rPr>
        <w:t>нд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Б</w:t>
      </w:r>
      <w:r>
        <w:rPr>
          <w:lang w:val="uk-UA"/>
        </w:rPr>
        <w:t>о</w:t>
      </w:r>
      <w:r w:rsidR="00884573" w:rsidRPr="00505BD4">
        <w:rPr>
          <w:lang w:val="uk-UA"/>
        </w:rPr>
        <w:t>лг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рии // </w:t>
      </w: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имп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рия. 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упр</w:t>
      </w:r>
      <w:r>
        <w:rPr>
          <w:lang w:val="uk-UA"/>
        </w:rPr>
        <w:t>а</w:t>
      </w:r>
      <w:r w:rsidR="00884573" w:rsidRPr="00505BD4">
        <w:rPr>
          <w:lang w:val="uk-UA"/>
        </w:rPr>
        <w:t>вл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ния, </w:t>
      </w:r>
      <w:r>
        <w:rPr>
          <w:lang w:val="uk-UA"/>
        </w:rPr>
        <w:t>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и этн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лиги</w:t>
      </w:r>
      <w:r>
        <w:rPr>
          <w:lang w:val="uk-UA"/>
        </w:rPr>
        <w:t>о</w:t>
      </w:r>
      <w:r w:rsidR="00884573" w:rsidRPr="00505BD4">
        <w:rPr>
          <w:lang w:val="uk-UA"/>
        </w:rPr>
        <w:t>зны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о</w:t>
      </w:r>
      <w:r w:rsidR="00884573" w:rsidRPr="00505BD4">
        <w:rPr>
          <w:lang w:val="uk-UA"/>
        </w:rPr>
        <w:t>бл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мы. М., 1986.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83—102. </w:t>
      </w:r>
    </w:p>
    <w:p w:rsidR="00884573" w:rsidRPr="00505BD4" w:rsidRDefault="00884573" w:rsidP="00884573">
      <w:pPr>
        <w:numPr>
          <w:ilvl w:val="2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д</w:t>
      </w:r>
      <w:r w:rsidR="003164D2">
        <w:rPr>
          <w:i/>
          <w:lang w:val="uk-UA"/>
        </w:rPr>
        <w:t>ее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И. Л.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>пция вл</w:t>
      </w:r>
      <w:r w:rsidR="003164D2">
        <w:rPr>
          <w:lang w:val="uk-UA"/>
        </w:rPr>
        <w:t>ас</w:t>
      </w:r>
      <w:r w:rsidRPr="00505BD4">
        <w:rPr>
          <w:lang w:val="uk-UA"/>
        </w:rPr>
        <w:t>ти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Ближн</w:t>
      </w:r>
      <w:r w:rsidR="003164D2">
        <w:rPr>
          <w:lang w:val="uk-UA"/>
        </w:rPr>
        <w:t>е</w:t>
      </w:r>
      <w:r w:rsidRPr="00505BD4">
        <w:rPr>
          <w:lang w:val="uk-UA"/>
        </w:rPr>
        <w:t>м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мя. Изд. </w:t>
      </w:r>
      <w:smartTag w:uri="urn:schemas-microsoft-com:office:smarttags" w:element="metricconverter">
        <w:smartTagPr>
          <w:attr w:name="ProductID" w:val="2. М"/>
        </w:smartTagPr>
        <w:r w:rsidRPr="00505BD4">
          <w:rPr>
            <w:lang w:val="uk-UA"/>
          </w:rPr>
          <w:t>2. М</w:t>
        </w:r>
      </w:smartTag>
      <w:r w:rsidRPr="00505BD4">
        <w:rPr>
          <w:lang w:val="uk-UA"/>
        </w:rPr>
        <w:t xml:space="preserve">., 2001. </w:t>
      </w:r>
      <w:r w:rsidR="003164D2">
        <w:rPr>
          <w:lang w:val="uk-UA"/>
        </w:rPr>
        <w:t>С</w:t>
      </w:r>
      <w:r w:rsidRPr="00505BD4">
        <w:rPr>
          <w:lang w:val="uk-UA"/>
        </w:rPr>
        <w:t>. 80—149 (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нц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пция вл</w:t>
      </w:r>
      <w:r w:rsidR="003164D2">
        <w:rPr>
          <w:i/>
          <w:lang w:val="uk-UA"/>
        </w:rPr>
        <w:t>ас</w:t>
      </w:r>
      <w:r w:rsidRPr="00505BD4">
        <w:rPr>
          <w:i/>
          <w:lang w:val="uk-UA"/>
        </w:rPr>
        <w:t xml:space="preserve">ти в 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м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дн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м 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бщ</w:t>
      </w:r>
      <w:r w:rsidR="003164D2">
        <w:rPr>
          <w:i/>
          <w:lang w:val="uk-UA"/>
        </w:rPr>
        <w:t>ес</w:t>
      </w:r>
      <w:r w:rsidRPr="00505BD4">
        <w:rPr>
          <w:i/>
          <w:lang w:val="uk-UA"/>
        </w:rPr>
        <w:t>тв</w:t>
      </w:r>
      <w:r w:rsidR="003164D2">
        <w:rPr>
          <w:i/>
          <w:lang w:val="uk-UA"/>
        </w:rPr>
        <w:t>е</w:t>
      </w:r>
      <w:r w:rsidRPr="00505BD4">
        <w:rPr>
          <w:lang w:val="uk-UA"/>
        </w:rPr>
        <w:t xml:space="preserve">). </w:t>
      </w:r>
    </w:p>
    <w:p w:rsidR="00884573" w:rsidRPr="00505BD4" w:rsidRDefault="00884573" w:rsidP="00884573">
      <w:pPr>
        <w:spacing w:line="360" w:lineRule="auto"/>
        <w:ind w:left="360"/>
        <w:jc w:val="both"/>
        <w:rPr>
          <w:lang w:val="uk-UA"/>
        </w:rPr>
      </w:pPr>
      <w:r w:rsidRPr="00505BD4">
        <w:rPr>
          <w:i/>
          <w:lang w:val="uk-UA"/>
        </w:rPr>
        <w:t>Ф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д</w:t>
      </w:r>
      <w:r w:rsidR="003164D2">
        <w:rPr>
          <w:i/>
          <w:lang w:val="uk-UA"/>
        </w:rPr>
        <w:t>ее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И. Л.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фици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>ктрины в ид</w:t>
      </w:r>
      <w:r w:rsidR="003164D2">
        <w:rPr>
          <w:lang w:val="uk-UA"/>
        </w:rPr>
        <w:t>ео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гии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имп</w:t>
      </w:r>
      <w:r w:rsidR="003164D2">
        <w:rPr>
          <w:lang w:val="uk-UA"/>
        </w:rPr>
        <w:t>е</w:t>
      </w:r>
      <w:r w:rsidRPr="00505BD4">
        <w:rPr>
          <w:lang w:val="uk-UA"/>
        </w:rPr>
        <w:t>рии (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низм — п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мизм).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в. М., 1985. </w:t>
      </w:r>
      <w:r w:rsidR="003164D2">
        <w:rPr>
          <w:lang w:val="uk-UA"/>
        </w:rPr>
        <w:t>С</w:t>
      </w:r>
      <w:r w:rsidRPr="00505BD4">
        <w:rPr>
          <w:lang w:val="uk-UA"/>
        </w:rPr>
        <w:t>. 6—18 (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лиги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зн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-п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литич</w:t>
      </w:r>
      <w:r w:rsidR="003164D2">
        <w:rPr>
          <w:i/>
          <w:lang w:val="uk-UA"/>
        </w:rPr>
        <w:t>ес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я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иту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ция в 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й имп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рии в </w:t>
      </w:r>
      <w:r w:rsidR="003164D2">
        <w:rPr>
          <w:i/>
          <w:lang w:val="uk-UA"/>
        </w:rPr>
        <w:t>Х</w:t>
      </w:r>
      <w:r w:rsidRPr="00505BD4">
        <w:rPr>
          <w:i/>
          <w:lang w:val="uk-UA"/>
        </w:rPr>
        <w:t>V—</w:t>
      </w:r>
      <w:r w:rsidR="003164D2">
        <w:rPr>
          <w:i/>
          <w:lang w:val="uk-UA"/>
        </w:rPr>
        <w:t>Х</w:t>
      </w:r>
      <w:r w:rsidRPr="00505BD4">
        <w:rPr>
          <w:i/>
          <w:lang w:val="uk-UA"/>
        </w:rPr>
        <w:t>V</w:t>
      </w:r>
      <w:r w:rsidR="003164D2">
        <w:rPr>
          <w:i/>
          <w:lang w:val="uk-UA"/>
        </w:rPr>
        <w:t>ІІІ</w:t>
      </w:r>
      <w:r w:rsidRPr="00505BD4">
        <w:rPr>
          <w:i/>
          <w:lang w:val="uk-UA"/>
        </w:rPr>
        <w:t xml:space="preserve"> вв.</w:t>
      </w:r>
      <w:r w:rsidRPr="00505BD4">
        <w:rPr>
          <w:lang w:val="uk-UA"/>
        </w:rPr>
        <w:t>).</w:t>
      </w:r>
    </w:p>
    <w:p w:rsidR="00884573" w:rsidRPr="00505BD4" w:rsidRDefault="00884573" w:rsidP="00884573">
      <w:pPr>
        <w:numPr>
          <w:ilvl w:val="0"/>
          <w:numId w:val="49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з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 xml:space="preserve">ння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в'ян у Ц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нтр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льн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й Євр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п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. П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рш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й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-п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тичн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б'єдн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ння 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вл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ння д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рж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вн</w:t>
      </w:r>
      <w:r w:rsidR="003164D2">
        <w:rPr>
          <w:bCs/>
          <w:sz w:val="28"/>
          <w:szCs w:val="28"/>
          <w:lang w:val="uk-UA"/>
        </w:rPr>
        <w:t>ос</w:t>
      </w:r>
      <w:r w:rsidRPr="00505BD4">
        <w:rPr>
          <w:bCs/>
          <w:sz w:val="28"/>
          <w:szCs w:val="28"/>
          <w:lang w:val="uk-UA"/>
        </w:rPr>
        <w:t>т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(«Д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рж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Са</w:t>
      </w:r>
      <w:r w:rsidRPr="00505BD4">
        <w:rPr>
          <w:bCs/>
          <w:sz w:val="28"/>
          <w:szCs w:val="28"/>
          <w:lang w:val="uk-UA"/>
        </w:rPr>
        <w:t>м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», К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нт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я, В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лик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М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я):</w:t>
      </w:r>
    </w:p>
    <w:p w:rsidR="00884573" w:rsidRPr="00505BD4" w:rsidRDefault="003164D2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н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риу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ры и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>. «Д</w:t>
      </w:r>
      <w:r>
        <w:rPr>
          <w:lang w:val="uk-UA"/>
        </w:rPr>
        <w:t>е</w:t>
      </w:r>
      <w:r w:rsidR="00884573" w:rsidRPr="00505BD4">
        <w:rPr>
          <w:lang w:val="uk-UA"/>
        </w:rPr>
        <w:t>рж</w:t>
      </w:r>
      <w:r>
        <w:rPr>
          <w:lang w:val="uk-UA"/>
        </w:rPr>
        <w:t>а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</w:t>
      </w:r>
      <w:r w:rsidR="00884573" w:rsidRPr="00505BD4">
        <w:rPr>
          <w:lang w:val="uk-UA"/>
        </w:rPr>
        <w:t>» //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и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>ти (южны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и з</w:t>
      </w:r>
      <w:r>
        <w:rPr>
          <w:lang w:val="uk-UA"/>
        </w:rPr>
        <w:t>а</w:t>
      </w:r>
      <w:r w:rsidR="00884573" w:rsidRPr="00505BD4">
        <w:rPr>
          <w:lang w:val="uk-UA"/>
        </w:rPr>
        <w:t>п</w:t>
      </w:r>
      <w:r>
        <w:rPr>
          <w:lang w:val="uk-UA"/>
        </w:rPr>
        <w:t>а</w:t>
      </w:r>
      <w:r w:rsidR="00884573" w:rsidRPr="00505BD4">
        <w:rPr>
          <w:lang w:val="uk-UA"/>
        </w:rPr>
        <w:t>дны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V</w:t>
      </w:r>
      <w:r>
        <w:rPr>
          <w:lang w:val="uk-UA"/>
        </w:rPr>
        <w:t>І</w:t>
      </w:r>
      <w:r w:rsidR="00884573" w:rsidRPr="00505BD4">
        <w:rPr>
          <w:lang w:val="uk-UA"/>
        </w:rPr>
        <w:t>—</w:t>
      </w:r>
      <w:r>
        <w:rPr>
          <w:lang w:val="uk-UA"/>
        </w:rPr>
        <w:t>ХІІ</w:t>
      </w:r>
      <w:r w:rsidR="00884573" w:rsidRPr="00505BD4">
        <w:rPr>
          <w:lang w:val="uk-UA"/>
        </w:rPr>
        <w:t xml:space="preserve"> вв.). М., 1991.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26—37. </w:t>
      </w:r>
    </w:p>
    <w:p w:rsidR="00884573" w:rsidRPr="00505BD4" w:rsidRDefault="003164D2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н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риу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«Г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</w:t>
      </w:r>
      <w:r w:rsidR="00884573" w:rsidRPr="00505BD4">
        <w:rPr>
          <w:lang w:val="uk-UA"/>
        </w:rPr>
        <w:t>»: пр</w:t>
      </w:r>
      <w:r>
        <w:rPr>
          <w:lang w:val="uk-UA"/>
        </w:rPr>
        <w:t>о</w:t>
      </w:r>
      <w:r w:rsidR="00884573" w:rsidRPr="00505BD4">
        <w:rPr>
          <w:lang w:val="uk-UA"/>
        </w:rPr>
        <w:t>бл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мы 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хео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гии и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 // Этн</w:t>
      </w:r>
      <w:r>
        <w:rPr>
          <w:lang w:val="uk-UA"/>
        </w:rPr>
        <w:t>осо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а</w:t>
      </w:r>
      <w:r w:rsidR="00884573" w:rsidRPr="00505BD4">
        <w:rPr>
          <w:lang w:val="uk-UA"/>
        </w:rPr>
        <w:t>я и п</w:t>
      </w:r>
      <w:r>
        <w:rPr>
          <w:lang w:val="uk-UA"/>
        </w:rPr>
        <w:t>о</w:t>
      </w:r>
      <w:r w:rsidR="00884573" w:rsidRPr="00505BD4">
        <w:rPr>
          <w:lang w:val="uk-UA"/>
        </w:rPr>
        <w:t>литич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с</w:t>
      </w:r>
      <w:r w:rsidR="00884573" w:rsidRPr="00505BD4">
        <w:rPr>
          <w:lang w:val="uk-UA"/>
        </w:rPr>
        <w:t>труктур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 и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й. М., 1987.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66—74. </w:t>
      </w:r>
    </w:p>
    <w:p w:rsidR="00884573" w:rsidRPr="00505BD4" w:rsidRDefault="00884573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Кл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ниц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З.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д</w:t>
      </w:r>
      <w:r w:rsidR="003164D2">
        <w:rPr>
          <w:lang w:val="uk-UA"/>
        </w:rPr>
        <w:t>е</w:t>
      </w:r>
      <w:r w:rsidRPr="00505BD4">
        <w:rPr>
          <w:lang w:val="uk-UA"/>
        </w:rPr>
        <w:t>рж</w:t>
      </w:r>
      <w:r w:rsidR="003164D2">
        <w:rPr>
          <w:lang w:val="uk-UA"/>
        </w:rPr>
        <w:t>а</w:t>
      </w:r>
      <w:r w:rsidRPr="00505BD4">
        <w:rPr>
          <w:lang w:val="uk-UA"/>
        </w:rPr>
        <w:t>вы в П</w:t>
      </w:r>
      <w:r w:rsidR="003164D2">
        <w:rPr>
          <w:lang w:val="uk-UA"/>
        </w:rPr>
        <w:t>о</w:t>
      </w:r>
      <w:r w:rsidRPr="00505BD4">
        <w:rPr>
          <w:lang w:val="uk-UA"/>
        </w:rPr>
        <w:t>дун</w:t>
      </w:r>
      <w:r w:rsidR="003164D2">
        <w:rPr>
          <w:lang w:val="uk-UA"/>
        </w:rPr>
        <w:t>а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// Этн</w:t>
      </w:r>
      <w:r w:rsidR="003164D2">
        <w:rPr>
          <w:lang w:val="uk-UA"/>
        </w:rPr>
        <w:t>осо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>я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1987.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74—82. </w:t>
      </w:r>
    </w:p>
    <w:p w:rsidR="00884573" w:rsidRPr="00505BD4" w:rsidRDefault="00884573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Кл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ниц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З., Трж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штик Д.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рвы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м П</w:t>
      </w:r>
      <w:r w:rsidR="003164D2">
        <w:rPr>
          <w:lang w:val="uk-UA"/>
        </w:rPr>
        <w:t>о</w:t>
      </w:r>
      <w:r w:rsidRPr="00505BD4">
        <w:rPr>
          <w:lang w:val="uk-UA"/>
        </w:rPr>
        <w:t>дун</w:t>
      </w:r>
      <w:r w:rsidR="003164D2">
        <w:rPr>
          <w:lang w:val="uk-UA"/>
        </w:rPr>
        <w:t>а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бь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7—26. </w:t>
      </w:r>
    </w:p>
    <w:p w:rsidR="00884573" w:rsidRPr="00505BD4" w:rsidRDefault="00884573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М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ин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Р.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м</w:t>
      </w:r>
      <w:r w:rsidR="003164D2">
        <w:rPr>
          <w:lang w:val="uk-UA"/>
        </w:rPr>
        <w:t>а</w:t>
      </w:r>
      <w:r w:rsidRPr="00505BD4">
        <w:rPr>
          <w:lang w:val="uk-UA"/>
        </w:rPr>
        <w:t>дьяры в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—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в.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106—116. </w:t>
      </w:r>
    </w:p>
    <w:p w:rsidR="00884573" w:rsidRPr="00505BD4" w:rsidRDefault="00884573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Г. П.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о</w:t>
      </w:r>
      <w:r w:rsidRPr="00505BD4">
        <w:rPr>
          <w:lang w:val="uk-UA"/>
        </w:rPr>
        <w:t>й М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вии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</w:t>
      </w:r>
      <w:r w:rsidR="003164D2">
        <w:rPr>
          <w:lang w:val="uk-UA"/>
        </w:rPr>
        <w:t>І</w:t>
      </w:r>
      <w:r w:rsidRPr="00505BD4">
        <w:rPr>
          <w:lang w:val="uk-UA"/>
        </w:rPr>
        <w:t>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2003. </w:t>
      </w:r>
      <w:r w:rsidR="003164D2">
        <w:rPr>
          <w:lang w:val="uk-UA"/>
        </w:rPr>
        <w:t>С</w:t>
      </w:r>
      <w:r w:rsidRPr="00505BD4">
        <w:rPr>
          <w:lang w:val="uk-UA"/>
        </w:rPr>
        <w:t>. 91—97.</w:t>
      </w:r>
    </w:p>
    <w:p w:rsidR="00884573" w:rsidRPr="00505BD4" w:rsidRDefault="00884573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нин В. К.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княж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>: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мы этн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р</w:t>
      </w:r>
      <w:r w:rsidR="003164D2">
        <w:rPr>
          <w:lang w:val="uk-UA"/>
        </w:rPr>
        <w:t>а</w:t>
      </w:r>
      <w:r w:rsidRPr="00505BD4">
        <w:rPr>
          <w:lang w:val="uk-UA"/>
        </w:rPr>
        <w:t>нни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>в // Этн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з, р</w:t>
      </w:r>
      <w:r w:rsidR="003164D2">
        <w:rPr>
          <w:lang w:val="uk-UA"/>
        </w:rPr>
        <w:t>а</w:t>
      </w:r>
      <w:r w:rsidRPr="00505BD4">
        <w:rPr>
          <w:lang w:val="uk-UA"/>
        </w:rPr>
        <w:t>нняя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и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М., 1985.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18—20. </w:t>
      </w:r>
    </w:p>
    <w:p w:rsidR="00884573" w:rsidRPr="00505BD4" w:rsidRDefault="00884573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нин В. К.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дными </w:t>
      </w:r>
      <w:r w:rsidR="003164D2">
        <w:rPr>
          <w:lang w:val="uk-UA"/>
        </w:rPr>
        <w:t>сосе</w:t>
      </w:r>
      <w:r w:rsidRPr="00505BD4">
        <w:rPr>
          <w:lang w:val="uk-UA"/>
        </w:rPr>
        <w:t>дями в 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в. // Этн</w:t>
      </w:r>
      <w:r w:rsidR="003164D2">
        <w:rPr>
          <w:lang w:val="uk-UA"/>
        </w:rPr>
        <w:t>осо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и </w:t>
      </w:r>
      <w:r w:rsidRPr="00505BD4">
        <w:rPr>
          <w:lang w:val="uk-UA"/>
        </w:rPr>
        <w:lastRenderedPageBreak/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1987.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83—97. </w:t>
      </w:r>
    </w:p>
    <w:p w:rsidR="00884573" w:rsidRPr="00505BD4" w:rsidRDefault="00884573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нин В. К., 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у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п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116—137. </w:t>
      </w:r>
    </w:p>
    <w:p w:rsidR="00884573" w:rsidRPr="00505BD4" w:rsidRDefault="003164D2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Са</w:t>
      </w:r>
      <w:r w:rsidR="00884573" w:rsidRPr="00505BD4">
        <w:rPr>
          <w:i/>
          <w:lang w:val="uk-UA"/>
        </w:rPr>
        <w:t>нчук Г. Э.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о</w:t>
      </w:r>
      <w:r w:rsidR="00884573" w:rsidRPr="00505BD4">
        <w:rPr>
          <w:lang w:val="uk-UA"/>
        </w:rPr>
        <w:t>рмир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ос</w:t>
      </w:r>
      <w:r w:rsidR="00884573" w:rsidRPr="00505BD4">
        <w:rPr>
          <w:lang w:val="uk-UA"/>
        </w:rPr>
        <w:t>ти и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й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 xml:space="preserve">ти у </w:t>
      </w:r>
      <w:r>
        <w:rPr>
          <w:lang w:val="uk-UA"/>
        </w:rPr>
        <w:t>со</w:t>
      </w:r>
      <w:r w:rsidR="00884573" w:rsidRPr="00505BD4">
        <w:rPr>
          <w:lang w:val="uk-UA"/>
        </w:rPr>
        <w:t>рб</w:t>
      </w:r>
      <w:r>
        <w:rPr>
          <w:lang w:val="uk-UA"/>
        </w:rPr>
        <w:t>о</w:t>
      </w:r>
      <w:r w:rsidR="00884573" w:rsidRPr="00505BD4">
        <w:rPr>
          <w:lang w:val="uk-UA"/>
        </w:rPr>
        <w:t>в // Этн</w:t>
      </w:r>
      <w:r>
        <w:rPr>
          <w:lang w:val="uk-UA"/>
        </w:rPr>
        <w:t>осо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а</w:t>
      </w:r>
      <w:r w:rsidR="00884573" w:rsidRPr="00505BD4">
        <w:rPr>
          <w:lang w:val="uk-UA"/>
        </w:rPr>
        <w:t>я и п</w:t>
      </w:r>
      <w:r>
        <w:rPr>
          <w:lang w:val="uk-UA"/>
        </w:rPr>
        <w:t>о</w:t>
      </w:r>
      <w:r w:rsidR="00884573" w:rsidRPr="00505BD4">
        <w:rPr>
          <w:lang w:val="uk-UA"/>
        </w:rPr>
        <w:t>литич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с</w:t>
      </w:r>
      <w:r w:rsidR="00884573" w:rsidRPr="00505BD4">
        <w:rPr>
          <w:lang w:val="uk-UA"/>
        </w:rPr>
        <w:t>труктур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 и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й. М., 1987.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97—107. </w:t>
      </w:r>
    </w:p>
    <w:p w:rsidR="00884573" w:rsidRPr="00505BD4" w:rsidRDefault="00884573" w:rsidP="00884573">
      <w:pPr>
        <w:numPr>
          <w:ilvl w:val="0"/>
          <w:numId w:val="49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Трж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штик Д.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зникн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тв в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м П</w:t>
      </w:r>
      <w:r w:rsidR="003164D2">
        <w:rPr>
          <w:lang w:val="uk-UA"/>
        </w:rPr>
        <w:t>о</w:t>
      </w:r>
      <w:r w:rsidRPr="00505BD4">
        <w:rPr>
          <w:lang w:val="uk-UA"/>
        </w:rPr>
        <w:t>дун</w:t>
      </w:r>
      <w:r w:rsidR="003164D2">
        <w:rPr>
          <w:lang w:val="uk-UA"/>
        </w:rPr>
        <w:t>а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69—86.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lang w:val="uk-UA"/>
        </w:rPr>
        <w:t>Трж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штик Д., Д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 Б.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а</w:t>
      </w:r>
      <w:r w:rsidRPr="00505BD4">
        <w:rPr>
          <w:lang w:val="uk-UA"/>
        </w:rPr>
        <w:t>я М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вия и з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>. 87—106.</w:t>
      </w:r>
    </w:p>
    <w:p w:rsidR="00884573" w:rsidRPr="00505BD4" w:rsidRDefault="003164D2" w:rsidP="00884573">
      <w:pPr>
        <w:numPr>
          <w:ilvl w:val="0"/>
          <w:numId w:val="47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в'яни 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>ахі</w:t>
      </w:r>
      <w:r w:rsidR="00884573" w:rsidRPr="00505BD4">
        <w:rPr>
          <w:bCs/>
          <w:sz w:val="28"/>
          <w:szCs w:val="28"/>
          <w:lang w:val="uk-UA"/>
        </w:rPr>
        <w:t>д 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д 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 xml:space="preserve">ру, в </w:t>
      </w: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му 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дун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в'ї т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Схі</w:t>
      </w:r>
      <w:r w:rsidR="00884573" w:rsidRPr="00505BD4">
        <w:rPr>
          <w:bCs/>
          <w:sz w:val="28"/>
          <w:szCs w:val="28"/>
          <w:lang w:val="uk-UA"/>
        </w:rPr>
        <w:t>дни</w:t>
      </w:r>
      <w:r>
        <w:rPr>
          <w:bCs/>
          <w:sz w:val="28"/>
          <w:szCs w:val="28"/>
          <w:lang w:val="uk-UA"/>
        </w:rPr>
        <w:t>х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льп</w:t>
      </w:r>
      <w:r>
        <w:rPr>
          <w:bCs/>
          <w:sz w:val="28"/>
          <w:szCs w:val="28"/>
          <w:lang w:val="uk-UA"/>
        </w:rPr>
        <w:t>ах</w:t>
      </w:r>
      <w:r w:rsidR="00884573" w:rsidRPr="00505BD4">
        <w:rPr>
          <w:bCs/>
          <w:sz w:val="28"/>
          <w:szCs w:val="28"/>
          <w:lang w:val="uk-UA"/>
        </w:rPr>
        <w:t xml:space="preserve"> в 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ох</w:t>
      </w:r>
      <w:r w:rsidR="00884573" w:rsidRPr="00505BD4">
        <w:rPr>
          <w:bCs/>
          <w:sz w:val="28"/>
          <w:szCs w:val="28"/>
          <w:lang w:val="uk-UA"/>
        </w:rPr>
        <w:t xml:space="preserve">у </w:t>
      </w: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ччя: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>іх</w:t>
      </w:r>
      <w:r w:rsidR="00884573" w:rsidRPr="00505BD4">
        <w:rPr>
          <w:bCs/>
          <w:sz w:val="28"/>
          <w:szCs w:val="28"/>
          <w:lang w:val="uk-UA"/>
        </w:rPr>
        <w:t xml:space="preserve">и 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тн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тичн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ї </w:t>
      </w:r>
      <w:r>
        <w:rPr>
          <w:bCs/>
          <w:sz w:val="28"/>
          <w:szCs w:val="28"/>
          <w:lang w:val="uk-UA"/>
        </w:rPr>
        <w:t>іс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ї:</w:t>
      </w:r>
    </w:p>
    <w:p w:rsidR="00884573" w:rsidRPr="00505BD4" w:rsidRDefault="00884573" w:rsidP="00884573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Вин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гр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д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 И., М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Г. П., Шуш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рин В. П.</w:t>
      </w:r>
      <w:r w:rsidRPr="00505BD4">
        <w:rPr>
          <w:lang w:val="uk-UA"/>
        </w:rPr>
        <w:t xml:space="preserve"> К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ния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233—244. </w:t>
      </w:r>
    </w:p>
    <w:p w:rsidR="00884573" w:rsidRPr="00505BD4" w:rsidRDefault="00884573" w:rsidP="00884573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нин В. К.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и </w:t>
      </w:r>
      <w:r w:rsidR="003164D2">
        <w:rPr>
          <w:lang w:val="uk-UA"/>
        </w:rPr>
        <w:t>о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дрит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зн</w:t>
      </w:r>
      <w:r w:rsidR="003164D2">
        <w:rPr>
          <w:lang w:val="uk-UA"/>
        </w:rPr>
        <w:t>а</w:t>
      </w:r>
      <w:r w:rsidRPr="00505BD4">
        <w:rPr>
          <w:lang w:val="uk-UA"/>
        </w:rPr>
        <w:t>ти (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пыт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внит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тики) //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</w:t>
      </w:r>
      <w:r w:rsidRPr="00505BD4">
        <w:rPr>
          <w:lang w:val="uk-UA"/>
        </w:rPr>
        <w:t>ы 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1988.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94—115. </w:t>
      </w:r>
    </w:p>
    <w:p w:rsidR="00884573" w:rsidRPr="00505BD4" w:rsidRDefault="00884573" w:rsidP="00884573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нин В. К.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ду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т 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в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льп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е</w:t>
      </w:r>
      <w:r w:rsidRPr="00505BD4">
        <w:rPr>
          <w:lang w:val="uk-UA"/>
        </w:rPr>
        <w:t>: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мы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 //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в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тии. М., 1995.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123—138. </w:t>
      </w:r>
    </w:p>
    <w:p w:rsidR="00884573" w:rsidRPr="00505BD4" w:rsidRDefault="00884573" w:rsidP="00884573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нин В. К.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удьб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 — </w:t>
      </w:r>
      <w:r w:rsidR="003164D2">
        <w:rPr>
          <w:lang w:val="uk-UA"/>
        </w:rPr>
        <w:t>с</w:t>
      </w:r>
      <w:r w:rsidRPr="00505BD4">
        <w:rPr>
          <w:lang w:val="uk-UA"/>
        </w:rPr>
        <w:t>удьб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этн</w:t>
      </w:r>
      <w:r w:rsidR="003164D2">
        <w:rPr>
          <w:lang w:val="uk-UA"/>
        </w:rPr>
        <w:t>оса</w:t>
      </w:r>
      <w:r w:rsidRPr="00505BD4">
        <w:rPr>
          <w:lang w:val="uk-UA"/>
        </w:rPr>
        <w:t>: г</w:t>
      </w:r>
      <w:r w:rsidR="003164D2">
        <w:rPr>
          <w:lang w:val="uk-UA"/>
        </w:rPr>
        <w:t>е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зн</w:t>
      </w:r>
      <w:r w:rsidR="003164D2">
        <w:rPr>
          <w:lang w:val="uk-UA"/>
        </w:rPr>
        <w:t>а</w:t>
      </w:r>
      <w:r w:rsidRPr="00505BD4">
        <w:rPr>
          <w:lang w:val="uk-UA"/>
        </w:rPr>
        <w:t>ти в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льп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и м</w:t>
      </w:r>
      <w:r w:rsidR="003164D2">
        <w:rPr>
          <w:lang w:val="uk-UA"/>
        </w:rPr>
        <w:t>е</w:t>
      </w:r>
      <w:r w:rsidRPr="00505BD4">
        <w:rPr>
          <w:lang w:val="uk-UA"/>
        </w:rPr>
        <w:t>жду Эльб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и 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м (</w:t>
      </w:r>
      <w:r w:rsidR="003164D2">
        <w:rPr>
          <w:lang w:val="uk-UA"/>
        </w:rPr>
        <w:t>ІХ</w:t>
      </w:r>
      <w:r w:rsidRPr="00505BD4">
        <w:rPr>
          <w:lang w:val="uk-UA"/>
        </w:rPr>
        <w:t>—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вв.) // Элит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этн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1995. </w:t>
      </w:r>
      <w:r w:rsidR="003164D2">
        <w:rPr>
          <w:lang w:val="uk-UA"/>
        </w:rPr>
        <w:t>С</w:t>
      </w:r>
      <w:r w:rsidRPr="00505BD4">
        <w:rPr>
          <w:lang w:val="uk-UA"/>
        </w:rPr>
        <w:t>. 113—119.</w:t>
      </w:r>
    </w:p>
    <w:p w:rsidR="00884573" w:rsidRPr="00505BD4" w:rsidRDefault="00884573" w:rsidP="00884573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нин В. К., 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Вяч. В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мы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297—316. </w:t>
      </w:r>
    </w:p>
    <w:p w:rsidR="00884573" w:rsidRPr="00505BD4" w:rsidRDefault="00884573" w:rsidP="00884573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нин В. К., 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Вяч. В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мы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>в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>. 165—181.</w:t>
      </w:r>
    </w:p>
    <w:p w:rsidR="00884573" w:rsidRPr="00505BD4" w:rsidRDefault="003164D2" w:rsidP="00884573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Са</w:t>
      </w:r>
      <w:r w:rsidR="00884573" w:rsidRPr="00505BD4">
        <w:rPr>
          <w:i/>
          <w:lang w:val="uk-UA"/>
        </w:rPr>
        <w:t xml:space="preserve">нчук Г. Э. </w:t>
      </w:r>
      <w:r>
        <w:rPr>
          <w:lang w:val="uk-UA"/>
        </w:rPr>
        <w:t>Осо</w:t>
      </w:r>
      <w:r w:rsidR="00884573" w:rsidRPr="00505BD4">
        <w:rPr>
          <w:lang w:val="uk-UA"/>
        </w:rPr>
        <w:t>б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ос</w:t>
      </w:r>
      <w:r w:rsidR="00884573" w:rsidRPr="00505BD4">
        <w:rPr>
          <w:lang w:val="uk-UA"/>
        </w:rPr>
        <w:t>ти ф</w:t>
      </w:r>
      <w:r>
        <w:rPr>
          <w:lang w:val="uk-UA"/>
        </w:rPr>
        <w:t>о</w:t>
      </w:r>
      <w:r w:rsidR="00884573" w:rsidRPr="00505BD4">
        <w:rPr>
          <w:lang w:val="uk-UA"/>
        </w:rPr>
        <w:t>рмир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ния этнич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осо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>ния у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 (V</w:t>
      </w:r>
      <w:r>
        <w:rPr>
          <w:lang w:val="uk-UA"/>
        </w:rPr>
        <w:t>І</w:t>
      </w:r>
      <w:r w:rsidR="00884573" w:rsidRPr="00505BD4">
        <w:rPr>
          <w:lang w:val="uk-UA"/>
        </w:rPr>
        <w:t>—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вв.) // Р</w:t>
      </w:r>
      <w:r>
        <w:rPr>
          <w:lang w:val="uk-UA"/>
        </w:rPr>
        <w:t>а</w:t>
      </w:r>
      <w:r w:rsidR="00884573" w:rsidRPr="00505BD4">
        <w:rPr>
          <w:lang w:val="uk-UA"/>
        </w:rPr>
        <w:t>звити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этнич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са</w:t>
      </w:r>
      <w:r w:rsidR="00884573" w:rsidRPr="00505BD4">
        <w:rPr>
          <w:lang w:val="uk-UA"/>
        </w:rPr>
        <w:t>м</w:t>
      </w:r>
      <w:r>
        <w:rPr>
          <w:lang w:val="uk-UA"/>
        </w:rPr>
        <w:t>осо</w:t>
      </w:r>
      <w:r w:rsidR="00884573" w:rsidRPr="00505BD4">
        <w:rPr>
          <w:lang w:val="uk-UA"/>
        </w:rPr>
        <w:t>зн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ния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 в эп</w:t>
      </w:r>
      <w:r>
        <w:rPr>
          <w:lang w:val="uk-UA"/>
        </w:rPr>
        <w:t>ох</w:t>
      </w:r>
      <w:r w:rsidR="00884573" w:rsidRPr="00505BD4">
        <w:rPr>
          <w:lang w:val="uk-UA"/>
        </w:rPr>
        <w:t>у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вья. М., 1982.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195—212. </w:t>
      </w:r>
    </w:p>
    <w:p w:rsidR="00884573" w:rsidRPr="00505BD4" w:rsidRDefault="003164D2" w:rsidP="00884573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Са</w:t>
      </w:r>
      <w:r w:rsidR="00884573" w:rsidRPr="00505BD4">
        <w:rPr>
          <w:i/>
          <w:lang w:val="uk-UA"/>
        </w:rPr>
        <w:t>нчук Г. Э.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о</w:t>
      </w:r>
      <w:r w:rsidR="00884573" w:rsidRPr="00505BD4">
        <w:rPr>
          <w:lang w:val="uk-UA"/>
        </w:rPr>
        <w:t>рмир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ос</w:t>
      </w:r>
      <w:r w:rsidR="00884573" w:rsidRPr="00505BD4">
        <w:rPr>
          <w:lang w:val="uk-UA"/>
        </w:rPr>
        <w:t>ти и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й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 xml:space="preserve">ти у </w:t>
      </w:r>
      <w:r>
        <w:rPr>
          <w:lang w:val="uk-UA"/>
        </w:rPr>
        <w:t>со</w:t>
      </w:r>
      <w:r w:rsidR="00884573" w:rsidRPr="00505BD4">
        <w:rPr>
          <w:lang w:val="uk-UA"/>
        </w:rPr>
        <w:t>рб</w:t>
      </w:r>
      <w:r>
        <w:rPr>
          <w:lang w:val="uk-UA"/>
        </w:rPr>
        <w:t>о</w:t>
      </w:r>
      <w:r w:rsidR="00884573" w:rsidRPr="00505BD4">
        <w:rPr>
          <w:lang w:val="uk-UA"/>
        </w:rPr>
        <w:t>в // Этн</w:t>
      </w:r>
      <w:r>
        <w:rPr>
          <w:lang w:val="uk-UA"/>
        </w:rPr>
        <w:t>осо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а</w:t>
      </w:r>
      <w:r w:rsidR="00884573" w:rsidRPr="00505BD4">
        <w:rPr>
          <w:lang w:val="uk-UA"/>
        </w:rPr>
        <w:t>я и п</w:t>
      </w:r>
      <w:r>
        <w:rPr>
          <w:lang w:val="uk-UA"/>
        </w:rPr>
        <w:t>о</w:t>
      </w:r>
      <w:r w:rsidR="00884573" w:rsidRPr="00505BD4">
        <w:rPr>
          <w:lang w:val="uk-UA"/>
        </w:rPr>
        <w:t>литич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с</w:t>
      </w:r>
      <w:r w:rsidR="00884573" w:rsidRPr="00505BD4">
        <w:rPr>
          <w:lang w:val="uk-UA"/>
        </w:rPr>
        <w:t>труктур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>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льны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 и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дн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й. М., 1987. </w:t>
      </w:r>
      <w:r>
        <w:rPr>
          <w:lang w:val="uk-UA"/>
        </w:rPr>
        <w:t>С</w:t>
      </w:r>
      <w:r w:rsidR="00884573" w:rsidRPr="00505BD4">
        <w:rPr>
          <w:lang w:val="uk-UA"/>
        </w:rPr>
        <w:t>. 97—107.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lang w:val="uk-UA"/>
        </w:rPr>
        <w:t>Шуш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рин В. П. </w:t>
      </w:r>
      <w:r w:rsidRPr="00505BD4">
        <w:rPr>
          <w:lang w:val="uk-UA"/>
        </w:rPr>
        <w:t>У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вия р</w:t>
      </w:r>
      <w:r w:rsidR="003164D2">
        <w:rPr>
          <w:lang w:val="uk-UA"/>
        </w:rPr>
        <w:t>а</w:t>
      </w:r>
      <w:r w:rsidRPr="00505BD4">
        <w:rPr>
          <w:lang w:val="uk-UA"/>
        </w:rPr>
        <w:t>звития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в </w:t>
      </w:r>
      <w:r w:rsidR="003164D2">
        <w:rPr>
          <w:lang w:val="uk-UA"/>
        </w:rPr>
        <w:t>Х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е</w:t>
      </w:r>
      <w:r w:rsidRPr="00505BD4">
        <w:rPr>
          <w:lang w:val="uk-UA"/>
        </w:rPr>
        <w:t>: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иту</w:t>
      </w:r>
      <w:r w:rsidR="003164D2">
        <w:rPr>
          <w:lang w:val="uk-UA"/>
        </w:rPr>
        <w:t>а</w:t>
      </w:r>
      <w:r w:rsidRPr="00505BD4">
        <w:rPr>
          <w:lang w:val="uk-UA"/>
        </w:rPr>
        <w:t>ция //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в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тии. М., 1995. </w:t>
      </w:r>
      <w:r w:rsidR="003164D2">
        <w:rPr>
          <w:lang w:val="uk-UA"/>
        </w:rPr>
        <w:t>С</w:t>
      </w:r>
      <w:r w:rsidRPr="00505BD4">
        <w:rPr>
          <w:lang w:val="uk-UA"/>
        </w:rPr>
        <w:t>. 113—123.</w:t>
      </w:r>
    </w:p>
    <w:p w:rsidR="00884573" w:rsidRPr="00505BD4" w:rsidRDefault="003164D2" w:rsidP="00884573">
      <w:pPr>
        <w:numPr>
          <w:ilvl w:val="0"/>
          <w:numId w:val="46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я Ч</w:t>
      </w:r>
      <w:r>
        <w:rPr>
          <w:lang w:val="uk-UA"/>
        </w:rPr>
        <w:t>ех</w:t>
      </w:r>
      <w:r w:rsidR="00884573" w:rsidRPr="00505BD4">
        <w:rPr>
          <w:lang w:val="uk-UA"/>
        </w:rPr>
        <w:t>ия и ч</w:t>
      </w:r>
      <w:r>
        <w:rPr>
          <w:lang w:val="uk-UA"/>
        </w:rPr>
        <w:t>ех</w:t>
      </w:r>
      <w:r w:rsidR="00884573" w:rsidRPr="00505BD4">
        <w:rPr>
          <w:lang w:val="uk-UA"/>
        </w:rPr>
        <w:t>и (д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е</w:t>
      </w:r>
      <w:r w:rsidR="00884573" w:rsidRPr="00505BD4">
        <w:rPr>
          <w:lang w:val="uk-UA"/>
        </w:rPr>
        <w:t>р</w:t>
      </w:r>
      <w:r>
        <w:rPr>
          <w:lang w:val="uk-UA"/>
        </w:rPr>
        <w:t>ехо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д вл</w:t>
      </w:r>
      <w:r>
        <w:rPr>
          <w:lang w:val="uk-UA"/>
        </w:rPr>
        <w:t>ас</w:t>
      </w:r>
      <w:r w:rsidR="00884573" w:rsidRPr="00505BD4">
        <w:rPr>
          <w:lang w:val="uk-UA"/>
        </w:rPr>
        <w:t>ть Г</w:t>
      </w:r>
      <w:r>
        <w:rPr>
          <w:lang w:val="uk-UA"/>
        </w:rPr>
        <w:t>а</w:t>
      </w:r>
      <w:r w:rsidR="00884573" w:rsidRPr="00505BD4">
        <w:rPr>
          <w:lang w:val="uk-UA"/>
        </w:rPr>
        <w:t>б</w:t>
      </w:r>
      <w:r>
        <w:rPr>
          <w:lang w:val="uk-UA"/>
        </w:rPr>
        <w:t>с</w:t>
      </w:r>
      <w:r w:rsidR="00884573" w:rsidRPr="00505BD4">
        <w:rPr>
          <w:lang w:val="uk-UA"/>
        </w:rPr>
        <w:t>бург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в): </w:t>
      </w:r>
      <w:r>
        <w:rPr>
          <w:lang w:val="uk-UA"/>
        </w:rPr>
        <w:t>ос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ех</w:t>
      </w:r>
      <w:r w:rsidR="00884573" w:rsidRPr="00505BD4">
        <w:rPr>
          <w:lang w:val="uk-UA"/>
        </w:rPr>
        <w:t>и этн</w:t>
      </w:r>
      <w:r>
        <w:rPr>
          <w:lang w:val="uk-UA"/>
        </w:rPr>
        <w:t>о</w:t>
      </w:r>
      <w:r w:rsidR="00884573" w:rsidRPr="00505BD4">
        <w:rPr>
          <w:lang w:val="uk-UA"/>
        </w:rPr>
        <w:t>п</w:t>
      </w:r>
      <w:r>
        <w:rPr>
          <w:lang w:val="uk-UA"/>
        </w:rPr>
        <w:t>о</w:t>
      </w:r>
      <w:r w:rsidR="00884573" w:rsidRPr="00505BD4">
        <w:rPr>
          <w:lang w:val="uk-UA"/>
        </w:rPr>
        <w:t>литич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рии.</w:t>
      </w:r>
    </w:p>
    <w:p w:rsidR="00884573" w:rsidRPr="00505BD4" w:rsidRDefault="00884573" w:rsidP="0088457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мличк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Й.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асе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ния и в</w:t>
      </w:r>
      <w:r w:rsidR="003164D2">
        <w:rPr>
          <w:lang w:val="uk-UA"/>
        </w:rPr>
        <w:t>о</w:t>
      </w:r>
      <w:r w:rsidRPr="00505BD4">
        <w:rPr>
          <w:lang w:val="uk-UA"/>
        </w:rPr>
        <w:t>зникн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прим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ех</w:t>
      </w:r>
      <w:r w:rsidRPr="00505BD4">
        <w:rPr>
          <w:lang w:val="uk-UA"/>
        </w:rPr>
        <w:t>ии и М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вии) // Этн</w:t>
      </w:r>
      <w:r w:rsidR="003164D2">
        <w:rPr>
          <w:lang w:val="uk-UA"/>
        </w:rPr>
        <w:t>осо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>я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1987.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134—141. </w:t>
      </w:r>
    </w:p>
    <w:p w:rsidR="00884573" w:rsidRPr="00505BD4" w:rsidRDefault="00884573" w:rsidP="0088457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мличк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Й., 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ин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зникн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лиз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ий 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(Ч</w:t>
      </w:r>
      <w:r w:rsidR="003164D2">
        <w:rPr>
          <w:lang w:val="uk-UA"/>
        </w:rPr>
        <w:t>ех</w:t>
      </w:r>
      <w:r w:rsidRPr="00505BD4">
        <w:rPr>
          <w:lang w:val="uk-UA"/>
        </w:rPr>
        <w:t>ия, П</w:t>
      </w:r>
      <w:r w:rsidR="003164D2">
        <w:rPr>
          <w:lang w:val="uk-UA"/>
        </w:rPr>
        <w:t>о</w:t>
      </w:r>
      <w:r w:rsidRPr="00505BD4">
        <w:rPr>
          <w:lang w:val="uk-UA"/>
        </w:rPr>
        <w:t>льш</w:t>
      </w:r>
      <w:r w:rsidR="003164D2">
        <w:rPr>
          <w:lang w:val="uk-UA"/>
        </w:rPr>
        <w:t>а</w:t>
      </w:r>
      <w:r w:rsidRPr="00505BD4">
        <w:rPr>
          <w:lang w:val="uk-UA"/>
        </w:rPr>
        <w:t>, В</w:t>
      </w:r>
      <w:r w:rsidR="003164D2">
        <w:rPr>
          <w:lang w:val="uk-UA"/>
        </w:rPr>
        <w:t>е</w:t>
      </w:r>
      <w:r w:rsidRPr="00505BD4">
        <w:rPr>
          <w:lang w:val="uk-UA"/>
        </w:rPr>
        <w:t>нгрия)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167—189. </w:t>
      </w:r>
    </w:p>
    <w:p w:rsidR="00884573" w:rsidRPr="00505BD4" w:rsidRDefault="00884573" w:rsidP="0088457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1988.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10—96. </w:t>
      </w:r>
    </w:p>
    <w:p w:rsidR="00884573" w:rsidRPr="00505BD4" w:rsidRDefault="00884573" w:rsidP="0088457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пт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 П.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</w:t>
      </w:r>
      <w:r w:rsidRPr="00505BD4">
        <w:rPr>
          <w:lang w:val="uk-UA"/>
        </w:rPr>
        <w:t>ии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(V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lang w:val="uk-UA"/>
          </w:rPr>
          <w:t>1648 г</w:t>
        </w:r>
      </w:smartTag>
      <w:r w:rsidRPr="00505BD4">
        <w:rPr>
          <w:lang w:val="uk-UA"/>
        </w:rPr>
        <w:t>.).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1993.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15—106. </w:t>
      </w:r>
    </w:p>
    <w:p w:rsidR="00884573" w:rsidRPr="00505BD4" w:rsidRDefault="00884573" w:rsidP="0088457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М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льник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 Г.</w:t>
      </w:r>
      <w:r w:rsidRPr="00505BD4">
        <w:rPr>
          <w:i/>
          <w:lang w:val="uk-UA"/>
        </w:rPr>
        <w:t xml:space="preserve"> П.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ехо</w:t>
      </w:r>
      <w:r w:rsidRPr="00505BD4">
        <w:rPr>
          <w:lang w:val="uk-UA"/>
        </w:rPr>
        <w:t>в 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2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</w:t>
      </w:r>
      <w:r w:rsidRPr="00505BD4">
        <w:rPr>
          <w:lang w:val="uk-UA"/>
        </w:rPr>
        <w:t>V в.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205—215. </w:t>
      </w:r>
    </w:p>
    <w:p w:rsidR="00884573" w:rsidRPr="00505BD4" w:rsidRDefault="00884573" w:rsidP="0088457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М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льник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 Г.</w:t>
      </w:r>
      <w:r w:rsidRPr="00505BD4">
        <w:rPr>
          <w:i/>
          <w:lang w:val="uk-UA"/>
        </w:rPr>
        <w:t xml:space="preserve"> П.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ехо</w:t>
      </w:r>
      <w:r w:rsidRPr="00505BD4">
        <w:rPr>
          <w:lang w:val="uk-UA"/>
        </w:rPr>
        <w:t>в и н</w:t>
      </w:r>
      <w:r w:rsidR="003164D2">
        <w:rPr>
          <w:lang w:val="uk-UA"/>
        </w:rPr>
        <w:t>а</w:t>
      </w:r>
      <w:r w:rsidRPr="00505BD4">
        <w:rPr>
          <w:lang w:val="uk-UA"/>
        </w:rPr>
        <w:t>ци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мы в Ч</w:t>
      </w:r>
      <w:r w:rsidR="003164D2">
        <w:rPr>
          <w:lang w:val="uk-UA"/>
        </w:rPr>
        <w:t>ех</w:t>
      </w:r>
      <w:r w:rsidRPr="00505BD4">
        <w:rPr>
          <w:lang w:val="uk-UA"/>
        </w:rPr>
        <w:t>ии в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кую эп</w:t>
      </w:r>
      <w:r w:rsidR="003164D2">
        <w:rPr>
          <w:lang w:val="uk-UA"/>
        </w:rPr>
        <w:t>ох</w:t>
      </w:r>
      <w:r w:rsidRPr="00505BD4">
        <w:rPr>
          <w:lang w:val="uk-UA"/>
        </w:rPr>
        <w:t>у (к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ц </w:t>
      </w:r>
      <w:r w:rsidR="003164D2">
        <w:rPr>
          <w:lang w:val="uk-UA"/>
        </w:rPr>
        <w:t>ХІ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— 1471 г</w:t>
      </w:r>
      <w:r w:rsidR="003164D2">
        <w:rPr>
          <w:lang w:val="uk-UA"/>
        </w:rPr>
        <w:t>о</w:t>
      </w:r>
      <w:r w:rsidRPr="00505BD4">
        <w:rPr>
          <w:lang w:val="uk-UA"/>
        </w:rPr>
        <w:t>д) //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в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тии. М., 1995.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77—113. </w:t>
      </w:r>
    </w:p>
    <w:p w:rsidR="00884573" w:rsidRPr="00505BD4" w:rsidRDefault="00884573" w:rsidP="0088457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Трж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штик Д., Д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 Б.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а</w:t>
      </w:r>
      <w:r w:rsidRPr="00505BD4">
        <w:rPr>
          <w:lang w:val="uk-UA"/>
        </w:rPr>
        <w:t>я М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вия и з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>. 87—106.</w:t>
      </w:r>
    </w:p>
    <w:p w:rsidR="00884573" w:rsidRPr="00505BD4" w:rsidRDefault="00884573" w:rsidP="00884573">
      <w:pPr>
        <w:numPr>
          <w:ilvl w:val="0"/>
          <w:numId w:val="46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</w:t>
      </w:r>
      <w:r w:rsidRPr="00505BD4">
        <w:rPr>
          <w:i/>
          <w:lang w:val="uk-UA"/>
        </w:rPr>
        <w:t xml:space="preserve"> Н. 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ния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1982.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120—143.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iCs/>
          <w:lang w:val="uk-UA"/>
        </w:rPr>
        <w:t>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</w:t>
      </w:r>
      <w:r w:rsidRPr="00505BD4">
        <w:rPr>
          <w:i/>
          <w:lang w:val="uk-UA"/>
        </w:rPr>
        <w:t xml:space="preserve"> Н.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 в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</w:t>
      </w:r>
      <w:r w:rsidRPr="00505BD4">
        <w:rPr>
          <w:lang w:val="uk-UA"/>
        </w:rPr>
        <w:t>V в.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>. 182—204.</w:t>
      </w:r>
    </w:p>
    <w:p w:rsidR="00884573" w:rsidRPr="00505BD4" w:rsidRDefault="003164D2" w:rsidP="00884573">
      <w:pPr>
        <w:numPr>
          <w:ilvl w:val="0"/>
          <w:numId w:val="44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в'ян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мл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д вл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д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ю 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тр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й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ьки</w:t>
      </w:r>
      <w:r>
        <w:rPr>
          <w:bCs/>
          <w:sz w:val="28"/>
          <w:szCs w:val="28"/>
          <w:lang w:val="uk-UA"/>
        </w:rPr>
        <w:t>х</w:t>
      </w:r>
      <w:r w:rsidR="00884573" w:rsidRPr="00505BD4">
        <w:rPr>
          <w:bCs/>
          <w:sz w:val="28"/>
          <w:szCs w:val="28"/>
          <w:lang w:val="uk-UA"/>
        </w:rPr>
        <w:t xml:space="preserve"> Г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б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бург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в: 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б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вини п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ехо</w:t>
      </w:r>
      <w:r w:rsidR="00884573" w:rsidRPr="00505BD4">
        <w:rPr>
          <w:bCs/>
          <w:sz w:val="28"/>
          <w:szCs w:val="28"/>
          <w:lang w:val="uk-UA"/>
        </w:rPr>
        <w:t>ду, пр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вий 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ту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шнь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внутр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шнь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тичн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пр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бл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ми:</w:t>
      </w:r>
    </w:p>
    <w:p w:rsidR="00884573" w:rsidRPr="00505BD4" w:rsidRDefault="00884573" w:rsidP="00884573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ц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К.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трии.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>,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2007.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73—84, 115—156. </w:t>
      </w:r>
    </w:p>
    <w:p w:rsidR="00884573" w:rsidRPr="00505BD4" w:rsidRDefault="00884573" w:rsidP="00884573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Дв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рник Фр.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и цивилиз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ции. М., 2001. </w:t>
      </w:r>
      <w:r w:rsidR="003164D2">
        <w:rPr>
          <w:lang w:val="uk-UA"/>
        </w:rPr>
        <w:t>С</w:t>
      </w:r>
      <w:r w:rsidRPr="00505BD4">
        <w:rPr>
          <w:lang w:val="uk-UA"/>
        </w:rPr>
        <w:t>. 519—554 (</w:t>
      </w:r>
      <w:r w:rsidRPr="00505BD4">
        <w:rPr>
          <w:i/>
          <w:lang w:val="uk-UA"/>
        </w:rPr>
        <w:t>Г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б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бурги, М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ое</w:t>
      </w:r>
      <w:r w:rsidRPr="00505BD4">
        <w:rPr>
          <w:i/>
          <w:lang w:val="uk-UA"/>
        </w:rPr>
        <w:t xml:space="preserve"> г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уд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, 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ль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-Лит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ое</w:t>
      </w:r>
      <w:r w:rsidRPr="00505BD4">
        <w:rPr>
          <w:i/>
          <w:lang w:val="uk-UA"/>
        </w:rPr>
        <w:t xml:space="preserve"> г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уд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и Ч</w:t>
      </w:r>
      <w:r w:rsidR="003164D2">
        <w:rPr>
          <w:i/>
          <w:lang w:val="uk-UA"/>
        </w:rPr>
        <w:t>ех</w:t>
      </w:r>
      <w:r w:rsidRPr="00505BD4">
        <w:rPr>
          <w:i/>
          <w:lang w:val="uk-UA"/>
        </w:rPr>
        <w:t>ия</w:t>
      </w:r>
      <w:r w:rsidRPr="00505BD4">
        <w:rPr>
          <w:lang w:val="uk-UA"/>
        </w:rPr>
        <w:t xml:space="preserve">). </w:t>
      </w:r>
    </w:p>
    <w:p w:rsidR="00884573" w:rsidRPr="00505BD4" w:rsidRDefault="00884573" w:rsidP="00884573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нин Ю.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бург</w:t>
      </w:r>
      <w:r w:rsidR="003164D2">
        <w:rPr>
          <w:lang w:val="uk-UA"/>
        </w:rPr>
        <w:t>о</w:t>
      </w:r>
      <w:r w:rsidRPr="00505BD4">
        <w:rPr>
          <w:lang w:val="uk-UA"/>
        </w:rPr>
        <w:t>в в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//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сосе</w:t>
      </w:r>
      <w:r w:rsidRPr="00505BD4">
        <w:rPr>
          <w:lang w:val="uk-UA"/>
        </w:rPr>
        <w:t xml:space="preserve">ди.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—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мя. Выпу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 9.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е</w:t>
      </w:r>
      <w:r w:rsidRPr="00505BD4">
        <w:rPr>
          <w:lang w:val="uk-UA"/>
        </w:rPr>
        <w:t>мцы. 1000-л</w:t>
      </w:r>
      <w:r w:rsidR="003164D2">
        <w:rPr>
          <w:lang w:val="uk-UA"/>
        </w:rPr>
        <w:t>е</w:t>
      </w:r>
      <w:r w:rsidRPr="00505BD4">
        <w:rPr>
          <w:lang w:val="uk-UA"/>
        </w:rPr>
        <w:t>тн</w:t>
      </w:r>
      <w:r w:rsidR="003164D2">
        <w:rPr>
          <w:lang w:val="uk-UA"/>
        </w:rPr>
        <w:t>ее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сосе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>: мирны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вязи и 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нфликты. М., 1999.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152—167. </w:t>
      </w:r>
    </w:p>
    <w:p w:rsidR="00884573" w:rsidRPr="00505BD4" w:rsidRDefault="00884573" w:rsidP="00884573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нтл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 Л.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</w:t>
      </w:r>
      <w:r w:rsidR="003164D2">
        <w:rPr>
          <w:lang w:val="uk-UA"/>
        </w:rPr>
        <w:t>е</w:t>
      </w:r>
      <w:r w:rsidRPr="00505BD4">
        <w:rPr>
          <w:lang w:val="uk-UA"/>
        </w:rPr>
        <w:t>нгрии. Ты</w:t>
      </w:r>
      <w:r w:rsidR="003164D2">
        <w:rPr>
          <w:lang w:val="uk-UA"/>
        </w:rPr>
        <w:t>с</w:t>
      </w:r>
      <w:r w:rsidRPr="00505BD4">
        <w:rPr>
          <w:lang w:val="uk-UA"/>
        </w:rPr>
        <w:t>яч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пы. М., 2002.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173—229. </w:t>
      </w:r>
    </w:p>
    <w:p w:rsidR="00884573" w:rsidRPr="00505BD4" w:rsidRDefault="00884573" w:rsidP="00884573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нгрии.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68—133. </w:t>
      </w:r>
    </w:p>
    <w:p w:rsidR="00884573" w:rsidRPr="00505BD4" w:rsidRDefault="00884573" w:rsidP="00884573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1988. </w:t>
      </w:r>
      <w:r w:rsidR="003164D2">
        <w:rPr>
          <w:lang w:val="uk-UA"/>
        </w:rPr>
        <w:t>С</w:t>
      </w:r>
      <w:r w:rsidRPr="00505BD4">
        <w:rPr>
          <w:lang w:val="uk-UA"/>
        </w:rPr>
        <w:t>. 97—134.</w:t>
      </w:r>
    </w:p>
    <w:p w:rsidR="00884573" w:rsidRPr="00505BD4" w:rsidRDefault="00884573" w:rsidP="00884573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пт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 П.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</w:t>
      </w:r>
      <w:r w:rsidRPr="00505BD4">
        <w:rPr>
          <w:lang w:val="uk-UA"/>
        </w:rPr>
        <w:t>ии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(V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lang w:val="uk-UA"/>
          </w:rPr>
          <w:t>1648 г</w:t>
        </w:r>
      </w:smartTag>
      <w:r w:rsidRPr="00505BD4">
        <w:rPr>
          <w:lang w:val="uk-UA"/>
        </w:rPr>
        <w:t>.).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1993. </w:t>
      </w:r>
      <w:r w:rsidR="003164D2">
        <w:rPr>
          <w:lang w:val="uk-UA"/>
        </w:rPr>
        <w:t>С</w:t>
      </w:r>
      <w:r w:rsidRPr="00505BD4">
        <w:rPr>
          <w:lang w:val="uk-UA"/>
        </w:rPr>
        <w:t>. 106—157.</w:t>
      </w:r>
    </w:p>
    <w:p w:rsidR="00884573" w:rsidRPr="00505BD4" w:rsidRDefault="00884573" w:rsidP="00884573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вч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дний б</w:t>
      </w:r>
      <w:r w:rsidR="003164D2">
        <w:rPr>
          <w:lang w:val="uk-UA"/>
        </w:rPr>
        <w:t>о</w:t>
      </w:r>
      <w:r w:rsidRPr="00505BD4">
        <w:rPr>
          <w:lang w:val="uk-UA"/>
        </w:rPr>
        <w:t>й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льв</w:t>
      </w:r>
      <w:r w:rsidR="003164D2">
        <w:rPr>
          <w:lang w:val="uk-UA"/>
        </w:rPr>
        <w:t>а</w:t>
      </w:r>
      <w:r w:rsidRPr="00505BD4">
        <w:rPr>
          <w:lang w:val="uk-UA"/>
        </w:rPr>
        <w:t>: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кий кризи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в Ч</w:t>
      </w:r>
      <w:r w:rsidR="003164D2">
        <w:rPr>
          <w:lang w:val="uk-UA"/>
        </w:rPr>
        <w:t>ех</w:t>
      </w:r>
      <w:r w:rsidRPr="00505BD4">
        <w:rPr>
          <w:lang w:val="uk-UA"/>
        </w:rPr>
        <w:t>ии в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ч</w:t>
      </w:r>
      <w:r w:rsidR="003164D2">
        <w:rPr>
          <w:lang w:val="uk-UA"/>
        </w:rPr>
        <w:t>е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рти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Тридц</w:t>
      </w:r>
      <w:r w:rsidR="003164D2">
        <w:rPr>
          <w:lang w:val="uk-UA"/>
        </w:rPr>
        <w:t>а</w:t>
      </w:r>
      <w:r w:rsidRPr="00505BD4">
        <w:rPr>
          <w:lang w:val="uk-UA"/>
        </w:rPr>
        <w:t>тил</w:t>
      </w:r>
      <w:r w:rsidR="003164D2">
        <w:rPr>
          <w:lang w:val="uk-UA"/>
        </w:rPr>
        <w:t>е</w:t>
      </w:r>
      <w:r w:rsidRPr="00505BD4">
        <w:rPr>
          <w:lang w:val="uk-UA"/>
        </w:rPr>
        <w:t>тн</w:t>
      </w:r>
      <w:r w:rsidR="003164D2">
        <w:rPr>
          <w:lang w:val="uk-UA"/>
        </w:rPr>
        <w:t>е</w:t>
      </w:r>
      <w:r w:rsidRPr="00505BD4">
        <w:rPr>
          <w:lang w:val="uk-UA"/>
        </w:rPr>
        <w:t>й 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йны. </w:t>
      </w:r>
      <w:r w:rsidR="003164D2">
        <w:rPr>
          <w:lang w:val="uk-UA"/>
        </w:rPr>
        <w:t>С</w:t>
      </w:r>
      <w:r w:rsidRPr="00505BD4">
        <w:rPr>
          <w:lang w:val="uk-UA"/>
        </w:rPr>
        <w:t>Пб., 2007.</w:t>
      </w:r>
    </w:p>
    <w:p w:rsidR="00884573" w:rsidRPr="00505BD4" w:rsidRDefault="00884573" w:rsidP="00884573">
      <w:pPr>
        <w:numPr>
          <w:ilvl w:val="0"/>
          <w:numId w:val="4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Фр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йдз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н В. И. 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тии. Кр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ткий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рк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ния р</w:t>
      </w:r>
      <w:r w:rsidR="003164D2">
        <w:rPr>
          <w:lang w:val="uk-UA"/>
        </w:rPr>
        <w:t>ес</w:t>
      </w:r>
      <w:r w:rsidRPr="00505BD4">
        <w:rPr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lang w:val="uk-UA"/>
          </w:rPr>
          <w:t>1991 г</w:t>
        </w:r>
      </w:smartTag>
      <w:r w:rsidRPr="00505BD4">
        <w:rPr>
          <w:lang w:val="uk-UA"/>
        </w:rPr>
        <w:t xml:space="preserve">.).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2001. 52—66.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iCs/>
          <w:lang w:val="uk-UA"/>
        </w:rPr>
        <w:t>Ш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вш К.</w:t>
      </w:r>
      <w:r w:rsidRPr="00505BD4">
        <w:rPr>
          <w:i/>
          <w:lang w:val="uk-UA"/>
        </w:rPr>
        <w:t xml:space="preserve"> К.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а</w:t>
      </w:r>
      <w:r w:rsidRPr="00505BD4">
        <w:rPr>
          <w:lang w:val="uk-UA"/>
        </w:rPr>
        <w:t>гн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ты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тии в </w:t>
      </w:r>
      <w:r w:rsidR="003164D2">
        <w:rPr>
          <w:lang w:val="uk-UA"/>
        </w:rPr>
        <w:t>а</w:t>
      </w:r>
      <w:r w:rsidRPr="00505BD4">
        <w:rPr>
          <w:lang w:val="uk-UA"/>
        </w:rPr>
        <w:t>нтиг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бург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сос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м движ</w:t>
      </w:r>
      <w:r w:rsidR="003164D2">
        <w:rPr>
          <w:lang w:val="uk-UA"/>
        </w:rPr>
        <w:t>е</w:t>
      </w:r>
      <w:r w:rsidRPr="00505BD4">
        <w:rPr>
          <w:lang w:val="uk-UA"/>
        </w:rPr>
        <w:t>нии к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нгрии 1664—1671 гг. //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сосе</w:t>
      </w:r>
      <w:r w:rsidRPr="00505BD4">
        <w:rPr>
          <w:lang w:val="uk-UA"/>
        </w:rPr>
        <w:t>ди. М</w:t>
      </w:r>
      <w:r w:rsidR="003164D2">
        <w:rPr>
          <w:lang w:val="uk-UA"/>
        </w:rPr>
        <w:t>е</w:t>
      </w:r>
      <w:r w:rsidRPr="00505BD4">
        <w:rPr>
          <w:lang w:val="uk-UA"/>
        </w:rPr>
        <w:t>ждун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>. 139—152.</w:t>
      </w:r>
    </w:p>
    <w:p w:rsidR="00884573" w:rsidRPr="00505BD4" w:rsidRDefault="003164D2" w:rsidP="00884573">
      <w:pPr>
        <w:numPr>
          <w:ilvl w:val="0"/>
          <w:numId w:val="37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льщ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ляки (д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 утв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ння 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ч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лит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ї): </w:t>
      </w:r>
      <w:r>
        <w:rPr>
          <w:bCs/>
          <w:sz w:val="28"/>
          <w:szCs w:val="28"/>
          <w:lang w:val="uk-UA"/>
        </w:rPr>
        <w:t>ос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в</w:t>
      </w:r>
      <w:r>
        <w:rPr>
          <w:bCs/>
          <w:sz w:val="28"/>
          <w:szCs w:val="28"/>
          <w:lang w:val="uk-UA"/>
        </w:rPr>
        <w:t>іх</w:t>
      </w:r>
      <w:r w:rsidR="00884573" w:rsidRPr="00505BD4">
        <w:rPr>
          <w:bCs/>
          <w:sz w:val="28"/>
          <w:szCs w:val="28"/>
          <w:lang w:val="uk-UA"/>
        </w:rPr>
        <w:t xml:space="preserve">и 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тн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тичн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 xml:space="preserve">ї </w:t>
      </w:r>
      <w:r>
        <w:rPr>
          <w:bCs/>
          <w:sz w:val="28"/>
          <w:szCs w:val="28"/>
          <w:lang w:val="uk-UA"/>
        </w:rPr>
        <w:t>іс</w:t>
      </w:r>
      <w:r w:rsidR="00884573" w:rsidRPr="00505BD4">
        <w:rPr>
          <w:bCs/>
          <w:sz w:val="28"/>
          <w:szCs w:val="28"/>
          <w:lang w:val="uk-UA"/>
        </w:rPr>
        <w:t>т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ї:</w:t>
      </w:r>
    </w:p>
    <w:p w:rsidR="00884573" w:rsidRPr="00505BD4" w:rsidRDefault="00884573" w:rsidP="00884573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Б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рд</w:t>
      </w:r>
      <w:r w:rsidR="003164D2">
        <w:rPr>
          <w:i/>
          <w:lang w:val="uk-UA"/>
        </w:rPr>
        <w:t>ах</w:t>
      </w:r>
      <w:r w:rsidRPr="00505BD4">
        <w:rPr>
          <w:i/>
          <w:lang w:val="uk-UA"/>
        </w:rPr>
        <w:t xml:space="preserve"> Ю., Л</w:t>
      </w:r>
      <w:r w:rsidR="003164D2">
        <w:rPr>
          <w:i/>
          <w:lang w:val="uk-UA"/>
        </w:rPr>
        <w:t>ес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д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кий Б., Пи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трч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к М.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М., 1980. </w:t>
      </w:r>
      <w:r w:rsidR="003164D2">
        <w:rPr>
          <w:lang w:val="uk-UA"/>
        </w:rPr>
        <w:t>С</w:t>
      </w:r>
      <w:r w:rsidRPr="00505BD4">
        <w:rPr>
          <w:lang w:val="uk-UA"/>
        </w:rPr>
        <w:t>. 29—126.</w:t>
      </w:r>
    </w:p>
    <w:p w:rsidR="00884573" w:rsidRPr="00505BD4" w:rsidRDefault="00884573" w:rsidP="00884573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мличк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Й., 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ин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зникн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лиз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м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ий 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(Ч</w:t>
      </w:r>
      <w:r w:rsidR="003164D2">
        <w:rPr>
          <w:lang w:val="uk-UA"/>
        </w:rPr>
        <w:t>ех</w:t>
      </w:r>
      <w:r w:rsidRPr="00505BD4">
        <w:rPr>
          <w:lang w:val="uk-UA"/>
        </w:rPr>
        <w:t>ия, П</w:t>
      </w:r>
      <w:r w:rsidR="003164D2">
        <w:rPr>
          <w:lang w:val="uk-UA"/>
        </w:rPr>
        <w:t>о</w:t>
      </w:r>
      <w:r w:rsidRPr="00505BD4">
        <w:rPr>
          <w:lang w:val="uk-UA"/>
        </w:rPr>
        <w:t>льш</w:t>
      </w:r>
      <w:r w:rsidR="003164D2">
        <w:rPr>
          <w:lang w:val="uk-UA"/>
        </w:rPr>
        <w:t>а</w:t>
      </w:r>
      <w:r w:rsidRPr="00505BD4">
        <w:rPr>
          <w:lang w:val="uk-UA"/>
        </w:rPr>
        <w:t>, В</w:t>
      </w:r>
      <w:r w:rsidR="003164D2">
        <w:rPr>
          <w:lang w:val="uk-UA"/>
        </w:rPr>
        <w:t>е</w:t>
      </w:r>
      <w:r w:rsidRPr="00505BD4">
        <w:rPr>
          <w:lang w:val="uk-UA"/>
        </w:rPr>
        <w:t>нгрия)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167—189. </w:t>
      </w:r>
    </w:p>
    <w:p w:rsidR="00884573" w:rsidRPr="00505BD4" w:rsidRDefault="00884573" w:rsidP="00884573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</w:t>
      </w:r>
      <w:r w:rsidR="003164D2">
        <w:rPr>
          <w:i/>
          <w:lang w:val="uk-UA"/>
        </w:rPr>
        <w:t>сае</w:t>
      </w:r>
      <w:r w:rsidRPr="00505BD4">
        <w:rPr>
          <w:i/>
          <w:lang w:val="uk-UA"/>
        </w:rPr>
        <w:t>вич Я. Д.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и </w:t>
      </w:r>
      <w:r w:rsidR="003164D2">
        <w:rPr>
          <w:lang w:val="uk-UA"/>
        </w:rPr>
        <w:t>ее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1982.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144—166. </w:t>
      </w:r>
    </w:p>
    <w:p w:rsidR="00884573" w:rsidRPr="00505BD4" w:rsidRDefault="00884573" w:rsidP="00884573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И</w:t>
      </w:r>
      <w:r w:rsidR="003164D2">
        <w:rPr>
          <w:i/>
          <w:lang w:val="uk-UA"/>
        </w:rPr>
        <w:t>сае</w:t>
      </w:r>
      <w:r w:rsidRPr="00505BD4">
        <w:rPr>
          <w:i/>
          <w:lang w:val="uk-UA"/>
        </w:rPr>
        <w:t>вич Я. Д.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 в </w:t>
      </w:r>
      <w:r w:rsidR="003164D2">
        <w:rPr>
          <w:lang w:val="uk-UA"/>
        </w:rPr>
        <w:t>ХІІ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>V вв.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256—279. </w:t>
      </w:r>
    </w:p>
    <w:p w:rsidR="00884573" w:rsidRPr="00505BD4" w:rsidRDefault="00884573" w:rsidP="00884573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1993.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5—50. </w:t>
      </w:r>
    </w:p>
    <w:p w:rsidR="00884573" w:rsidRPr="00505BD4" w:rsidRDefault="00884573" w:rsidP="00884573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Тым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кий М.</w:t>
      </w:r>
      <w:r w:rsidRPr="00505BD4">
        <w:rPr>
          <w:i/>
          <w:lang w:val="uk-UA"/>
        </w:rPr>
        <w:t>, К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вич Я., </w:t>
      </w:r>
      <w:r w:rsidR="003164D2">
        <w:rPr>
          <w:i/>
          <w:lang w:val="uk-UA"/>
        </w:rPr>
        <w:t>Хо</w:t>
      </w:r>
      <w:r w:rsidRPr="00505BD4">
        <w:rPr>
          <w:i/>
          <w:lang w:val="uk-UA"/>
        </w:rPr>
        <w:t>льц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р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. 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М., 2004.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17—150.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iCs/>
          <w:lang w:val="uk-UA"/>
        </w:rPr>
        <w:t>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</w:t>
      </w:r>
      <w:r w:rsidRPr="00505BD4">
        <w:rPr>
          <w:i/>
          <w:lang w:val="uk-UA"/>
        </w:rPr>
        <w:t xml:space="preserve"> Н.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 в </w:t>
      </w:r>
      <w:r w:rsidR="003164D2">
        <w:rPr>
          <w:lang w:val="uk-UA"/>
        </w:rPr>
        <w:t>Х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//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в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тии. М., 1995. </w:t>
      </w:r>
      <w:r w:rsidR="003164D2">
        <w:rPr>
          <w:lang w:val="uk-UA"/>
        </w:rPr>
        <w:t>С</w:t>
      </w:r>
      <w:r w:rsidRPr="00505BD4">
        <w:rPr>
          <w:lang w:val="uk-UA"/>
        </w:rPr>
        <w:t>. 38—77.</w:t>
      </w:r>
    </w:p>
    <w:p w:rsidR="00884573" w:rsidRPr="00505BD4" w:rsidRDefault="00884573" w:rsidP="00884573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>Д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рж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Р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ч П</w:t>
      </w:r>
      <w:r w:rsidR="003164D2">
        <w:rPr>
          <w:bCs/>
          <w:sz w:val="28"/>
          <w:szCs w:val="28"/>
          <w:lang w:val="uk-UA"/>
        </w:rPr>
        <w:t>ос</w:t>
      </w:r>
      <w:r w:rsidRPr="00505BD4">
        <w:rPr>
          <w:bCs/>
          <w:sz w:val="28"/>
          <w:szCs w:val="28"/>
          <w:lang w:val="uk-UA"/>
        </w:rPr>
        <w:t>п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лит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: 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б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вини </w:t>
      </w:r>
      <w:r w:rsidR="003164D2">
        <w:rPr>
          <w:bCs/>
          <w:sz w:val="28"/>
          <w:szCs w:val="28"/>
          <w:lang w:val="uk-UA"/>
        </w:rPr>
        <w:t>ос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ти, внутр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шн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й у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тр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й, </w:t>
      </w:r>
      <w:r w:rsidR="003164D2">
        <w:rPr>
          <w:bCs/>
          <w:sz w:val="28"/>
          <w:szCs w:val="28"/>
          <w:lang w:val="uk-UA"/>
        </w:rPr>
        <w:t>ос</w:t>
      </w:r>
      <w:r w:rsidRPr="00505BD4">
        <w:rPr>
          <w:bCs/>
          <w:sz w:val="28"/>
          <w:szCs w:val="28"/>
          <w:lang w:val="uk-UA"/>
        </w:rPr>
        <w:t>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з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шнь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- 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внутр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шнь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п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тичн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пр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бл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ми:</w:t>
      </w:r>
    </w:p>
    <w:p w:rsidR="00884573" w:rsidRPr="00505BD4" w:rsidRDefault="00884573" w:rsidP="00884573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Б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рд</w:t>
      </w:r>
      <w:r w:rsidR="003164D2">
        <w:rPr>
          <w:i/>
          <w:lang w:val="uk-UA"/>
        </w:rPr>
        <w:t>ах</w:t>
      </w:r>
      <w:r w:rsidRPr="00505BD4">
        <w:rPr>
          <w:i/>
          <w:lang w:val="uk-UA"/>
        </w:rPr>
        <w:t xml:space="preserve"> Ю., Л</w:t>
      </w:r>
      <w:r w:rsidR="003164D2">
        <w:rPr>
          <w:i/>
          <w:lang w:val="uk-UA"/>
        </w:rPr>
        <w:t>ес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д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кий Б., Пи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трч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к М.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М., 1980.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169—235. </w:t>
      </w:r>
    </w:p>
    <w:p w:rsidR="00884573" w:rsidRPr="00505BD4" w:rsidRDefault="00884573" w:rsidP="00884573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Дв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рник Фр.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и цивилиз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ции. М., 2001. </w:t>
      </w:r>
      <w:r w:rsidR="003164D2">
        <w:rPr>
          <w:lang w:val="uk-UA"/>
        </w:rPr>
        <w:t>С</w:t>
      </w:r>
      <w:r w:rsidRPr="00505BD4">
        <w:rPr>
          <w:lang w:val="uk-UA"/>
        </w:rPr>
        <w:t>. 264—287 (</w:t>
      </w:r>
      <w:r w:rsidRPr="00505BD4">
        <w:rPr>
          <w:i/>
          <w:lang w:val="uk-UA"/>
        </w:rPr>
        <w:t>Ру</w:t>
      </w:r>
      <w:r w:rsidR="003164D2">
        <w:rPr>
          <w:i/>
          <w:lang w:val="uk-UA"/>
        </w:rPr>
        <w:t>сс</w:t>
      </w:r>
      <w:r w:rsidRPr="00505BD4">
        <w:rPr>
          <w:i/>
          <w:lang w:val="uk-UA"/>
        </w:rPr>
        <w:t>ки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 княж</w:t>
      </w:r>
      <w:r w:rsidR="003164D2">
        <w:rPr>
          <w:i/>
          <w:lang w:val="uk-UA"/>
        </w:rPr>
        <w:t>ес</w:t>
      </w:r>
      <w:r w:rsidRPr="00505BD4">
        <w:rPr>
          <w:i/>
          <w:lang w:val="uk-UA"/>
        </w:rPr>
        <w:t>тв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, 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звыш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 Литвы и М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квы. Ф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д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ция Яг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Pr="00505BD4">
        <w:rPr>
          <w:lang w:val="uk-UA"/>
        </w:rPr>
        <w:t>), 305—317 (</w:t>
      </w: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ль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-Лит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ое</w:t>
      </w:r>
      <w:r w:rsidRPr="00505BD4">
        <w:rPr>
          <w:i/>
          <w:lang w:val="uk-UA"/>
        </w:rPr>
        <w:t xml:space="preserve"> г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уд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и Б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лтик</w:t>
      </w:r>
      <w:r w:rsidR="003164D2">
        <w:rPr>
          <w:i/>
          <w:lang w:val="uk-UA"/>
        </w:rPr>
        <w:t>а</w:t>
      </w:r>
      <w:r w:rsidRPr="00505BD4">
        <w:rPr>
          <w:lang w:val="uk-UA"/>
        </w:rPr>
        <w:t>), 555—581 (</w:t>
      </w: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льш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, «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мутн</w:t>
      </w:r>
      <w:r w:rsidR="003164D2">
        <w:rPr>
          <w:i/>
          <w:lang w:val="uk-UA"/>
        </w:rPr>
        <w:t>ое</w:t>
      </w:r>
      <w:r w:rsidRPr="00505BD4">
        <w:rPr>
          <w:i/>
          <w:lang w:val="uk-UA"/>
        </w:rPr>
        <w:t xml:space="preserve"> вр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мя в М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м г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уд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тв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 и 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жд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 Укр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ины</w:t>
      </w:r>
      <w:r w:rsidRPr="00505BD4">
        <w:rPr>
          <w:lang w:val="uk-UA"/>
        </w:rPr>
        <w:t xml:space="preserve">). </w:t>
      </w:r>
    </w:p>
    <w:p w:rsidR="00884573" w:rsidRPr="00505BD4" w:rsidRDefault="00884573" w:rsidP="00884573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пы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В 8 т. Т. 2.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1992. </w:t>
      </w:r>
      <w:r w:rsidR="003164D2">
        <w:rPr>
          <w:lang w:val="uk-UA"/>
        </w:rPr>
        <w:t>С</w:t>
      </w:r>
      <w:r w:rsidRPr="00505BD4">
        <w:rPr>
          <w:lang w:val="uk-UA"/>
        </w:rPr>
        <w:t>. 430—437 (</w:t>
      </w:r>
      <w:r w:rsidRPr="00505BD4">
        <w:rPr>
          <w:i/>
          <w:lang w:val="uk-UA"/>
        </w:rPr>
        <w:t>Ру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ь и В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чн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я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в </w:t>
      </w:r>
      <w:r w:rsidR="003164D2">
        <w:rPr>
          <w:i/>
          <w:lang w:val="uk-UA"/>
        </w:rPr>
        <w:t>ХІІІ</w:t>
      </w:r>
      <w:r w:rsidRPr="00505BD4">
        <w:rPr>
          <w:i/>
          <w:lang w:val="uk-UA"/>
        </w:rPr>
        <w:t>—</w:t>
      </w:r>
      <w:r w:rsidR="003164D2">
        <w:rPr>
          <w:i/>
          <w:lang w:val="uk-UA"/>
        </w:rPr>
        <w:t>Х</w:t>
      </w:r>
      <w:r w:rsidRPr="00505BD4">
        <w:rPr>
          <w:i/>
          <w:lang w:val="uk-UA"/>
        </w:rPr>
        <w:t>V вв.: 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литич</w:t>
      </w:r>
      <w:r w:rsidR="003164D2">
        <w:rPr>
          <w:i/>
          <w:lang w:val="uk-UA"/>
        </w:rPr>
        <w:t>ес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я 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В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чн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й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пы. В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лик</w:t>
      </w:r>
      <w:r w:rsidR="003164D2">
        <w:rPr>
          <w:i/>
          <w:lang w:val="uk-UA"/>
        </w:rPr>
        <w:t>ое</w:t>
      </w:r>
      <w:r w:rsidRPr="00505BD4">
        <w:rPr>
          <w:i/>
          <w:lang w:val="uk-UA"/>
        </w:rPr>
        <w:t xml:space="preserve"> княж</w:t>
      </w:r>
      <w:r w:rsidR="003164D2">
        <w:rPr>
          <w:i/>
          <w:lang w:val="uk-UA"/>
        </w:rPr>
        <w:t>ес</w:t>
      </w:r>
      <w:r w:rsidRPr="00505BD4">
        <w:rPr>
          <w:i/>
          <w:lang w:val="uk-UA"/>
        </w:rPr>
        <w:t>тв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Лит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ое</w:t>
      </w:r>
      <w:r w:rsidRPr="00505BD4">
        <w:rPr>
          <w:lang w:val="uk-UA"/>
        </w:rPr>
        <w:t xml:space="preserve">). </w:t>
      </w:r>
    </w:p>
    <w:p w:rsidR="00884573" w:rsidRPr="00505BD4" w:rsidRDefault="00884573" w:rsidP="00884573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1993.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50—69. </w:t>
      </w:r>
    </w:p>
    <w:p w:rsidR="00884573" w:rsidRPr="00505BD4" w:rsidRDefault="00884573" w:rsidP="00884573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Тым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кий М.</w:t>
      </w:r>
      <w:r w:rsidRPr="00505BD4">
        <w:rPr>
          <w:i/>
          <w:lang w:val="uk-UA"/>
        </w:rPr>
        <w:t>, К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вич Я., </w:t>
      </w:r>
      <w:r w:rsidR="003164D2">
        <w:rPr>
          <w:i/>
          <w:lang w:val="uk-UA"/>
        </w:rPr>
        <w:t>Хо</w:t>
      </w:r>
      <w:r w:rsidRPr="00505BD4">
        <w:rPr>
          <w:i/>
          <w:lang w:val="uk-UA"/>
        </w:rPr>
        <w:t>льц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р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. 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М., 2004.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151—229. </w:t>
      </w:r>
    </w:p>
    <w:p w:rsidR="00884573" w:rsidRPr="00505BD4" w:rsidRDefault="00884573" w:rsidP="00884573">
      <w:pPr>
        <w:jc w:val="both"/>
        <w:rPr>
          <w:lang w:val="uk-UA"/>
        </w:rPr>
      </w:pPr>
    </w:p>
    <w:p w:rsidR="00884573" w:rsidRPr="00505BD4" w:rsidRDefault="00884573" w:rsidP="00884573">
      <w:pPr>
        <w:spacing w:line="360" w:lineRule="auto"/>
        <w:ind w:left="720"/>
        <w:jc w:val="both"/>
        <w:rPr>
          <w:bCs/>
          <w:sz w:val="28"/>
          <w:szCs w:val="28"/>
          <w:lang w:val="uk-UA"/>
        </w:rPr>
      </w:pPr>
    </w:p>
    <w:p w:rsidR="00884573" w:rsidRPr="00505BD4" w:rsidRDefault="003164D2" w:rsidP="00884573">
      <w:pPr>
        <w:numPr>
          <w:ilvl w:val="0"/>
          <w:numId w:val="34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Со</w:t>
      </w:r>
      <w:r w:rsidR="00884573" w:rsidRPr="00505BD4">
        <w:rPr>
          <w:bCs/>
          <w:sz w:val="28"/>
          <w:szCs w:val="28"/>
          <w:lang w:val="uk-UA"/>
        </w:rPr>
        <w:t>ц</w:t>
      </w:r>
      <w:r>
        <w:rPr>
          <w:bCs/>
          <w:sz w:val="28"/>
          <w:szCs w:val="28"/>
          <w:lang w:val="uk-UA"/>
        </w:rPr>
        <w:t>іа</w:t>
      </w:r>
      <w:r w:rsidR="00884573" w:rsidRPr="00505BD4">
        <w:rPr>
          <w:bCs/>
          <w:sz w:val="28"/>
          <w:szCs w:val="28"/>
          <w:lang w:val="uk-UA"/>
        </w:rPr>
        <w:t>льн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труктур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в </w:t>
      </w: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чни</w:t>
      </w:r>
      <w:r>
        <w:rPr>
          <w:bCs/>
          <w:sz w:val="28"/>
          <w:szCs w:val="28"/>
          <w:lang w:val="uk-UA"/>
        </w:rPr>
        <w:t>х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в'ян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ьки</w:t>
      </w:r>
      <w:r>
        <w:rPr>
          <w:bCs/>
          <w:sz w:val="28"/>
          <w:szCs w:val="28"/>
          <w:lang w:val="uk-UA"/>
        </w:rPr>
        <w:t>х</w:t>
      </w:r>
      <w:r w:rsidR="00884573" w:rsidRPr="00505BD4">
        <w:rPr>
          <w:bCs/>
          <w:sz w:val="28"/>
          <w:szCs w:val="28"/>
          <w:lang w:val="uk-UA"/>
        </w:rPr>
        <w:t xml:space="preserve"> кр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їн</w:t>
      </w:r>
      <w:r>
        <w:rPr>
          <w:bCs/>
          <w:sz w:val="28"/>
          <w:szCs w:val="28"/>
          <w:lang w:val="uk-UA"/>
        </w:rPr>
        <w:t>ах</w:t>
      </w:r>
      <w:r w:rsidR="00884573" w:rsidRPr="00505BD4">
        <w:rPr>
          <w:bCs/>
          <w:sz w:val="28"/>
          <w:szCs w:val="28"/>
          <w:lang w:val="uk-UA"/>
        </w:rPr>
        <w:t xml:space="preserve"> Ц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нтр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льн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ї Євр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пи (Р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ннє 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звинут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ччя):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Бр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мл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й Ю. В., 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люк В. Д., 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южн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(д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в.)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Эп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. Т. 1.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-з</w:t>
      </w:r>
      <w:r w:rsidR="003164D2">
        <w:rPr>
          <w:lang w:val="uk-UA"/>
        </w:rPr>
        <w:t>а</w:t>
      </w:r>
      <w:r w:rsidRPr="00505BD4">
        <w:rPr>
          <w:lang w:val="uk-UA"/>
        </w:rPr>
        <w:t>ви</w:t>
      </w:r>
      <w:r w:rsidR="003164D2">
        <w:rPr>
          <w:lang w:val="uk-UA"/>
        </w:rPr>
        <w:t>с</w:t>
      </w:r>
      <w:r w:rsidRPr="00505BD4">
        <w:rPr>
          <w:lang w:val="uk-UA"/>
        </w:rPr>
        <w:t>им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1985. </w:t>
      </w:r>
      <w:r w:rsidR="003164D2">
        <w:rPr>
          <w:lang w:val="uk-UA"/>
        </w:rPr>
        <w:t>С</w:t>
      </w:r>
      <w:r w:rsidRPr="00505BD4">
        <w:rPr>
          <w:lang w:val="uk-UA"/>
        </w:rPr>
        <w:t>. 350—372.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Кузн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ц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 М.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мы</w:t>
      </w:r>
      <w:r w:rsidR="003164D2">
        <w:rPr>
          <w:lang w:val="uk-UA"/>
        </w:rPr>
        <w:t>с</w:t>
      </w:r>
      <w:r w:rsidRPr="00505BD4">
        <w:rPr>
          <w:lang w:val="uk-UA"/>
        </w:rPr>
        <w:t>ль Ч</w:t>
      </w:r>
      <w:r w:rsidR="003164D2">
        <w:rPr>
          <w:lang w:val="uk-UA"/>
        </w:rPr>
        <w:t>ех</w:t>
      </w:r>
      <w:r w:rsidRPr="00505BD4">
        <w:rPr>
          <w:lang w:val="uk-UA"/>
        </w:rPr>
        <w:t>ии эп</w:t>
      </w:r>
      <w:r w:rsidR="003164D2">
        <w:rPr>
          <w:lang w:val="uk-UA"/>
        </w:rPr>
        <w:t>ох</w:t>
      </w:r>
      <w:r w:rsidRPr="00505BD4">
        <w:rPr>
          <w:lang w:val="uk-UA"/>
        </w:rPr>
        <w:t>и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 //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мы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ль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2009.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265—292. 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iCs/>
          <w:lang w:val="uk-UA"/>
        </w:rPr>
        <w:t>Лит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врин Г. Г., 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 Н.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>ци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льны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пр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тив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чия и кл</w:t>
      </w:r>
      <w:r w:rsidR="003164D2">
        <w:rPr>
          <w:iCs/>
          <w:lang w:val="uk-UA"/>
        </w:rPr>
        <w:t>ассо</w:t>
      </w:r>
      <w:r w:rsidRPr="00505BD4">
        <w:rPr>
          <w:iCs/>
          <w:lang w:val="uk-UA"/>
        </w:rPr>
        <w:t>вы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движ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ния в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м 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бщ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// 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>. 217—231.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зум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к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я Л.</w:t>
      </w:r>
      <w:r w:rsidRPr="00505BD4">
        <w:rPr>
          <w:i/>
          <w:lang w:val="uk-UA"/>
        </w:rPr>
        <w:t xml:space="preserve"> В., Якуб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кий В.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льши и Ч</w:t>
      </w:r>
      <w:r w:rsidR="003164D2">
        <w:rPr>
          <w:lang w:val="uk-UA"/>
        </w:rPr>
        <w:t>ех</w:t>
      </w:r>
      <w:r w:rsidRPr="00505BD4">
        <w:rPr>
          <w:lang w:val="uk-UA"/>
        </w:rPr>
        <w:t xml:space="preserve">ии в </w:t>
      </w:r>
      <w:r w:rsidR="003164D2">
        <w:rPr>
          <w:lang w:val="uk-UA"/>
        </w:rPr>
        <w:t>ХІІ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>V вв.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Эп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. Т. 2.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в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 р</w:t>
      </w:r>
      <w:r w:rsidR="003164D2">
        <w:rPr>
          <w:lang w:val="uk-UA"/>
        </w:rPr>
        <w:t>а</w:t>
      </w:r>
      <w:r w:rsidRPr="00505BD4">
        <w:rPr>
          <w:lang w:val="uk-UA"/>
        </w:rPr>
        <w:t>звит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М., 1986.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г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.</w:t>
      </w:r>
      <w:r w:rsidRPr="00505BD4">
        <w:rPr>
          <w:i/>
          <w:lang w:val="uk-UA"/>
        </w:rPr>
        <w:t xml:space="preserve"> И., 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ид</w:t>
      </w:r>
      <w:r w:rsidR="003164D2">
        <w:rPr>
          <w:lang w:val="uk-UA"/>
        </w:rPr>
        <w:t>ео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гии в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>. 207—217.</w:t>
      </w:r>
    </w:p>
    <w:p w:rsidR="00884573" w:rsidRPr="00505BD4" w:rsidRDefault="003164D2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>
        <w:rPr>
          <w:i/>
          <w:iCs/>
          <w:lang w:val="uk-UA"/>
        </w:rPr>
        <w:t>С</w:t>
      </w:r>
      <w:r w:rsidR="00884573" w:rsidRPr="00505BD4">
        <w:rPr>
          <w:i/>
          <w:iCs/>
          <w:lang w:val="uk-UA"/>
        </w:rPr>
        <w:t>в</w:t>
      </w:r>
      <w:r>
        <w:rPr>
          <w:i/>
          <w:iCs/>
          <w:lang w:val="uk-UA"/>
        </w:rPr>
        <w:t>е</w:t>
      </w:r>
      <w:r w:rsidR="00884573" w:rsidRPr="00505BD4">
        <w:rPr>
          <w:i/>
          <w:iCs/>
          <w:lang w:val="uk-UA"/>
        </w:rPr>
        <w:t>рдл</w:t>
      </w:r>
      <w:r>
        <w:rPr>
          <w:i/>
          <w:iCs/>
          <w:lang w:val="uk-UA"/>
        </w:rPr>
        <w:t>о</w:t>
      </w:r>
      <w:r w:rsidR="00884573" w:rsidRPr="00505BD4">
        <w:rPr>
          <w:i/>
          <w:iCs/>
          <w:lang w:val="uk-UA"/>
        </w:rPr>
        <w:t>в М.</w:t>
      </w:r>
      <w:r w:rsidR="00884573" w:rsidRPr="00505BD4">
        <w:rPr>
          <w:i/>
          <w:lang w:val="uk-UA"/>
        </w:rPr>
        <w:t xml:space="preserve"> Б.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вл</w:t>
      </w:r>
      <w:r>
        <w:rPr>
          <w:lang w:val="uk-UA"/>
        </w:rPr>
        <w:t>е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Пб., 1997. </w:t>
      </w:r>
      <w:r>
        <w:rPr>
          <w:lang w:val="uk-UA"/>
        </w:rPr>
        <w:t>С</w:t>
      </w:r>
      <w:r w:rsidR="00884573" w:rsidRPr="00505BD4">
        <w:rPr>
          <w:lang w:val="uk-UA"/>
        </w:rPr>
        <w:t>. 43—51, 85—106 (</w:t>
      </w:r>
      <w:r w:rsidR="00884573" w:rsidRPr="00505BD4">
        <w:rPr>
          <w:i/>
          <w:lang w:val="uk-UA"/>
        </w:rPr>
        <w:t>П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р</w:t>
      </w:r>
      <w:r>
        <w:rPr>
          <w:i/>
          <w:lang w:val="uk-UA"/>
        </w:rPr>
        <w:t>ехо</w:t>
      </w:r>
      <w:r w:rsidR="00884573" w:rsidRPr="00505BD4">
        <w:rPr>
          <w:i/>
          <w:lang w:val="uk-UA"/>
        </w:rPr>
        <w:t>дны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труктуры: н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ч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льны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пр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ц</w:t>
      </w:r>
      <w:r>
        <w:rPr>
          <w:i/>
          <w:lang w:val="uk-UA"/>
        </w:rPr>
        <w:t>есс</w:t>
      </w:r>
      <w:r w:rsidR="00884573" w:rsidRPr="00505BD4">
        <w:rPr>
          <w:i/>
          <w:lang w:val="uk-UA"/>
        </w:rPr>
        <w:t xml:space="preserve">ы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н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вл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ния ф</w:t>
      </w:r>
      <w:r>
        <w:rPr>
          <w:i/>
          <w:lang w:val="uk-UA"/>
        </w:rPr>
        <w:t>ео</w:t>
      </w:r>
      <w:r w:rsidR="00884573" w:rsidRPr="00505BD4">
        <w:rPr>
          <w:i/>
          <w:lang w:val="uk-UA"/>
        </w:rPr>
        <w:t>д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льн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г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тр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я…</w:t>
      </w:r>
      <w:r w:rsidR="00884573" w:rsidRPr="00505BD4">
        <w:rPr>
          <w:lang w:val="uk-UA"/>
        </w:rPr>
        <w:t>), 157—176 (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н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вл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ни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и р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звити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р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нн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ф</w:t>
      </w:r>
      <w:r>
        <w:rPr>
          <w:i/>
          <w:lang w:val="uk-UA"/>
        </w:rPr>
        <w:t>ео</w:t>
      </w:r>
      <w:r w:rsidR="00884573" w:rsidRPr="00505BD4">
        <w:rPr>
          <w:i/>
          <w:lang w:val="uk-UA"/>
        </w:rPr>
        <w:t>д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льны</w:t>
      </w:r>
      <w:r>
        <w:rPr>
          <w:i/>
          <w:lang w:val="uk-UA"/>
        </w:rPr>
        <w:t>х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бщ</w:t>
      </w:r>
      <w:r>
        <w:rPr>
          <w:i/>
          <w:lang w:val="uk-UA"/>
        </w:rPr>
        <w:t>ес</w:t>
      </w:r>
      <w:r w:rsidR="00884573" w:rsidRPr="00505BD4">
        <w:rPr>
          <w:i/>
          <w:lang w:val="uk-UA"/>
        </w:rPr>
        <w:t>тв…</w:t>
      </w:r>
      <w:r w:rsidR="00884573" w:rsidRPr="00505BD4">
        <w:rPr>
          <w:lang w:val="uk-UA"/>
        </w:rPr>
        <w:t>), 237—277 (</w:t>
      </w:r>
      <w:r w:rsidR="00884573" w:rsidRPr="00505BD4">
        <w:rPr>
          <w:i/>
          <w:lang w:val="uk-UA"/>
        </w:rPr>
        <w:t>Ф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рмир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ни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р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звиты</w:t>
      </w:r>
      <w:r>
        <w:rPr>
          <w:i/>
          <w:lang w:val="uk-UA"/>
        </w:rPr>
        <w:t>х</w:t>
      </w:r>
      <w:r w:rsidR="00884573" w:rsidRPr="00505BD4">
        <w:rPr>
          <w:i/>
          <w:lang w:val="uk-UA"/>
        </w:rPr>
        <w:t xml:space="preserve"> ф</w:t>
      </w:r>
      <w:r>
        <w:rPr>
          <w:i/>
          <w:lang w:val="uk-UA"/>
        </w:rPr>
        <w:t>ео</w:t>
      </w:r>
      <w:r w:rsidR="00884573" w:rsidRPr="00505BD4">
        <w:rPr>
          <w:i/>
          <w:lang w:val="uk-UA"/>
        </w:rPr>
        <w:t>д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льны</w:t>
      </w:r>
      <w:r>
        <w:rPr>
          <w:i/>
          <w:lang w:val="uk-UA"/>
        </w:rPr>
        <w:t>х</w:t>
      </w:r>
      <w:r w:rsidR="00884573" w:rsidRPr="00505BD4">
        <w:rPr>
          <w:i/>
          <w:lang w:val="uk-UA"/>
        </w:rPr>
        <w:t xml:space="preserve">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труктур…</w:t>
      </w:r>
      <w:r w:rsidR="00884573" w:rsidRPr="00505BD4">
        <w:rPr>
          <w:lang w:val="uk-UA"/>
        </w:rPr>
        <w:t>).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  <w:lang w:val="uk-UA"/>
        </w:rPr>
      </w:pPr>
      <w:r w:rsidRPr="00505BD4">
        <w:rPr>
          <w:i/>
          <w:lang w:val="uk-UA"/>
        </w:rPr>
        <w:t>Трж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штик Д.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м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ль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вья // Этн</w:t>
      </w:r>
      <w:r w:rsidR="003164D2">
        <w:rPr>
          <w:lang w:val="uk-UA"/>
        </w:rPr>
        <w:t>осо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>я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1987. </w:t>
      </w:r>
      <w:r w:rsidR="003164D2">
        <w:rPr>
          <w:lang w:val="uk-UA"/>
        </w:rPr>
        <w:t>С</w:t>
      </w:r>
      <w:r w:rsidRPr="00505BD4">
        <w:rPr>
          <w:lang w:val="uk-UA"/>
        </w:rPr>
        <w:t>. 124—133.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</w:t>
      </w:r>
      <w:r w:rsidRPr="00505BD4">
        <w:rPr>
          <w:i/>
          <w:lang w:val="uk-UA"/>
        </w:rPr>
        <w:t xml:space="preserve"> Н.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тр</w:t>
      </w:r>
      <w:r w:rsidR="003164D2">
        <w:rPr>
          <w:lang w:val="uk-UA"/>
        </w:rPr>
        <w:t>а</w:t>
      </w:r>
      <w:r w:rsidRPr="00505BD4">
        <w:rPr>
          <w:lang w:val="uk-UA"/>
        </w:rPr>
        <w:t>диции упр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ния в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удьб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(«</w:t>
      </w:r>
      <w:r w:rsidR="003164D2">
        <w:rPr>
          <w:lang w:val="uk-UA"/>
        </w:rPr>
        <w:t>С</w:t>
      </w:r>
      <w:r w:rsidRPr="00505BD4">
        <w:rPr>
          <w:lang w:val="uk-UA"/>
        </w:rPr>
        <w:t>луж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>ция» и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мы </w:t>
      </w:r>
      <w:r w:rsidR="003164D2">
        <w:rPr>
          <w:lang w:val="uk-UA"/>
        </w:rPr>
        <w:t>ее</w:t>
      </w:r>
      <w:r w:rsidRPr="00505BD4">
        <w:rPr>
          <w:lang w:val="uk-UA"/>
        </w:rPr>
        <w:t xml:space="preserve"> эв</w:t>
      </w:r>
      <w:r w:rsidR="003164D2">
        <w:rPr>
          <w:lang w:val="uk-UA"/>
        </w:rPr>
        <w:t>о</w:t>
      </w:r>
      <w:r w:rsidRPr="00505BD4">
        <w:rPr>
          <w:lang w:val="uk-UA"/>
        </w:rPr>
        <w:t>люции) // Вл</w:t>
      </w:r>
      <w:r w:rsidR="003164D2">
        <w:rPr>
          <w:lang w:val="uk-UA"/>
        </w:rPr>
        <w:t>ас</w:t>
      </w:r>
      <w:r w:rsidRPr="00505BD4">
        <w:rPr>
          <w:lang w:val="uk-UA"/>
        </w:rPr>
        <w:t>ть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1992.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135—141. </w:t>
      </w:r>
    </w:p>
    <w:p w:rsidR="00884573" w:rsidRPr="00505BD4" w:rsidRDefault="00884573" w:rsidP="00884573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</w:t>
      </w:r>
      <w:r w:rsidRPr="00505BD4">
        <w:rPr>
          <w:i/>
          <w:lang w:val="uk-UA"/>
        </w:rPr>
        <w:t xml:space="preserve"> Н.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мы</w:t>
      </w:r>
      <w:r w:rsidR="003164D2">
        <w:rPr>
          <w:lang w:val="uk-UA"/>
        </w:rPr>
        <w:t>с</w:t>
      </w:r>
      <w:r w:rsidRPr="00505BD4">
        <w:rPr>
          <w:lang w:val="uk-UA"/>
        </w:rPr>
        <w:t>ль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 //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мы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ль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2009.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220—264.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iCs/>
          <w:lang w:val="uk-UA"/>
        </w:rPr>
        <w:t>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</w:t>
      </w:r>
      <w:r w:rsidRPr="00505BD4">
        <w:rPr>
          <w:i/>
          <w:lang w:val="uk-UA"/>
        </w:rPr>
        <w:t xml:space="preserve"> Н.</w:t>
      </w:r>
      <w:r w:rsidRPr="00505BD4">
        <w:rPr>
          <w:lang w:val="uk-UA"/>
        </w:rPr>
        <w:t xml:space="preserve"> Эв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люция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 и в</w:t>
      </w:r>
      <w:r w:rsidR="003164D2">
        <w:rPr>
          <w:lang w:val="uk-UA"/>
        </w:rPr>
        <w:t>о</w:t>
      </w:r>
      <w:r w:rsidRPr="00505BD4">
        <w:rPr>
          <w:lang w:val="uk-UA"/>
        </w:rPr>
        <w:t>зникн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//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  <w:r w:rsidR="003164D2">
        <w:rPr>
          <w:lang w:val="uk-UA"/>
        </w:rPr>
        <w:t>С</w:t>
      </w:r>
      <w:r w:rsidRPr="00505BD4">
        <w:rPr>
          <w:lang w:val="uk-UA"/>
        </w:rPr>
        <w:t>. 190—207.</w:t>
      </w:r>
    </w:p>
    <w:p w:rsidR="00884573" w:rsidRPr="00505BD4" w:rsidRDefault="003164D2" w:rsidP="00884573">
      <w:pPr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Со</w:t>
      </w:r>
      <w:r w:rsidR="00884573" w:rsidRPr="00505BD4">
        <w:rPr>
          <w:bCs/>
          <w:sz w:val="28"/>
          <w:szCs w:val="28"/>
          <w:lang w:val="uk-UA"/>
        </w:rPr>
        <w:t>ц</w:t>
      </w:r>
      <w:r>
        <w:rPr>
          <w:bCs/>
          <w:sz w:val="28"/>
          <w:szCs w:val="28"/>
          <w:lang w:val="uk-UA"/>
        </w:rPr>
        <w:t>іа</w:t>
      </w:r>
      <w:r w:rsidR="00884573" w:rsidRPr="00505BD4">
        <w:rPr>
          <w:bCs/>
          <w:sz w:val="28"/>
          <w:szCs w:val="28"/>
          <w:lang w:val="uk-UA"/>
        </w:rPr>
        <w:t>льн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к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труктур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 xml:space="preserve"> в </w:t>
      </w: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чни</w:t>
      </w:r>
      <w:r>
        <w:rPr>
          <w:bCs/>
          <w:sz w:val="28"/>
          <w:szCs w:val="28"/>
          <w:lang w:val="uk-UA"/>
        </w:rPr>
        <w:t>х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л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в'ян</w:t>
      </w:r>
      <w:r>
        <w:rPr>
          <w:bCs/>
          <w:sz w:val="28"/>
          <w:szCs w:val="28"/>
          <w:lang w:val="uk-UA"/>
        </w:rPr>
        <w:t>с</w:t>
      </w:r>
      <w:r w:rsidR="00884573" w:rsidRPr="00505BD4">
        <w:rPr>
          <w:bCs/>
          <w:sz w:val="28"/>
          <w:szCs w:val="28"/>
          <w:lang w:val="uk-UA"/>
        </w:rPr>
        <w:t>ьки</w:t>
      </w:r>
      <w:r>
        <w:rPr>
          <w:bCs/>
          <w:sz w:val="28"/>
          <w:szCs w:val="28"/>
          <w:lang w:val="uk-UA"/>
        </w:rPr>
        <w:t>х</w:t>
      </w:r>
      <w:r w:rsidR="00884573" w:rsidRPr="00505BD4">
        <w:rPr>
          <w:bCs/>
          <w:sz w:val="28"/>
          <w:szCs w:val="28"/>
          <w:lang w:val="uk-UA"/>
        </w:rPr>
        <w:t xml:space="preserve"> кр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їн</w:t>
      </w:r>
      <w:r>
        <w:rPr>
          <w:bCs/>
          <w:sz w:val="28"/>
          <w:szCs w:val="28"/>
          <w:lang w:val="uk-UA"/>
        </w:rPr>
        <w:t>ах</w:t>
      </w:r>
      <w:r w:rsidR="00884573" w:rsidRPr="00505BD4">
        <w:rPr>
          <w:bCs/>
          <w:sz w:val="28"/>
          <w:szCs w:val="28"/>
          <w:lang w:val="uk-UA"/>
        </w:rPr>
        <w:t xml:space="preserve"> Ц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нтр</w:t>
      </w:r>
      <w:r>
        <w:rPr>
          <w:bCs/>
          <w:sz w:val="28"/>
          <w:szCs w:val="28"/>
          <w:lang w:val="uk-UA"/>
        </w:rPr>
        <w:t>а</w:t>
      </w:r>
      <w:r w:rsidR="00884573" w:rsidRPr="00505BD4">
        <w:rPr>
          <w:bCs/>
          <w:sz w:val="28"/>
          <w:szCs w:val="28"/>
          <w:lang w:val="uk-UA"/>
        </w:rPr>
        <w:t>льн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ї Євр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пи (П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зн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ш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Се</w:t>
      </w:r>
      <w:r w:rsidR="00884573" w:rsidRPr="00505BD4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е</w:t>
      </w:r>
      <w:r w:rsidR="00884573" w:rsidRPr="00505BD4">
        <w:rPr>
          <w:bCs/>
          <w:sz w:val="28"/>
          <w:szCs w:val="28"/>
          <w:lang w:val="uk-UA"/>
        </w:rPr>
        <w:t>днь</w:t>
      </w:r>
      <w:r>
        <w:rPr>
          <w:bCs/>
          <w:sz w:val="28"/>
          <w:szCs w:val="28"/>
          <w:lang w:val="uk-UA"/>
        </w:rPr>
        <w:t>о</w:t>
      </w:r>
      <w:r w:rsidR="00884573" w:rsidRPr="00505BD4">
        <w:rPr>
          <w:bCs/>
          <w:sz w:val="28"/>
          <w:szCs w:val="28"/>
          <w:lang w:val="uk-UA"/>
        </w:rPr>
        <w:t>в</w:t>
      </w:r>
      <w:r>
        <w:rPr>
          <w:bCs/>
          <w:sz w:val="28"/>
          <w:szCs w:val="28"/>
          <w:lang w:val="uk-UA"/>
        </w:rPr>
        <w:t>і</w:t>
      </w:r>
      <w:r w:rsidR="00884573" w:rsidRPr="00505BD4">
        <w:rPr>
          <w:bCs/>
          <w:sz w:val="28"/>
          <w:szCs w:val="28"/>
          <w:lang w:val="uk-UA"/>
        </w:rPr>
        <w:t>ччя).</w:t>
      </w:r>
    </w:p>
    <w:p w:rsidR="00884573" w:rsidRPr="00505BD4" w:rsidRDefault="003164D2" w:rsidP="00884573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>л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к</w:t>
      </w:r>
      <w:r>
        <w:rPr>
          <w:i/>
          <w:lang w:val="uk-UA"/>
        </w:rPr>
        <w:t>сее</w:t>
      </w:r>
      <w:r w:rsidR="00884573" w:rsidRPr="00505BD4">
        <w:rPr>
          <w:i/>
          <w:lang w:val="uk-UA"/>
        </w:rPr>
        <w:t>в В. М.</w:t>
      </w:r>
      <w:r w:rsidR="00884573" w:rsidRPr="00505BD4">
        <w:rPr>
          <w:lang w:val="uk-UA"/>
        </w:rPr>
        <w:t xml:space="preserve"> Ч</w:t>
      </w:r>
      <w:r>
        <w:rPr>
          <w:lang w:val="uk-UA"/>
        </w:rPr>
        <w:t>е</w:t>
      </w:r>
      <w:r w:rsidR="00884573" w:rsidRPr="00505BD4">
        <w:rPr>
          <w:lang w:val="uk-UA"/>
        </w:rPr>
        <w:t>ш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кр</w:t>
      </w:r>
      <w:r>
        <w:rPr>
          <w:lang w:val="uk-UA"/>
        </w:rPr>
        <w:t>ес</w:t>
      </w:r>
      <w:r w:rsidR="00884573" w:rsidRPr="00505BD4">
        <w:rPr>
          <w:lang w:val="uk-UA"/>
        </w:rPr>
        <w:t>тьян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— </w:t>
      </w:r>
      <w:r>
        <w:rPr>
          <w:lang w:val="uk-UA"/>
        </w:rPr>
        <w:t>се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дин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ХІХ</w:t>
      </w:r>
      <w:r w:rsidR="00884573" w:rsidRPr="00505BD4">
        <w:rPr>
          <w:lang w:val="uk-UA"/>
        </w:rPr>
        <w:t xml:space="preserve"> в. //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рия кр</w:t>
      </w:r>
      <w:r>
        <w:rPr>
          <w:lang w:val="uk-UA"/>
        </w:rPr>
        <w:t>ес</w:t>
      </w:r>
      <w:r w:rsidR="00884573" w:rsidRPr="00505BD4">
        <w:rPr>
          <w:lang w:val="uk-UA"/>
        </w:rPr>
        <w:t>тьян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>п</w:t>
      </w:r>
      <w:r>
        <w:rPr>
          <w:lang w:val="uk-UA"/>
        </w:rPr>
        <w:t>е</w:t>
      </w:r>
      <w:r w:rsidR="00884573" w:rsidRPr="00505BD4">
        <w:rPr>
          <w:lang w:val="uk-UA"/>
        </w:rPr>
        <w:t>. Эп</w:t>
      </w:r>
      <w:r>
        <w:rPr>
          <w:lang w:val="uk-UA"/>
        </w:rPr>
        <w:t>оха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>. Т. 3. Кр</w:t>
      </w:r>
      <w:r>
        <w:rPr>
          <w:lang w:val="uk-UA"/>
        </w:rPr>
        <w:t>ес</w:t>
      </w:r>
      <w:r w:rsidR="00884573" w:rsidRPr="00505BD4">
        <w:rPr>
          <w:lang w:val="uk-UA"/>
        </w:rPr>
        <w:t>тьян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>пы в п</w:t>
      </w:r>
      <w:r>
        <w:rPr>
          <w:lang w:val="uk-UA"/>
        </w:rPr>
        <w:t>е</w:t>
      </w:r>
      <w:r w:rsidR="00884573" w:rsidRPr="00505BD4">
        <w:rPr>
          <w:lang w:val="uk-UA"/>
        </w:rPr>
        <w:t>ри</w:t>
      </w:r>
      <w:r>
        <w:rPr>
          <w:lang w:val="uk-UA"/>
        </w:rPr>
        <w:t>о</w:t>
      </w:r>
      <w:r w:rsidR="00884573" w:rsidRPr="00505BD4">
        <w:rPr>
          <w:lang w:val="uk-UA"/>
        </w:rPr>
        <w:t>д р</w:t>
      </w:r>
      <w:r>
        <w:rPr>
          <w:lang w:val="uk-UA"/>
        </w:rPr>
        <w:t>а</w:t>
      </w:r>
      <w:r w:rsidR="00884573" w:rsidRPr="00505BD4">
        <w:rPr>
          <w:lang w:val="uk-UA"/>
        </w:rPr>
        <w:t>зл</w:t>
      </w:r>
      <w:r>
        <w:rPr>
          <w:lang w:val="uk-UA"/>
        </w:rPr>
        <w:t>о</w:t>
      </w:r>
      <w:r w:rsidR="00884573" w:rsidRPr="00505BD4">
        <w:rPr>
          <w:lang w:val="uk-UA"/>
        </w:rPr>
        <w:t>ж</w:t>
      </w:r>
      <w:r>
        <w:rPr>
          <w:lang w:val="uk-UA"/>
        </w:rPr>
        <w:t>е</w:t>
      </w:r>
      <w:r w:rsidR="00884573" w:rsidRPr="00505BD4">
        <w:rPr>
          <w:lang w:val="uk-UA"/>
        </w:rPr>
        <w:t>ния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и з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жд</w:t>
      </w:r>
      <w:r>
        <w:rPr>
          <w:lang w:val="uk-UA"/>
        </w:rPr>
        <w:t>е</w:t>
      </w:r>
      <w:r w:rsidR="00884573" w:rsidRPr="00505BD4">
        <w:rPr>
          <w:lang w:val="uk-UA"/>
        </w:rPr>
        <w:t>ния к</w:t>
      </w:r>
      <w:r>
        <w:rPr>
          <w:lang w:val="uk-UA"/>
        </w:rPr>
        <w:t>а</w:t>
      </w:r>
      <w:r w:rsidR="00884573" w:rsidRPr="00505BD4">
        <w:rPr>
          <w:lang w:val="uk-UA"/>
        </w:rPr>
        <w:t>пит</w:t>
      </w:r>
      <w:r>
        <w:rPr>
          <w:lang w:val="uk-UA"/>
        </w:rPr>
        <w:t>а</w:t>
      </w:r>
      <w:r w:rsidR="00884573" w:rsidRPr="00505BD4">
        <w:rPr>
          <w:lang w:val="uk-UA"/>
        </w:rPr>
        <w:t>ли</w:t>
      </w:r>
      <w:r>
        <w:rPr>
          <w:lang w:val="uk-UA"/>
        </w:rPr>
        <w:t>с</w:t>
      </w:r>
      <w:r w:rsidR="00884573" w:rsidRPr="00505BD4">
        <w:rPr>
          <w:lang w:val="uk-UA"/>
        </w:rPr>
        <w:t>тич</w:t>
      </w:r>
      <w:r>
        <w:rPr>
          <w:lang w:val="uk-UA"/>
        </w:rPr>
        <w:t>ес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тн</w:t>
      </w:r>
      <w:r>
        <w:rPr>
          <w:lang w:val="uk-UA"/>
        </w:rPr>
        <w:t>о</w:t>
      </w:r>
      <w:r w:rsidR="00884573" w:rsidRPr="00505BD4">
        <w:rPr>
          <w:lang w:val="uk-UA"/>
        </w:rPr>
        <w:t>ш</w:t>
      </w:r>
      <w:r>
        <w:rPr>
          <w:lang w:val="uk-UA"/>
        </w:rPr>
        <w:t>е</w:t>
      </w:r>
      <w:r w:rsidR="00884573" w:rsidRPr="00505BD4">
        <w:rPr>
          <w:lang w:val="uk-UA"/>
        </w:rPr>
        <w:t>ний. М., 1986.</w:t>
      </w:r>
    </w:p>
    <w:p w:rsidR="00884573" w:rsidRPr="00505BD4" w:rsidRDefault="00884573" w:rsidP="00884573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Якуб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кий В.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ех</w:t>
      </w:r>
      <w:r w:rsidRPr="00505BD4">
        <w:rPr>
          <w:lang w:val="uk-UA"/>
        </w:rPr>
        <w:t>ии и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 в </w:t>
      </w:r>
      <w:r w:rsidR="003164D2">
        <w:rPr>
          <w:lang w:val="uk-UA"/>
        </w:rPr>
        <w:t>Х</w:t>
      </w:r>
      <w:r w:rsidRPr="00505BD4">
        <w:rPr>
          <w:lang w:val="uk-UA"/>
        </w:rPr>
        <w:t>V в.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Эп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. Т. 2.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в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 р</w:t>
      </w:r>
      <w:r w:rsidR="003164D2">
        <w:rPr>
          <w:lang w:val="uk-UA"/>
        </w:rPr>
        <w:t>а</w:t>
      </w:r>
      <w:r w:rsidRPr="00505BD4">
        <w:rPr>
          <w:lang w:val="uk-UA"/>
        </w:rPr>
        <w:t>звит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М., 1986.</w:t>
      </w:r>
    </w:p>
    <w:p w:rsidR="00884573" w:rsidRPr="00505BD4" w:rsidRDefault="00884573" w:rsidP="00884573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Якуб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кий В.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— </w:t>
      </w:r>
      <w:r w:rsidR="003164D2">
        <w:rPr>
          <w:lang w:val="uk-UA"/>
        </w:rPr>
        <w:t>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в.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Эп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. Т. 3.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в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 р</w:t>
      </w:r>
      <w:r w:rsidR="003164D2">
        <w:rPr>
          <w:lang w:val="uk-UA"/>
        </w:rPr>
        <w:t>а</w:t>
      </w:r>
      <w:r w:rsidRPr="00505BD4">
        <w:rPr>
          <w:lang w:val="uk-UA"/>
        </w:rPr>
        <w:t>зл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ния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ния к</w:t>
      </w:r>
      <w:r w:rsidR="003164D2">
        <w:rPr>
          <w:lang w:val="uk-UA"/>
        </w:rPr>
        <w:t>а</w:t>
      </w:r>
      <w:r w:rsidRPr="00505BD4">
        <w:rPr>
          <w:lang w:val="uk-UA"/>
        </w:rPr>
        <w:t>пит</w:t>
      </w:r>
      <w:r w:rsidR="003164D2">
        <w:rPr>
          <w:lang w:val="uk-UA"/>
        </w:rPr>
        <w:t>а</w:t>
      </w:r>
      <w:r w:rsidRPr="00505BD4">
        <w:rPr>
          <w:lang w:val="uk-UA"/>
        </w:rPr>
        <w:t>ли</w:t>
      </w:r>
      <w:r w:rsidR="003164D2">
        <w:rPr>
          <w:lang w:val="uk-UA"/>
        </w:rPr>
        <w:t>с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ний. М., 1986.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iCs/>
          <w:lang w:val="uk-UA"/>
        </w:rPr>
        <w:t>Якуб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 xml:space="preserve">кий В.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.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мы 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рн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п</w:t>
      </w:r>
      <w:r w:rsidR="003164D2">
        <w:rPr>
          <w:lang w:val="uk-UA"/>
        </w:rPr>
        <w:t>о</w:t>
      </w:r>
      <w:r w:rsidRPr="00505BD4">
        <w:rPr>
          <w:lang w:val="uk-UA"/>
        </w:rPr>
        <w:t>здн</w:t>
      </w:r>
      <w:r w:rsidR="003164D2">
        <w:rPr>
          <w:lang w:val="uk-UA"/>
        </w:rPr>
        <w:t>ес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льши. Л., 1975.</w:t>
      </w:r>
    </w:p>
    <w:p w:rsidR="00884573" w:rsidRPr="00505BD4" w:rsidRDefault="00884573" w:rsidP="00884573">
      <w:pPr>
        <w:numPr>
          <w:ilvl w:val="0"/>
          <w:numId w:val="35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lastRenderedPageBreak/>
        <w:t xml:space="preserve">Прийняття 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>ри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тиян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тв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вл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ння ц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рк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життя в 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днь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чни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в'ян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кр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їн</w:t>
      </w:r>
      <w:r w:rsidR="003164D2">
        <w:rPr>
          <w:bCs/>
          <w:sz w:val="28"/>
          <w:szCs w:val="28"/>
          <w:lang w:val="uk-UA"/>
        </w:rPr>
        <w:t>ах</w:t>
      </w:r>
      <w:r w:rsidRPr="00505BD4">
        <w:rPr>
          <w:bCs/>
          <w:sz w:val="28"/>
          <w:szCs w:val="28"/>
          <w:lang w:val="uk-UA"/>
        </w:rPr>
        <w:t xml:space="preserve"> Ц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нтр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льн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ї Євр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пи:</w:t>
      </w:r>
    </w:p>
    <w:p w:rsidR="00884573" w:rsidRPr="00505BD4" w:rsidRDefault="00884573" w:rsidP="0088457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Жив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В. М.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hr</w:t>
      </w:r>
      <w:r w:rsidR="003164D2">
        <w:rPr>
          <w:lang w:val="uk-UA"/>
        </w:rPr>
        <w:t>і</w:t>
      </w:r>
      <w:r w:rsidRPr="00505BD4">
        <w:rPr>
          <w:lang w:val="uk-UA"/>
        </w:rPr>
        <w:t>st</w:t>
      </w:r>
      <w:r w:rsidR="003164D2">
        <w:rPr>
          <w:lang w:val="uk-UA"/>
        </w:rPr>
        <w:t>іа</w:t>
      </w:r>
      <w:r w:rsidRPr="00505BD4">
        <w:rPr>
          <w:lang w:val="uk-UA"/>
        </w:rPr>
        <w:t>n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рик</w:t>
      </w:r>
      <w:r w:rsidR="003164D2">
        <w:rPr>
          <w:lang w:val="uk-UA"/>
        </w:rPr>
        <w:t>о</w:t>
      </w:r>
      <w:r w:rsidRPr="00505BD4">
        <w:rPr>
          <w:lang w:val="uk-UA"/>
        </w:rPr>
        <w:t>-культурный к</w:t>
      </w:r>
      <w:r w:rsidR="003164D2">
        <w:rPr>
          <w:lang w:val="uk-UA"/>
        </w:rPr>
        <w:t>о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 «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гр</w:t>
      </w:r>
      <w:r w:rsidR="003164D2">
        <w:rPr>
          <w:lang w:val="uk-UA"/>
        </w:rPr>
        <w:t>а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» // Из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культуры. Т. 1. Др</w:t>
      </w:r>
      <w:r w:rsidR="003164D2">
        <w:rPr>
          <w:lang w:val="uk-UA"/>
        </w:rPr>
        <w:t>е</w:t>
      </w:r>
      <w:r w:rsidRPr="00505BD4">
        <w:rPr>
          <w:lang w:val="uk-UA"/>
        </w:rPr>
        <w:t>вняя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ь. М., 2000. </w:t>
      </w:r>
      <w:r w:rsidR="003164D2">
        <w:rPr>
          <w:lang w:val="uk-UA"/>
        </w:rPr>
        <w:t>С</w:t>
      </w:r>
      <w:r w:rsidRPr="00505BD4">
        <w:rPr>
          <w:lang w:val="uk-UA"/>
        </w:rPr>
        <w:t>. 552—585.</w:t>
      </w:r>
    </w:p>
    <w:p w:rsidR="00884573" w:rsidRPr="00505BD4" w:rsidRDefault="00884573" w:rsidP="0088457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г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. И.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тр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ж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в ид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гич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й жизни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 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зд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ния ц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ркв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й в </w:t>
      </w:r>
      <w:smartTag w:uri="urn:schemas-microsoft-com:office:smarttags" w:element="metricconverter">
        <w:smartTagPr>
          <w:attr w:name="ProductID" w:val="1054 г"/>
        </w:smartTagPr>
        <w:r w:rsidRPr="00505BD4">
          <w:rPr>
            <w:iCs/>
            <w:lang w:val="uk-UA"/>
          </w:rPr>
          <w:t>1054 г</w:t>
        </w:r>
      </w:smartTag>
      <w:r w:rsidRPr="00505BD4">
        <w:rPr>
          <w:iCs/>
          <w:lang w:val="uk-UA"/>
        </w:rPr>
        <w:t>. (</w:t>
      </w:r>
      <w:r w:rsidR="003164D2">
        <w:rPr>
          <w:iCs/>
          <w:lang w:val="uk-UA"/>
        </w:rPr>
        <w:t>ХІ</w:t>
      </w:r>
      <w:r w:rsidRPr="00505BD4">
        <w:rPr>
          <w:iCs/>
          <w:lang w:val="uk-UA"/>
        </w:rPr>
        <w:t>—</w:t>
      </w:r>
      <w:r w:rsidR="003164D2">
        <w:rPr>
          <w:iCs/>
          <w:lang w:val="uk-UA"/>
        </w:rPr>
        <w:t>ХІІІ</w:t>
      </w:r>
      <w:r w:rsidRPr="00505BD4">
        <w:rPr>
          <w:iCs/>
          <w:lang w:val="uk-UA"/>
        </w:rPr>
        <w:t xml:space="preserve"> вв.) // 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нн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ф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льны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г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уд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и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дн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ти (пр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мы ид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гии и культуры).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>фия, 1991 (=Stud</w:t>
      </w:r>
      <w:r w:rsidR="003164D2">
        <w:rPr>
          <w:iCs/>
          <w:lang w:val="uk-UA"/>
        </w:rPr>
        <w:t>іа</w:t>
      </w:r>
      <w:r w:rsidRPr="00505BD4">
        <w:rPr>
          <w:iCs/>
          <w:lang w:val="uk-UA"/>
        </w:rPr>
        <w:t xml:space="preserve"> B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l</w:t>
      </w:r>
      <w:r w:rsidR="003164D2">
        <w:rPr>
          <w:iCs/>
          <w:lang w:val="uk-UA"/>
        </w:rPr>
        <w:t>са</w:t>
      </w:r>
      <w:r w:rsidRPr="00505BD4">
        <w:rPr>
          <w:iCs/>
          <w:lang w:val="uk-UA"/>
        </w:rPr>
        <w:t>n</w:t>
      </w:r>
      <w:r w:rsidR="003164D2">
        <w:rPr>
          <w:iCs/>
          <w:lang w:val="uk-UA"/>
        </w:rPr>
        <w:t>іса</w:t>
      </w:r>
      <w:r w:rsidRPr="00505BD4">
        <w:rPr>
          <w:iCs/>
          <w:lang w:val="uk-UA"/>
        </w:rPr>
        <w:t xml:space="preserve">. 20).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. 88—96.</w:t>
      </w:r>
    </w:p>
    <w:p w:rsidR="00884573" w:rsidRPr="00505BD4" w:rsidRDefault="00884573" w:rsidP="0088457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нин В. К.</w:t>
      </w:r>
      <w:r w:rsidRPr="00505BD4">
        <w:rPr>
          <w:lang w:val="uk-UA"/>
        </w:rPr>
        <w:t xml:space="preserve"> Приняти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К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нт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 княж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// Приняти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ми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кр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и. М., 1988.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104—121. </w:t>
      </w:r>
    </w:p>
    <w:p w:rsidR="00884573" w:rsidRPr="00505BD4" w:rsidRDefault="00884573" w:rsidP="0088457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нин В. К.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>ция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// Приняти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ми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кр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и. М., 1988.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187—206. </w:t>
      </w:r>
    </w:p>
    <w:p w:rsidR="00884573" w:rsidRPr="00505BD4" w:rsidRDefault="00884573" w:rsidP="0088457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Приняти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о</w:t>
      </w:r>
      <w:r w:rsidRPr="00505BD4">
        <w:rPr>
          <w:lang w:val="uk-UA"/>
        </w:rPr>
        <w:t>й М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вии, Ч</w:t>
      </w:r>
      <w:r w:rsidR="003164D2">
        <w:rPr>
          <w:lang w:val="uk-UA"/>
        </w:rPr>
        <w:t>ех</w:t>
      </w:r>
      <w:r w:rsidRPr="00505BD4">
        <w:rPr>
          <w:lang w:val="uk-UA"/>
        </w:rPr>
        <w:t>ии и П</w:t>
      </w:r>
      <w:r w:rsidR="003164D2">
        <w:rPr>
          <w:lang w:val="uk-UA"/>
        </w:rPr>
        <w:t>о</w:t>
      </w:r>
      <w:r w:rsidRPr="00505BD4">
        <w:rPr>
          <w:lang w:val="uk-UA"/>
        </w:rPr>
        <w:t>льш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// Приняти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ми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кр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и. М., 1988.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122—158. </w:t>
      </w:r>
    </w:p>
    <w:p w:rsidR="00884573" w:rsidRPr="00505BD4" w:rsidRDefault="00884573" w:rsidP="0088457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ря Б. Н. </w:t>
      </w:r>
      <w:r w:rsidRPr="00505BD4">
        <w:rPr>
          <w:lang w:val="uk-UA"/>
        </w:rPr>
        <w:t>У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 р</w:t>
      </w:r>
      <w:r w:rsidR="003164D2">
        <w:rPr>
          <w:lang w:val="uk-UA"/>
        </w:rPr>
        <w:t>е</w:t>
      </w:r>
      <w:r w:rsidRPr="00505BD4">
        <w:rPr>
          <w:lang w:val="uk-UA"/>
        </w:rPr>
        <w:t>лиги</w:t>
      </w:r>
      <w:r w:rsidR="003164D2">
        <w:rPr>
          <w:lang w:val="uk-UA"/>
        </w:rPr>
        <w:t>о</w:t>
      </w:r>
      <w:r w:rsidRPr="00505BD4">
        <w:rPr>
          <w:lang w:val="uk-UA"/>
        </w:rPr>
        <w:t>зн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мир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к). </w:t>
      </w:r>
      <w:r w:rsidR="003164D2">
        <w:rPr>
          <w:lang w:val="uk-UA"/>
        </w:rPr>
        <w:t>С</w:t>
      </w:r>
      <w:r w:rsidRPr="00505BD4">
        <w:rPr>
          <w:lang w:val="uk-UA"/>
        </w:rPr>
        <w:t>Пб, 2004.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 и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2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</w:t>
      </w:r>
      <w:r w:rsidRPr="00505BD4">
        <w:rPr>
          <w:lang w:val="uk-UA"/>
        </w:rPr>
        <w:t xml:space="preserve"> в. //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й,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й и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ты</w:t>
      </w:r>
      <w:r w:rsidR="003164D2">
        <w:rPr>
          <w:lang w:val="uk-UA"/>
        </w:rPr>
        <w:t>с</w:t>
      </w:r>
      <w:r w:rsidRPr="00505BD4">
        <w:rPr>
          <w:lang w:val="uk-UA"/>
        </w:rPr>
        <w:t>яч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тия. М., 2002. </w:t>
      </w:r>
      <w:r w:rsidR="003164D2">
        <w:rPr>
          <w:lang w:val="uk-UA"/>
        </w:rPr>
        <w:t>С</w:t>
      </w:r>
      <w:r w:rsidRPr="00505BD4">
        <w:rPr>
          <w:lang w:val="uk-UA"/>
        </w:rPr>
        <w:t>. 190—266.</w:t>
      </w:r>
    </w:p>
    <w:p w:rsidR="00884573" w:rsidRPr="00505BD4" w:rsidRDefault="00884573" w:rsidP="00884573">
      <w:pPr>
        <w:numPr>
          <w:ilvl w:val="0"/>
          <w:numId w:val="54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>Гу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ит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ький ру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в Ч</w:t>
      </w:r>
      <w:r w:rsidR="003164D2">
        <w:rPr>
          <w:bCs/>
          <w:sz w:val="28"/>
          <w:szCs w:val="28"/>
          <w:lang w:val="uk-UA"/>
        </w:rPr>
        <w:t>ехі</w:t>
      </w:r>
      <w:r w:rsidRPr="00505BD4">
        <w:rPr>
          <w:bCs/>
          <w:sz w:val="28"/>
          <w:szCs w:val="28"/>
          <w:lang w:val="uk-UA"/>
        </w:rPr>
        <w:t xml:space="preserve">ї 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й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м</w:t>
      </w:r>
      <w:r w:rsidR="003164D2">
        <w:rPr>
          <w:bCs/>
          <w:sz w:val="28"/>
          <w:szCs w:val="28"/>
          <w:lang w:val="uk-UA"/>
        </w:rPr>
        <w:t>іс</w:t>
      </w:r>
      <w:r w:rsidRPr="00505BD4">
        <w:rPr>
          <w:bCs/>
          <w:sz w:val="28"/>
          <w:szCs w:val="28"/>
          <w:lang w:val="uk-UA"/>
        </w:rPr>
        <w:t>ц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 xml:space="preserve"> в </w:t>
      </w:r>
      <w:r w:rsidR="003164D2">
        <w:rPr>
          <w:bCs/>
          <w:sz w:val="28"/>
          <w:szCs w:val="28"/>
          <w:lang w:val="uk-UA"/>
        </w:rPr>
        <w:t>іс</w:t>
      </w:r>
      <w:r w:rsidRPr="00505BD4">
        <w:rPr>
          <w:bCs/>
          <w:sz w:val="28"/>
          <w:szCs w:val="28"/>
          <w:lang w:val="uk-UA"/>
        </w:rPr>
        <w:t>т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ї 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днь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чн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З</w:t>
      </w:r>
      <w:r w:rsidR="003164D2">
        <w:rPr>
          <w:bCs/>
          <w:sz w:val="28"/>
          <w:szCs w:val="28"/>
          <w:lang w:val="uk-UA"/>
        </w:rPr>
        <w:t>ахі</w:t>
      </w:r>
      <w:r w:rsidRPr="00505BD4">
        <w:rPr>
          <w:bCs/>
          <w:sz w:val="28"/>
          <w:szCs w:val="28"/>
          <w:lang w:val="uk-UA"/>
        </w:rPr>
        <w:t>дн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>ри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тиян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тв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:</w:t>
      </w:r>
    </w:p>
    <w:p w:rsidR="00884573" w:rsidRPr="00505BD4" w:rsidRDefault="00884573" w:rsidP="00884573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Дв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рник Фр.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и цивилиз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ции. М., 2001. </w:t>
      </w:r>
      <w:r w:rsidR="003164D2">
        <w:rPr>
          <w:lang w:val="uk-UA"/>
        </w:rPr>
        <w:t>С</w:t>
      </w:r>
      <w:r w:rsidRPr="00505BD4">
        <w:rPr>
          <w:lang w:val="uk-UA"/>
        </w:rPr>
        <w:t>. 231—263 (</w:t>
      </w:r>
      <w:r w:rsidRPr="00505BD4">
        <w:rPr>
          <w:i/>
          <w:lang w:val="uk-UA"/>
        </w:rPr>
        <w:t>Ч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ш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я 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ф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ция и </w:t>
      </w:r>
      <w:r w:rsidR="003164D2">
        <w:rPr>
          <w:i/>
          <w:lang w:val="uk-UA"/>
        </w:rPr>
        <w:t>ее</w:t>
      </w:r>
      <w:r w:rsidRPr="00505BD4">
        <w:rPr>
          <w:i/>
          <w:lang w:val="uk-UA"/>
        </w:rPr>
        <w:t xml:space="preserve"> п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д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твия</w:t>
      </w:r>
      <w:r w:rsidRPr="00505BD4">
        <w:rPr>
          <w:lang w:val="uk-UA"/>
        </w:rPr>
        <w:t xml:space="preserve">). </w:t>
      </w:r>
    </w:p>
    <w:p w:rsidR="00884573" w:rsidRPr="00505BD4" w:rsidRDefault="00884573" w:rsidP="00884573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1988.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66—96. </w:t>
      </w:r>
    </w:p>
    <w:p w:rsidR="00884573" w:rsidRPr="00505BD4" w:rsidRDefault="00884573" w:rsidP="00884573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пт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 П.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</w:t>
      </w:r>
      <w:r w:rsidRPr="00505BD4">
        <w:rPr>
          <w:lang w:val="uk-UA"/>
        </w:rPr>
        <w:t>ии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(V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lang w:val="uk-UA"/>
          </w:rPr>
          <w:t>1648 г</w:t>
        </w:r>
      </w:smartTag>
      <w:r w:rsidRPr="00505BD4">
        <w:rPr>
          <w:lang w:val="uk-UA"/>
        </w:rPr>
        <w:t>.).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1993. </w:t>
      </w:r>
      <w:r w:rsidR="003164D2">
        <w:rPr>
          <w:lang w:val="uk-UA"/>
        </w:rPr>
        <w:t>С</w:t>
      </w:r>
      <w:r w:rsidRPr="00505BD4">
        <w:rPr>
          <w:lang w:val="uk-UA"/>
        </w:rPr>
        <w:t>. 71—96.</w:t>
      </w:r>
    </w:p>
    <w:p w:rsidR="00884573" w:rsidRPr="00505BD4" w:rsidRDefault="00884573" w:rsidP="00884573">
      <w:pPr>
        <w:numPr>
          <w:ilvl w:val="0"/>
          <w:numId w:val="5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пт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 П.</w:t>
      </w:r>
      <w:r w:rsidRPr="00505BD4">
        <w:rPr>
          <w:lang w:val="uk-UA"/>
        </w:rPr>
        <w:t xml:space="preserve">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нии </w:t>
      </w:r>
      <w:r w:rsidR="003164D2">
        <w:rPr>
          <w:lang w:val="uk-UA"/>
        </w:rPr>
        <w:t>со</w:t>
      </w:r>
      <w:r w:rsidRPr="00505BD4">
        <w:rPr>
          <w:lang w:val="uk-UA"/>
        </w:rPr>
        <w:t>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нник</w:t>
      </w:r>
      <w:r w:rsidR="003164D2">
        <w:rPr>
          <w:lang w:val="uk-UA"/>
        </w:rPr>
        <w:t>о</w:t>
      </w:r>
      <w:r w:rsidRPr="00505BD4">
        <w:rPr>
          <w:lang w:val="uk-UA"/>
        </w:rPr>
        <w:t>в.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чники 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лы для пр</w:t>
      </w:r>
      <w:r w:rsidR="003164D2">
        <w:rPr>
          <w:lang w:val="uk-UA"/>
        </w:rPr>
        <w:t>а</w:t>
      </w:r>
      <w:r w:rsidRPr="00505BD4">
        <w:rPr>
          <w:lang w:val="uk-UA"/>
        </w:rPr>
        <w:t>ктич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нятий. М., 1992. </w:t>
      </w:r>
    </w:p>
    <w:p w:rsidR="00884573" w:rsidRPr="00505BD4" w:rsidRDefault="00884573" w:rsidP="00884573">
      <w:pPr>
        <w:numPr>
          <w:ilvl w:val="0"/>
          <w:numId w:val="54"/>
        </w:numPr>
        <w:tabs>
          <w:tab w:val="left" w:pos="454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пт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 П.</w:t>
      </w:r>
      <w:r w:rsidRPr="00505BD4">
        <w:rPr>
          <w:lang w:val="uk-UA"/>
        </w:rPr>
        <w:t xml:space="preserve">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Ч</w:t>
      </w:r>
      <w:r w:rsidR="003164D2">
        <w:rPr>
          <w:lang w:val="uk-UA"/>
        </w:rPr>
        <w:t>ех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Х</w:t>
      </w:r>
      <w:r w:rsidRPr="00505BD4">
        <w:rPr>
          <w:lang w:val="uk-UA"/>
        </w:rPr>
        <w:t>V в.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1990.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ндин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.</w:t>
      </w:r>
      <w:r w:rsidRPr="00505BD4">
        <w:rPr>
          <w:i/>
          <w:lang w:val="uk-UA"/>
        </w:rPr>
        <w:t xml:space="preserve"> В.</w:t>
      </w:r>
      <w:r w:rsidRPr="00505BD4">
        <w:rPr>
          <w:lang w:val="uk-UA"/>
        </w:rPr>
        <w:t xml:space="preserve">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люция и Пр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с</w:t>
      </w:r>
      <w:r w:rsidRPr="00505BD4">
        <w:rPr>
          <w:lang w:val="uk-UA"/>
        </w:rPr>
        <w:t>кий унив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е</w:t>
      </w:r>
      <w:r w:rsidRPr="00505BD4">
        <w:rPr>
          <w:lang w:val="uk-UA"/>
        </w:rPr>
        <w:t>т. Й</w:t>
      </w:r>
      <w:r w:rsidR="003164D2">
        <w:rPr>
          <w:lang w:val="uk-UA"/>
        </w:rPr>
        <w:t>о</w:t>
      </w:r>
      <w:r w:rsidRPr="00505BD4">
        <w:rPr>
          <w:lang w:val="uk-UA"/>
        </w:rPr>
        <w:t>шк</w:t>
      </w:r>
      <w:r w:rsidR="003164D2">
        <w:rPr>
          <w:lang w:val="uk-UA"/>
        </w:rPr>
        <w:t>а</w:t>
      </w:r>
      <w:r w:rsidRPr="00505BD4">
        <w:rPr>
          <w:lang w:val="uk-UA"/>
        </w:rPr>
        <w:t>р-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, 1994.</w:t>
      </w:r>
    </w:p>
    <w:p w:rsidR="00884573" w:rsidRPr="00505BD4" w:rsidRDefault="00884573" w:rsidP="00884573">
      <w:pPr>
        <w:numPr>
          <w:ilvl w:val="0"/>
          <w:numId w:val="4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>Ду</w:t>
      </w:r>
      <w:r w:rsidR="003164D2">
        <w:rPr>
          <w:bCs/>
          <w:sz w:val="28"/>
          <w:szCs w:val="28"/>
          <w:lang w:val="uk-UA"/>
        </w:rPr>
        <w:t>хо</w:t>
      </w:r>
      <w:r w:rsidRPr="00505BD4">
        <w:rPr>
          <w:bCs/>
          <w:sz w:val="28"/>
          <w:szCs w:val="28"/>
          <w:lang w:val="uk-UA"/>
        </w:rPr>
        <w:t>вн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культур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днь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чни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в'ян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кр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їн з</w:t>
      </w:r>
      <w:r w:rsidR="003164D2">
        <w:rPr>
          <w:bCs/>
          <w:sz w:val="28"/>
          <w:szCs w:val="28"/>
          <w:lang w:val="uk-UA"/>
        </w:rPr>
        <w:t>ахі</w:t>
      </w:r>
      <w:r w:rsidRPr="00505BD4">
        <w:rPr>
          <w:bCs/>
          <w:sz w:val="28"/>
          <w:szCs w:val="28"/>
          <w:lang w:val="uk-UA"/>
        </w:rPr>
        <w:t>дн</w:t>
      </w:r>
      <w:r w:rsidR="003164D2">
        <w:rPr>
          <w:bCs/>
          <w:sz w:val="28"/>
          <w:szCs w:val="28"/>
          <w:lang w:val="uk-UA"/>
        </w:rPr>
        <w:t>ох</w:t>
      </w:r>
      <w:r w:rsidRPr="00505BD4">
        <w:rPr>
          <w:bCs/>
          <w:sz w:val="28"/>
          <w:szCs w:val="28"/>
          <w:lang w:val="uk-UA"/>
        </w:rPr>
        <w:t>ри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тиян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культурн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(Р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ннє 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Р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звинут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днь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ччя).</w:t>
      </w:r>
    </w:p>
    <w:p w:rsidR="00884573" w:rsidRPr="00505BD4" w:rsidRDefault="00884573" w:rsidP="00884573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Дв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рник Фр.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и цивилиз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ции. М., 2001. </w:t>
      </w:r>
      <w:r w:rsidR="003164D2">
        <w:rPr>
          <w:lang w:val="uk-UA"/>
        </w:rPr>
        <w:t>С</w:t>
      </w:r>
      <w:r w:rsidRPr="00505BD4">
        <w:rPr>
          <w:lang w:val="uk-UA"/>
        </w:rPr>
        <w:t>. 193—216 (</w:t>
      </w:r>
      <w:r w:rsidRPr="00505BD4">
        <w:rPr>
          <w:i/>
          <w:lang w:val="uk-UA"/>
        </w:rPr>
        <w:t>Д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тиж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ния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вян в 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бл</w:t>
      </w:r>
      <w:r w:rsidR="003164D2">
        <w:rPr>
          <w:i/>
          <w:lang w:val="uk-UA"/>
        </w:rPr>
        <w:t>ас</w:t>
      </w:r>
      <w:r w:rsidRPr="00505BD4">
        <w:rPr>
          <w:i/>
          <w:lang w:val="uk-UA"/>
        </w:rPr>
        <w:t>ти культуры в эп</w:t>
      </w:r>
      <w:r w:rsidR="003164D2">
        <w:rPr>
          <w:i/>
          <w:lang w:val="uk-UA"/>
        </w:rPr>
        <w:t>ох</w:t>
      </w:r>
      <w:r w:rsidRPr="00505BD4">
        <w:rPr>
          <w:i/>
          <w:lang w:val="uk-UA"/>
        </w:rPr>
        <w:t xml:space="preserve">у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дн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вья</w:t>
      </w:r>
      <w:r w:rsidRPr="00505BD4">
        <w:rPr>
          <w:lang w:val="uk-UA"/>
        </w:rPr>
        <w:t xml:space="preserve">). </w:t>
      </w:r>
    </w:p>
    <w:p w:rsidR="00884573" w:rsidRPr="00505BD4" w:rsidRDefault="00884573" w:rsidP="00884573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М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Г. П.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в.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</w:t>
      </w:r>
      <w:r w:rsidR="003164D2">
        <w:rPr>
          <w:lang w:val="uk-UA"/>
        </w:rPr>
        <w:t>І</w:t>
      </w:r>
      <w:r w:rsidRPr="00505BD4">
        <w:rPr>
          <w:lang w:val="uk-UA"/>
        </w:rPr>
        <w:t>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362—378. </w:t>
      </w:r>
    </w:p>
    <w:p w:rsidR="00884573" w:rsidRPr="00505BD4" w:rsidRDefault="00884573" w:rsidP="00884573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Г. П.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нии,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тии и Д</w:t>
      </w:r>
      <w:r w:rsidR="003164D2">
        <w:rPr>
          <w:lang w:val="uk-UA"/>
        </w:rPr>
        <w:t>а</w:t>
      </w:r>
      <w:r w:rsidRPr="00505BD4">
        <w:rPr>
          <w:lang w:val="uk-UA"/>
        </w:rPr>
        <w:t>лм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ции,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кии в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эп</w:t>
      </w:r>
      <w:r w:rsidR="003164D2">
        <w:rPr>
          <w:lang w:val="uk-UA"/>
        </w:rPr>
        <w:t>ох</w:t>
      </w:r>
      <w:r w:rsidRPr="00505BD4">
        <w:rPr>
          <w:lang w:val="uk-UA"/>
        </w:rPr>
        <w:t>у В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ния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</w:t>
      </w:r>
      <w:r w:rsidR="003164D2">
        <w:rPr>
          <w:lang w:val="uk-UA"/>
        </w:rPr>
        <w:t>І</w:t>
      </w:r>
      <w:r w:rsidRPr="00505BD4">
        <w:rPr>
          <w:lang w:val="uk-UA"/>
        </w:rPr>
        <w:t>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448—481. </w:t>
      </w:r>
    </w:p>
    <w:p w:rsidR="00884573" w:rsidRPr="00505BD4" w:rsidRDefault="00884573" w:rsidP="00884573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Г. П.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ех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в.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</w:t>
      </w:r>
      <w:r w:rsidR="003164D2">
        <w:rPr>
          <w:lang w:val="uk-UA"/>
        </w:rPr>
        <w:t>І</w:t>
      </w:r>
      <w:r w:rsidRPr="00505BD4">
        <w:rPr>
          <w:lang w:val="uk-UA"/>
        </w:rPr>
        <w:t>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300—345. </w:t>
      </w:r>
    </w:p>
    <w:p w:rsidR="00884573" w:rsidRPr="00505BD4" w:rsidRDefault="00884573" w:rsidP="00884573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rth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и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r</w:t>
      </w:r>
      <w:r w:rsidR="003164D2">
        <w:rPr>
          <w:lang w:val="uk-UA"/>
        </w:rPr>
        <w:t>о</w:t>
      </w:r>
      <w:r w:rsidRPr="00505BD4">
        <w:rPr>
          <w:lang w:val="uk-UA"/>
        </w:rPr>
        <w:t>m</w:t>
      </w:r>
      <w:r w:rsidR="003164D2">
        <w:rPr>
          <w:lang w:val="uk-UA"/>
        </w:rPr>
        <w:t>а</w:t>
      </w:r>
      <w:r w:rsidRPr="00505BD4">
        <w:rPr>
          <w:lang w:val="uk-UA"/>
        </w:rPr>
        <w:t>n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// </w:t>
      </w: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rth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оха</w:t>
      </w:r>
      <w:r w:rsidRPr="00505BD4">
        <w:rPr>
          <w:lang w:val="uk-UA"/>
        </w:rPr>
        <w:t>: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язык. М., 2003.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3—82. </w:t>
      </w:r>
    </w:p>
    <w:p w:rsidR="00884573" w:rsidRPr="00505BD4" w:rsidRDefault="00884573" w:rsidP="00884573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ткрыты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пр</w:t>
      </w:r>
      <w:r w:rsidR="003164D2">
        <w:rPr>
          <w:lang w:val="uk-UA"/>
        </w:rPr>
        <w:t>ос</w:t>
      </w:r>
      <w:r w:rsidRPr="00505BD4">
        <w:rPr>
          <w:lang w:val="uk-UA"/>
        </w:rPr>
        <w:t>ы в изуч</w:t>
      </w:r>
      <w:r w:rsidR="003164D2">
        <w:rPr>
          <w:lang w:val="uk-UA"/>
        </w:rPr>
        <w:t>е</w:t>
      </w:r>
      <w:r w:rsidRPr="00505BD4">
        <w:rPr>
          <w:lang w:val="uk-UA"/>
        </w:rPr>
        <w:t>нии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rth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и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r</w:t>
      </w:r>
      <w:r w:rsidR="003164D2">
        <w:rPr>
          <w:lang w:val="uk-UA"/>
        </w:rPr>
        <w:t>о</w:t>
      </w:r>
      <w:r w:rsidRPr="00505BD4">
        <w:rPr>
          <w:lang w:val="uk-UA"/>
        </w:rPr>
        <w:t>m</w:t>
      </w:r>
      <w:r w:rsidR="003164D2">
        <w:rPr>
          <w:lang w:val="uk-UA"/>
        </w:rPr>
        <w:t>а</w:t>
      </w:r>
      <w:r w:rsidRPr="00505BD4">
        <w:rPr>
          <w:lang w:val="uk-UA"/>
        </w:rPr>
        <w:t>n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а</w:t>
      </w:r>
      <w:r w:rsidRPr="00505BD4">
        <w:rPr>
          <w:lang w:val="uk-UA"/>
        </w:rPr>
        <w:t>к в</w:t>
      </w:r>
      <w:r w:rsidR="003164D2">
        <w:rPr>
          <w:lang w:val="uk-UA"/>
        </w:rPr>
        <w:t>а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нт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культуры // </w:t>
      </w: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rth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оха</w:t>
      </w:r>
      <w:r w:rsidRPr="00505BD4">
        <w:rPr>
          <w:lang w:val="uk-UA"/>
        </w:rPr>
        <w:t>: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язык. М., 2003.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102—121.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iCs/>
          <w:lang w:val="uk-UA"/>
        </w:rPr>
        <w:t>Тым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кий М.</w:t>
      </w:r>
      <w:r w:rsidRPr="00505BD4">
        <w:rPr>
          <w:i/>
          <w:lang w:val="uk-UA"/>
        </w:rPr>
        <w:t>, К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вич Я., </w:t>
      </w:r>
      <w:r w:rsidR="003164D2">
        <w:rPr>
          <w:i/>
          <w:lang w:val="uk-UA"/>
        </w:rPr>
        <w:t>Хо</w:t>
      </w:r>
      <w:r w:rsidRPr="00505BD4">
        <w:rPr>
          <w:i/>
          <w:lang w:val="uk-UA"/>
        </w:rPr>
        <w:t>льц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р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. 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М., 2004. </w:t>
      </w:r>
      <w:r w:rsidR="003164D2">
        <w:rPr>
          <w:lang w:val="uk-UA"/>
        </w:rPr>
        <w:t>С</w:t>
      </w:r>
      <w:r w:rsidRPr="00505BD4">
        <w:rPr>
          <w:lang w:val="uk-UA"/>
        </w:rPr>
        <w:t>. 139—150.</w:t>
      </w:r>
    </w:p>
    <w:p w:rsidR="00884573" w:rsidRPr="00505BD4" w:rsidRDefault="00884573" w:rsidP="00884573">
      <w:pPr>
        <w:numPr>
          <w:ilvl w:val="0"/>
          <w:numId w:val="3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>Ду</w:t>
      </w:r>
      <w:r w:rsidR="003164D2">
        <w:rPr>
          <w:bCs/>
          <w:sz w:val="28"/>
          <w:szCs w:val="28"/>
          <w:lang w:val="uk-UA"/>
        </w:rPr>
        <w:t>хо</w:t>
      </w:r>
      <w:r w:rsidRPr="00505BD4">
        <w:rPr>
          <w:bCs/>
          <w:sz w:val="28"/>
          <w:szCs w:val="28"/>
          <w:lang w:val="uk-UA"/>
        </w:rPr>
        <w:t>вн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культур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днь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чни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в'ян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кр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їн з</w:t>
      </w:r>
      <w:r w:rsidR="003164D2">
        <w:rPr>
          <w:bCs/>
          <w:sz w:val="28"/>
          <w:szCs w:val="28"/>
          <w:lang w:val="uk-UA"/>
        </w:rPr>
        <w:t>ахі</w:t>
      </w:r>
      <w:r w:rsidRPr="00505BD4">
        <w:rPr>
          <w:bCs/>
          <w:sz w:val="28"/>
          <w:szCs w:val="28"/>
          <w:lang w:val="uk-UA"/>
        </w:rPr>
        <w:t>дн</w:t>
      </w:r>
      <w:r w:rsidR="003164D2">
        <w:rPr>
          <w:bCs/>
          <w:sz w:val="28"/>
          <w:szCs w:val="28"/>
          <w:lang w:val="uk-UA"/>
        </w:rPr>
        <w:t>ох</w:t>
      </w:r>
      <w:r w:rsidRPr="00505BD4">
        <w:rPr>
          <w:bCs/>
          <w:sz w:val="28"/>
          <w:szCs w:val="28"/>
          <w:lang w:val="uk-UA"/>
        </w:rPr>
        <w:t>ри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тиян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культурн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г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 xml:space="preserve"> к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(П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зн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ш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днь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ччя):</w:t>
      </w:r>
    </w:p>
    <w:p w:rsidR="00884573" w:rsidRPr="00505BD4" w:rsidRDefault="00884573" w:rsidP="00884573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Г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нищ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в-Кутуз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И. Н.</w:t>
      </w:r>
      <w:r w:rsidRPr="00505BD4">
        <w:rPr>
          <w:lang w:val="uk-UA"/>
        </w:rPr>
        <w:t xml:space="preserve"> Ит</w:t>
      </w:r>
      <w:r w:rsidR="003164D2">
        <w:rPr>
          <w:lang w:val="uk-UA"/>
        </w:rPr>
        <w:t>а</w:t>
      </w:r>
      <w:r w:rsidRPr="00505BD4">
        <w:rPr>
          <w:lang w:val="uk-UA"/>
        </w:rPr>
        <w:t>льян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туры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в. М., 1985. </w:t>
      </w:r>
    </w:p>
    <w:p w:rsidR="00884573" w:rsidRPr="00505BD4" w:rsidRDefault="00884573" w:rsidP="00884573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Дв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рник Фр.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и цивилиз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ции. М., 2001. </w:t>
      </w:r>
      <w:r w:rsidR="003164D2">
        <w:rPr>
          <w:lang w:val="uk-UA"/>
        </w:rPr>
        <w:t>С</w:t>
      </w:r>
      <w:r w:rsidRPr="00505BD4">
        <w:rPr>
          <w:lang w:val="uk-UA"/>
        </w:rPr>
        <w:t>. 346—376, 388—394 (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зр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жд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 и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вян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Культурны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 д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тиж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ния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вян в </w:t>
      </w:r>
      <w:r w:rsidR="003164D2">
        <w:rPr>
          <w:i/>
          <w:lang w:val="uk-UA"/>
        </w:rPr>
        <w:t>Х</w:t>
      </w:r>
      <w:r w:rsidRPr="00505BD4">
        <w:rPr>
          <w:i/>
          <w:lang w:val="uk-UA"/>
        </w:rPr>
        <w:t xml:space="preserve">V и </w:t>
      </w:r>
      <w:r w:rsidR="003164D2">
        <w:rPr>
          <w:i/>
          <w:lang w:val="uk-UA"/>
        </w:rPr>
        <w:t>Х</w:t>
      </w:r>
      <w:r w:rsidRPr="00505BD4">
        <w:rPr>
          <w:i/>
          <w:lang w:val="uk-UA"/>
        </w:rPr>
        <w:t>V</w:t>
      </w:r>
      <w:r w:rsidR="003164D2">
        <w:rPr>
          <w:i/>
          <w:lang w:val="uk-UA"/>
        </w:rPr>
        <w:t>І</w:t>
      </w:r>
      <w:r w:rsidRPr="00505BD4">
        <w:rPr>
          <w:i/>
          <w:lang w:val="uk-UA"/>
        </w:rPr>
        <w:t xml:space="preserve"> вв.</w:t>
      </w:r>
      <w:r w:rsidRPr="00505BD4">
        <w:rPr>
          <w:lang w:val="uk-UA"/>
        </w:rPr>
        <w:t>), 467—518 (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ф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ция и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вян</w:t>
      </w:r>
      <w:r w:rsidR="003164D2">
        <w:rPr>
          <w:i/>
          <w:lang w:val="uk-UA"/>
        </w:rPr>
        <w:t>е</w:t>
      </w:r>
      <w:r w:rsidRPr="00505BD4">
        <w:rPr>
          <w:lang w:val="uk-UA"/>
        </w:rPr>
        <w:t xml:space="preserve">). </w:t>
      </w:r>
    </w:p>
    <w:p w:rsidR="00884573" w:rsidRPr="00505BD4" w:rsidRDefault="00884573" w:rsidP="00884573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Г. П.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–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в.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</w:t>
      </w:r>
      <w:r w:rsidR="003164D2">
        <w:rPr>
          <w:lang w:val="uk-UA"/>
        </w:rPr>
        <w:t>І</w:t>
      </w:r>
      <w:r w:rsidRPr="00505BD4">
        <w:rPr>
          <w:lang w:val="uk-UA"/>
        </w:rPr>
        <w:t>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378—402. </w:t>
      </w:r>
    </w:p>
    <w:p w:rsidR="00884573" w:rsidRPr="00505BD4" w:rsidRDefault="00884573" w:rsidP="00884573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Г. П.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нии,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тии и Д</w:t>
      </w:r>
      <w:r w:rsidR="003164D2">
        <w:rPr>
          <w:lang w:val="uk-UA"/>
        </w:rPr>
        <w:t>а</w:t>
      </w:r>
      <w:r w:rsidRPr="00505BD4">
        <w:rPr>
          <w:lang w:val="uk-UA"/>
        </w:rPr>
        <w:t>лм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ции,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кии в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эп</w:t>
      </w:r>
      <w:r w:rsidR="003164D2">
        <w:rPr>
          <w:lang w:val="uk-UA"/>
        </w:rPr>
        <w:t>ох</w:t>
      </w:r>
      <w:r w:rsidRPr="00505BD4">
        <w:rPr>
          <w:lang w:val="uk-UA"/>
        </w:rPr>
        <w:t>у В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ния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</w:t>
      </w:r>
      <w:r w:rsidR="003164D2">
        <w:rPr>
          <w:lang w:val="uk-UA"/>
        </w:rPr>
        <w:t>І</w:t>
      </w:r>
      <w:r w:rsidRPr="00505BD4">
        <w:rPr>
          <w:lang w:val="uk-UA"/>
        </w:rPr>
        <w:t>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448—481. </w:t>
      </w:r>
    </w:p>
    <w:p w:rsidR="00884573" w:rsidRPr="00505BD4" w:rsidRDefault="00884573" w:rsidP="00884573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Г. П.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ех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–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в.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</w:t>
      </w:r>
      <w:r w:rsidR="003164D2">
        <w:rPr>
          <w:lang w:val="uk-UA"/>
        </w:rPr>
        <w:t>І</w:t>
      </w:r>
      <w:r w:rsidRPr="00505BD4">
        <w:rPr>
          <w:lang w:val="uk-UA"/>
        </w:rPr>
        <w:t>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345—361. </w:t>
      </w:r>
    </w:p>
    <w:p w:rsidR="00884573" w:rsidRPr="00505BD4" w:rsidRDefault="00884573" w:rsidP="00884573">
      <w:pPr>
        <w:spacing w:line="360" w:lineRule="auto"/>
        <w:ind w:left="720"/>
        <w:jc w:val="both"/>
        <w:rPr>
          <w:lang w:val="uk-UA"/>
        </w:rPr>
      </w:pPr>
      <w:r w:rsidRPr="00505BD4">
        <w:rPr>
          <w:i/>
          <w:iCs/>
          <w:lang w:val="uk-UA"/>
        </w:rPr>
        <w:t>Тым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кий М.</w:t>
      </w:r>
      <w:r w:rsidRPr="00505BD4">
        <w:rPr>
          <w:i/>
          <w:lang w:val="uk-UA"/>
        </w:rPr>
        <w:t>, К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вич Я., </w:t>
      </w:r>
      <w:r w:rsidR="003164D2">
        <w:rPr>
          <w:i/>
          <w:lang w:val="uk-UA"/>
        </w:rPr>
        <w:t>Хо</w:t>
      </w:r>
      <w:r w:rsidRPr="00505BD4">
        <w:rPr>
          <w:i/>
          <w:lang w:val="uk-UA"/>
        </w:rPr>
        <w:t>льц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р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. 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М., 2004. </w:t>
      </w:r>
      <w:r w:rsidR="003164D2">
        <w:rPr>
          <w:lang w:val="uk-UA"/>
        </w:rPr>
        <w:t>С</w:t>
      </w:r>
      <w:r w:rsidRPr="00505BD4">
        <w:rPr>
          <w:lang w:val="uk-UA"/>
        </w:rPr>
        <w:t>. 173—184.</w:t>
      </w:r>
    </w:p>
    <w:p w:rsidR="00884573" w:rsidRPr="00505BD4" w:rsidRDefault="00884573" w:rsidP="00884573">
      <w:pPr>
        <w:numPr>
          <w:ilvl w:val="0"/>
          <w:numId w:val="54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505BD4">
        <w:rPr>
          <w:bCs/>
          <w:sz w:val="28"/>
          <w:szCs w:val="28"/>
          <w:lang w:val="uk-UA"/>
        </w:rPr>
        <w:t>Кирил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-М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ф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д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їв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ьк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 xml:space="preserve"> тр</w:t>
      </w:r>
      <w:r w:rsidR="003164D2">
        <w:rPr>
          <w:bCs/>
          <w:sz w:val="28"/>
          <w:szCs w:val="28"/>
          <w:lang w:val="uk-UA"/>
        </w:rPr>
        <w:t>а</w:t>
      </w:r>
      <w:r w:rsidRPr="00505BD4">
        <w:rPr>
          <w:bCs/>
          <w:sz w:val="28"/>
          <w:szCs w:val="28"/>
          <w:lang w:val="uk-UA"/>
        </w:rPr>
        <w:t>диц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я в </w:t>
      </w:r>
      <w:r w:rsidR="003164D2">
        <w:rPr>
          <w:bCs/>
          <w:sz w:val="28"/>
          <w:szCs w:val="28"/>
          <w:lang w:val="uk-UA"/>
        </w:rPr>
        <w:t>іс</w:t>
      </w:r>
      <w:r w:rsidRPr="00505BD4">
        <w:rPr>
          <w:bCs/>
          <w:sz w:val="28"/>
          <w:szCs w:val="28"/>
          <w:lang w:val="uk-UA"/>
        </w:rPr>
        <w:t>т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ї 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культур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се</w:t>
      </w:r>
      <w:r w:rsidRPr="00505BD4">
        <w:rPr>
          <w:bCs/>
          <w:sz w:val="28"/>
          <w:szCs w:val="28"/>
          <w:lang w:val="uk-UA"/>
        </w:rPr>
        <w:t>р</w:t>
      </w:r>
      <w:r w:rsidR="003164D2">
        <w:rPr>
          <w:bCs/>
          <w:sz w:val="28"/>
          <w:szCs w:val="28"/>
          <w:lang w:val="uk-UA"/>
        </w:rPr>
        <w:t>е</w:t>
      </w:r>
      <w:r w:rsidRPr="00505BD4">
        <w:rPr>
          <w:bCs/>
          <w:sz w:val="28"/>
          <w:szCs w:val="28"/>
          <w:lang w:val="uk-UA"/>
        </w:rPr>
        <w:t>днь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</w:t>
      </w:r>
      <w:r w:rsidR="003164D2">
        <w:rPr>
          <w:bCs/>
          <w:sz w:val="28"/>
          <w:szCs w:val="28"/>
          <w:lang w:val="uk-UA"/>
        </w:rPr>
        <w:t>і</w:t>
      </w:r>
      <w:r w:rsidRPr="00505BD4">
        <w:rPr>
          <w:bCs/>
          <w:sz w:val="28"/>
          <w:szCs w:val="28"/>
          <w:lang w:val="uk-UA"/>
        </w:rPr>
        <w:t>чни</w:t>
      </w:r>
      <w:r w:rsidR="003164D2">
        <w:rPr>
          <w:bCs/>
          <w:sz w:val="28"/>
          <w:szCs w:val="28"/>
          <w:lang w:val="uk-UA"/>
        </w:rPr>
        <w:t>х</w:t>
      </w:r>
      <w:r w:rsidRPr="00505BD4">
        <w:rPr>
          <w:bCs/>
          <w:sz w:val="28"/>
          <w:szCs w:val="28"/>
          <w:lang w:val="uk-UA"/>
        </w:rPr>
        <w:t xml:space="preserve"> </w:t>
      </w:r>
      <w:r w:rsidR="003164D2">
        <w:rPr>
          <w:bCs/>
          <w:sz w:val="28"/>
          <w:szCs w:val="28"/>
          <w:lang w:val="uk-UA"/>
        </w:rPr>
        <w:t>с</w:t>
      </w:r>
      <w:r w:rsidRPr="00505BD4">
        <w:rPr>
          <w:bCs/>
          <w:sz w:val="28"/>
          <w:szCs w:val="28"/>
          <w:lang w:val="uk-UA"/>
        </w:rPr>
        <w:t>л</w:t>
      </w:r>
      <w:r w:rsidR="003164D2">
        <w:rPr>
          <w:bCs/>
          <w:sz w:val="28"/>
          <w:szCs w:val="28"/>
          <w:lang w:val="uk-UA"/>
        </w:rPr>
        <w:t>о</w:t>
      </w:r>
      <w:r w:rsidRPr="00505BD4">
        <w:rPr>
          <w:bCs/>
          <w:sz w:val="28"/>
          <w:szCs w:val="28"/>
          <w:lang w:val="uk-UA"/>
        </w:rPr>
        <w:t>в'ян:</w:t>
      </w:r>
    </w:p>
    <w:p w:rsidR="00884573" w:rsidRPr="00505BD4" w:rsidRDefault="00884573" w:rsidP="00884573">
      <w:pPr>
        <w:numPr>
          <w:ilvl w:val="2"/>
          <w:numId w:val="54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щ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гин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М.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хо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кую культуру: д</w:t>
      </w:r>
      <w:r w:rsidR="003164D2">
        <w:rPr>
          <w:lang w:val="uk-UA"/>
        </w:rPr>
        <w:t>е</w:t>
      </w:r>
      <w:r w:rsidRPr="00505BD4">
        <w:rPr>
          <w:lang w:val="uk-UA"/>
        </w:rPr>
        <w:t>ят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ос</w:t>
      </w:r>
      <w:r w:rsidRPr="00505BD4">
        <w:rPr>
          <w:lang w:val="uk-UA"/>
        </w:rPr>
        <w:t>ть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учит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й Кирилл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М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дия //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3-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тт. Т.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lang w:val="uk-UA"/>
          </w:rPr>
          <w:t>1. М</w:t>
        </w:r>
      </w:smartTag>
      <w:r w:rsidRPr="00505BD4">
        <w:rPr>
          <w:lang w:val="uk-UA"/>
        </w:rPr>
        <w:t xml:space="preserve">., 2003.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59—90. </w:t>
      </w:r>
    </w:p>
    <w:p w:rsidR="00884573" w:rsidRPr="00505BD4" w:rsidRDefault="00884573" w:rsidP="00884573">
      <w:pPr>
        <w:numPr>
          <w:ilvl w:val="2"/>
          <w:numId w:val="54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щ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гин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М.</w:t>
      </w:r>
      <w:r w:rsidRPr="00505BD4">
        <w:rPr>
          <w:lang w:val="uk-UA"/>
        </w:rPr>
        <w:t xml:space="preserve"> Кирилл и М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дий 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 </w:t>
      </w:r>
      <w:r w:rsidR="003164D2">
        <w:rPr>
          <w:lang w:val="uk-UA"/>
        </w:rPr>
        <w:t>со</w:t>
      </w:r>
      <w:r w:rsidRPr="00505BD4">
        <w:rPr>
          <w:lang w:val="uk-UA"/>
        </w:rPr>
        <w:t>зд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ли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язык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//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культуры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lang w:val="uk-UA"/>
          </w:rPr>
          <w:t>1. М</w:t>
        </w:r>
      </w:smartTag>
      <w:r w:rsidRPr="00505BD4">
        <w:rPr>
          <w:lang w:val="uk-UA"/>
        </w:rPr>
        <w:t xml:space="preserve">., 1996. </w:t>
      </w:r>
      <w:r w:rsidR="003164D2">
        <w:rPr>
          <w:lang w:val="uk-UA"/>
        </w:rPr>
        <w:t>С</w:t>
      </w:r>
      <w:r w:rsidRPr="00505BD4">
        <w:rPr>
          <w:lang w:val="uk-UA"/>
        </w:rPr>
        <w:t>. 306—319.</w:t>
      </w:r>
    </w:p>
    <w:p w:rsidR="00884573" w:rsidRPr="00505BD4" w:rsidRDefault="00884573" w:rsidP="00884573">
      <w:pPr>
        <w:numPr>
          <w:ilvl w:val="2"/>
          <w:numId w:val="54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Ц</w:t>
      </w:r>
      <w:r w:rsidR="003164D2">
        <w:rPr>
          <w:lang w:val="uk-UA"/>
        </w:rPr>
        <w:t>е</w:t>
      </w:r>
      <w:r w:rsidRPr="00505BD4">
        <w:rPr>
          <w:lang w:val="uk-UA"/>
        </w:rPr>
        <w:t>рк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кий язык // </w:t>
      </w: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rth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оха</w:t>
      </w:r>
      <w:r w:rsidRPr="00505BD4">
        <w:rPr>
          <w:lang w:val="uk-UA"/>
        </w:rPr>
        <w:t>: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язык. М., 2003. </w:t>
      </w:r>
      <w:r w:rsidR="003164D2">
        <w:rPr>
          <w:lang w:val="uk-UA"/>
        </w:rPr>
        <w:t>С</w:t>
      </w:r>
      <w:r w:rsidRPr="00505BD4">
        <w:rPr>
          <w:lang w:val="uk-UA"/>
        </w:rPr>
        <w:t>. 363—402.</w:t>
      </w:r>
    </w:p>
    <w:p w:rsidR="00884573" w:rsidRPr="00505BD4" w:rsidRDefault="00884573" w:rsidP="00884573">
      <w:pPr>
        <w:numPr>
          <w:ilvl w:val="2"/>
          <w:numId w:val="54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г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 И.</w:t>
      </w:r>
      <w:r w:rsidRPr="00505BD4">
        <w:rPr>
          <w:lang w:val="uk-UA"/>
        </w:rPr>
        <w:t xml:space="preserve"> Кирилл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ди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тр</w:t>
      </w:r>
      <w:r w:rsidR="003164D2">
        <w:rPr>
          <w:lang w:val="uk-UA"/>
        </w:rPr>
        <w:t>а</w:t>
      </w:r>
      <w:r w:rsidRPr="00505BD4">
        <w:rPr>
          <w:lang w:val="uk-UA"/>
        </w:rPr>
        <w:t>диции у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в эп</w:t>
      </w:r>
      <w:r w:rsidR="003164D2">
        <w:rPr>
          <w:lang w:val="uk-UA"/>
        </w:rPr>
        <w:t>ох</w:t>
      </w:r>
      <w:r w:rsidRPr="00505BD4">
        <w:rPr>
          <w:lang w:val="uk-UA"/>
        </w:rPr>
        <w:t xml:space="preserve">у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вья (д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</w:t>
      </w:r>
      <w:r w:rsidRPr="00505BD4">
        <w:rPr>
          <w:lang w:val="uk-UA"/>
        </w:rPr>
        <w:t>V в.) // Тр</w:t>
      </w:r>
      <w:r w:rsidR="003164D2">
        <w:rPr>
          <w:lang w:val="uk-UA"/>
        </w:rPr>
        <w:t>а</w:t>
      </w:r>
      <w:r w:rsidRPr="00505BD4">
        <w:rPr>
          <w:lang w:val="uk-UA"/>
        </w:rPr>
        <w:t>диции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>ти и язык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я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М., 1991. </w:t>
      </w:r>
      <w:r w:rsidR="003164D2">
        <w:rPr>
          <w:lang w:val="uk-UA"/>
        </w:rPr>
        <w:t>С</w:t>
      </w:r>
      <w:r w:rsidRPr="00505BD4">
        <w:rPr>
          <w:lang w:val="uk-UA"/>
        </w:rPr>
        <w:t>. 174—187.</w:t>
      </w:r>
    </w:p>
    <w:p w:rsidR="00884573" w:rsidRPr="00505BD4" w:rsidRDefault="00884573" w:rsidP="00884573">
      <w:pPr>
        <w:numPr>
          <w:ilvl w:val="2"/>
          <w:numId w:val="54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й Н. И. </w:t>
      </w:r>
      <w:r w:rsidRPr="00505BD4">
        <w:rPr>
          <w:lang w:val="uk-UA"/>
        </w:rPr>
        <w:t>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кий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турный язык в </w:t>
      </w:r>
      <w:r w:rsidR="003164D2">
        <w:rPr>
          <w:lang w:val="uk-UA"/>
        </w:rPr>
        <w:t>ХІІ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>V вв. (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функции и </w:t>
      </w:r>
      <w:r w:rsidR="003164D2">
        <w:rPr>
          <w:lang w:val="uk-UA"/>
        </w:rPr>
        <w:t>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цифик</w:t>
      </w:r>
      <w:r w:rsidR="003164D2">
        <w:rPr>
          <w:lang w:val="uk-UA"/>
        </w:rPr>
        <w:t>а</w:t>
      </w:r>
      <w:r w:rsidRPr="00505BD4">
        <w:rPr>
          <w:lang w:val="uk-UA"/>
        </w:rPr>
        <w:t>) //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lastRenderedPageBreak/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зр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1989. </w:t>
      </w:r>
      <w:r w:rsidR="003164D2">
        <w:rPr>
          <w:lang w:val="uk-UA"/>
        </w:rPr>
        <w:t>С</w:t>
      </w:r>
      <w:r w:rsidRPr="00505BD4">
        <w:rPr>
          <w:lang w:val="uk-UA"/>
        </w:rPr>
        <w:t>. 14—24.</w:t>
      </w:r>
    </w:p>
    <w:p w:rsidR="00884573" w:rsidRPr="00505BD4" w:rsidRDefault="00884573" w:rsidP="00884573">
      <w:pPr>
        <w:numPr>
          <w:ilvl w:val="2"/>
          <w:numId w:val="54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й Н. И.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ль кирилл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ди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тр</w:t>
      </w:r>
      <w:r w:rsidR="003164D2">
        <w:rPr>
          <w:lang w:val="uk-UA"/>
        </w:rPr>
        <w:t>а</w:t>
      </w:r>
      <w:r w:rsidRPr="00505BD4">
        <w:rPr>
          <w:lang w:val="uk-UA"/>
        </w:rPr>
        <w:t>диции в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>- и южн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 // 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й Н. И.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и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язык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в. М., 1988.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. 140—153. </w:t>
      </w:r>
    </w:p>
    <w:p w:rsidR="00884573" w:rsidRPr="00505BD4" w:rsidRDefault="00884573" w:rsidP="00884573">
      <w:pPr>
        <w:numPr>
          <w:ilvl w:val="2"/>
          <w:numId w:val="54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ти. </w:t>
      </w:r>
      <w:r w:rsidR="003164D2">
        <w:rPr>
          <w:lang w:val="uk-UA"/>
        </w:rPr>
        <w:t>С</w:t>
      </w:r>
      <w:r w:rsidRPr="00505BD4">
        <w:rPr>
          <w:lang w:val="uk-UA"/>
        </w:rPr>
        <w:t>Пб., 2000.</w:t>
      </w:r>
    </w:p>
    <w:p w:rsidR="00884573" w:rsidRPr="00505BD4" w:rsidRDefault="00884573" w:rsidP="00884573">
      <w:pPr>
        <w:numPr>
          <w:ilvl w:val="2"/>
          <w:numId w:val="54"/>
        </w:numPr>
        <w:tabs>
          <w:tab w:val="left" w:pos="-2127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 Н., Турил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.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., Ив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н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 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 xml:space="preserve">.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удьбы Кирилл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ди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тр</w:t>
      </w:r>
      <w:r w:rsidR="003164D2">
        <w:rPr>
          <w:lang w:val="uk-UA"/>
        </w:rPr>
        <w:t>а</w:t>
      </w:r>
      <w:r w:rsidRPr="00505BD4">
        <w:rPr>
          <w:lang w:val="uk-UA"/>
        </w:rPr>
        <w:t>диции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Кирилл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М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дия. </w:t>
      </w:r>
      <w:r w:rsidR="003164D2">
        <w:rPr>
          <w:lang w:val="uk-UA"/>
        </w:rPr>
        <w:t>С</w:t>
      </w:r>
      <w:r w:rsidRPr="00505BD4">
        <w:rPr>
          <w:lang w:val="uk-UA"/>
        </w:rPr>
        <w:t>Пб., 2000.</w:t>
      </w:r>
    </w:p>
    <w:p w:rsidR="00884573" w:rsidRPr="00505BD4" w:rsidRDefault="00884573" w:rsidP="00884573">
      <w:pPr>
        <w:numPr>
          <w:ilvl w:val="1"/>
          <w:numId w:val="25"/>
        </w:numPr>
        <w:spacing w:line="360" w:lineRule="auto"/>
        <w:jc w:val="both"/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</w:pPr>
      <w:r w:rsidRPr="00505BD4">
        <w:rPr>
          <w:bCs/>
          <w:sz w:val="28"/>
          <w:szCs w:val="28"/>
          <w:lang w:val="uk-UA"/>
        </w:rPr>
        <w:br w:type="page"/>
      </w:r>
      <w:r w:rsidRPr="00505BD4">
        <w:rPr>
          <w:b/>
          <w:i/>
          <w:iCs/>
          <w:sz w:val="28"/>
          <w:szCs w:val="28"/>
          <w:lang w:val="uk-UA"/>
        </w:rPr>
        <w:lastRenderedPageBreak/>
        <w:t>Т</w:t>
      </w:r>
      <w:r w:rsidR="003164D2">
        <w:rPr>
          <w:b/>
          <w:i/>
          <w:iCs/>
          <w:sz w:val="28"/>
          <w:szCs w:val="28"/>
          <w:lang w:val="uk-UA"/>
        </w:rPr>
        <w:t>ес</w:t>
      </w:r>
      <w:r w:rsidRPr="00505BD4">
        <w:rPr>
          <w:b/>
          <w:i/>
          <w:iCs/>
          <w:sz w:val="28"/>
          <w:szCs w:val="28"/>
          <w:lang w:val="uk-UA"/>
        </w:rPr>
        <w:t>т</w:t>
      </w:r>
      <w:r w:rsidR="003164D2">
        <w:rPr>
          <w:b/>
          <w:i/>
          <w:iCs/>
          <w:sz w:val="28"/>
          <w:szCs w:val="28"/>
          <w:lang w:val="uk-UA"/>
        </w:rPr>
        <w:t>о</w:t>
      </w:r>
      <w:r w:rsidRPr="00505BD4">
        <w:rPr>
          <w:b/>
          <w:i/>
          <w:iCs/>
          <w:sz w:val="28"/>
          <w:szCs w:val="28"/>
          <w:lang w:val="uk-UA"/>
        </w:rPr>
        <w:t>в</w:t>
      </w:r>
      <w:r w:rsidR="003164D2">
        <w:rPr>
          <w:b/>
          <w:i/>
          <w:iCs/>
          <w:sz w:val="28"/>
          <w:szCs w:val="28"/>
          <w:lang w:val="uk-UA"/>
        </w:rPr>
        <w:t>і</w:t>
      </w:r>
      <w:r w:rsidRPr="00505BD4">
        <w:rPr>
          <w:b/>
          <w:i/>
          <w:iCs/>
          <w:sz w:val="28"/>
          <w:szCs w:val="28"/>
          <w:lang w:val="uk-UA"/>
        </w:rPr>
        <w:t xml:space="preserve"> з</w:t>
      </w:r>
      <w:r w:rsidR="003164D2">
        <w:rPr>
          <w:b/>
          <w:i/>
          <w:iCs/>
          <w:sz w:val="28"/>
          <w:szCs w:val="28"/>
          <w:lang w:val="uk-UA"/>
        </w:rPr>
        <w:t>а</w:t>
      </w:r>
      <w:r w:rsidRPr="00505BD4">
        <w:rPr>
          <w:b/>
          <w:i/>
          <w:iCs/>
          <w:sz w:val="28"/>
          <w:szCs w:val="28"/>
          <w:lang w:val="uk-UA"/>
        </w:rPr>
        <w:t>вд</w:t>
      </w:r>
      <w:r w:rsidR="003164D2">
        <w:rPr>
          <w:b/>
          <w:i/>
          <w:iCs/>
          <w:sz w:val="28"/>
          <w:szCs w:val="28"/>
          <w:lang w:val="uk-UA"/>
        </w:rPr>
        <w:t>а</w:t>
      </w:r>
      <w:r w:rsidRPr="00505BD4">
        <w:rPr>
          <w:b/>
          <w:i/>
          <w:iCs/>
          <w:sz w:val="28"/>
          <w:szCs w:val="28"/>
          <w:lang w:val="uk-UA"/>
        </w:rPr>
        <w:t>ння:</w:t>
      </w:r>
    </w:p>
    <w:p w:rsidR="00884573" w:rsidRPr="00505BD4" w:rsidRDefault="00884573" w:rsidP="00884573">
      <w:pPr>
        <w:ind w:left="720"/>
        <w:rPr>
          <w:lang w:val="uk-UA"/>
        </w:rPr>
      </w:pPr>
      <w:r w:rsidRPr="00505BD4">
        <w:rPr>
          <w:lang w:val="uk-UA"/>
        </w:rPr>
        <w:t xml:space="preserve"> 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1. Гу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ит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люц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 трив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D469C9F" wp14:editId="38F3315D">
            <wp:extent cx="250825" cy="233045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1419—1437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4B9A010" wp14:editId="403E7981">
            <wp:extent cx="250825" cy="233045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1319-1371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7C80EB9" wp14:editId="10E9A647">
            <wp:extent cx="250825" cy="233045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1437—1471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E9CA7D0" wp14:editId="0ADED558">
            <wp:extent cx="250825" cy="233045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1419-1471 рр.</w:t>
      </w:r>
    </w:p>
    <w:p w:rsidR="00884573" w:rsidRPr="00505BD4" w:rsidRDefault="003164D2" w:rsidP="00884573">
      <w:pPr>
        <w:ind w:left="360"/>
        <w:rPr>
          <w:lang w:val="uk-UA" w:eastAsia="uk-UA" w:bidi="he-IL"/>
        </w:rPr>
      </w:pPr>
      <w:r>
        <w:rPr>
          <w:lang w:val="uk-UA" w:eastAsia="uk-UA" w:bidi="he-IL"/>
        </w:rPr>
        <w:t>С</w:t>
      </w:r>
      <w:r w:rsidR="00884573" w:rsidRPr="00505BD4">
        <w:rPr>
          <w:lang w:val="uk-UA" w:eastAsia="uk-UA" w:bidi="he-IL"/>
        </w:rPr>
        <w:t>к</w:t>
      </w:r>
      <w:r>
        <w:rPr>
          <w:lang w:val="uk-UA" w:eastAsia="uk-UA" w:bidi="he-IL"/>
        </w:rPr>
        <w:t>і</w:t>
      </w:r>
      <w:r w:rsidR="00884573" w:rsidRPr="00505BD4">
        <w:rPr>
          <w:lang w:val="uk-UA" w:eastAsia="uk-UA" w:bidi="he-IL"/>
        </w:rPr>
        <w:t xml:space="preserve">льки </w:t>
      </w:r>
      <w:r>
        <w:rPr>
          <w:lang w:val="uk-UA" w:eastAsia="uk-UA" w:bidi="he-IL"/>
        </w:rPr>
        <w:t>ос</w:t>
      </w:r>
      <w:r w:rsidR="00884573" w:rsidRPr="00505BD4">
        <w:rPr>
          <w:lang w:val="uk-UA" w:eastAsia="uk-UA" w:bidi="he-IL"/>
        </w:rPr>
        <w:t>н</w:t>
      </w:r>
      <w:r>
        <w:rPr>
          <w:lang w:val="uk-UA" w:eastAsia="uk-UA" w:bidi="he-IL"/>
        </w:rPr>
        <w:t>о</w:t>
      </w:r>
      <w:r w:rsidR="00884573" w:rsidRPr="00505BD4">
        <w:rPr>
          <w:lang w:val="uk-UA" w:eastAsia="uk-UA" w:bidi="he-IL"/>
        </w:rPr>
        <w:t>вни</w:t>
      </w:r>
      <w:r>
        <w:rPr>
          <w:lang w:val="uk-UA" w:eastAsia="uk-UA" w:bidi="he-IL"/>
        </w:rPr>
        <w:t>х</w:t>
      </w:r>
      <w:r w:rsidR="00884573" w:rsidRPr="00505BD4">
        <w:rPr>
          <w:lang w:val="uk-UA" w:eastAsia="uk-UA" w:bidi="he-IL"/>
        </w:rPr>
        <w:t xml:space="preserve"> </w:t>
      </w:r>
      <w:r>
        <w:rPr>
          <w:lang w:val="uk-UA" w:eastAsia="uk-UA" w:bidi="he-IL"/>
        </w:rPr>
        <w:t>е</w:t>
      </w:r>
      <w:r w:rsidR="00884573" w:rsidRPr="00505BD4">
        <w:rPr>
          <w:lang w:val="uk-UA" w:eastAsia="uk-UA" w:bidi="he-IL"/>
        </w:rPr>
        <w:t>т</w:t>
      </w:r>
      <w:r>
        <w:rPr>
          <w:lang w:val="uk-UA" w:eastAsia="uk-UA" w:bidi="he-IL"/>
        </w:rPr>
        <w:t>а</w:t>
      </w:r>
      <w:r w:rsidR="00884573" w:rsidRPr="00505BD4">
        <w:rPr>
          <w:lang w:val="uk-UA" w:eastAsia="uk-UA" w:bidi="he-IL"/>
        </w:rPr>
        <w:t>п</w:t>
      </w:r>
      <w:r>
        <w:rPr>
          <w:lang w:val="uk-UA" w:eastAsia="uk-UA" w:bidi="he-IL"/>
        </w:rPr>
        <w:t>і</w:t>
      </w:r>
      <w:r w:rsidR="00884573" w:rsidRPr="00505BD4">
        <w:rPr>
          <w:lang w:val="uk-UA" w:eastAsia="uk-UA" w:bidi="he-IL"/>
        </w:rPr>
        <w:t>в вид</w:t>
      </w:r>
      <w:r>
        <w:rPr>
          <w:lang w:val="uk-UA" w:eastAsia="uk-UA" w:bidi="he-IL"/>
        </w:rPr>
        <w:t>і</w:t>
      </w:r>
      <w:r w:rsidR="00884573" w:rsidRPr="00505BD4">
        <w:rPr>
          <w:lang w:val="uk-UA" w:eastAsia="uk-UA" w:bidi="he-IL"/>
        </w:rPr>
        <w:t>ляють в Гу</w:t>
      </w:r>
      <w:r>
        <w:rPr>
          <w:lang w:val="uk-UA" w:eastAsia="uk-UA" w:bidi="he-IL"/>
        </w:rPr>
        <w:t>с</w:t>
      </w:r>
      <w:r w:rsidR="00884573" w:rsidRPr="00505BD4">
        <w:rPr>
          <w:lang w:val="uk-UA" w:eastAsia="uk-UA" w:bidi="he-IL"/>
        </w:rPr>
        <w:t>ит</w:t>
      </w:r>
      <w:r>
        <w:rPr>
          <w:lang w:val="uk-UA" w:eastAsia="uk-UA" w:bidi="he-IL"/>
        </w:rPr>
        <w:t>с</w:t>
      </w:r>
      <w:r w:rsidR="00884573" w:rsidRPr="00505BD4">
        <w:rPr>
          <w:lang w:val="uk-UA" w:eastAsia="uk-UA" w:bidi="he-IL"/>
        </w:rPr>
        <w:t>ьки</w:t>
      </w:r>
      <w:r>
        <w:rPr>
          <w:lang w:val="uk-UA" w:eastAsia="uk-UA" w:bidi="he-IL"/>
        </w:rPr>
        <w:t>х</w:t>
      </w:r>
      <w:r w:rsidR="00884573" w:rsidRPr="00505BD4">
        <w:rPr>
          <w:lang w:val="uk-UA" w:eastAsia="uk-UA" w:bidi="he-IL"/>
        </w:rPr>
        <w:t xml:space="preserve"> ру</w:t>
      </w:r>
      <w:r>
        <w:rPr>
          <w:lang w:val="uk-UA" w:eastAsia="uk-UA" w:bidi="he-IL"/>
        </w:rPr>
        <w:t>хах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2. 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1AB5156" wp14:editId="445C04D8">
            <wp:extent cx="250825" cy="233045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2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9329994" wp14:editId="453A84B4">
            <wp:extent cx="250825" cy="233045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4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101C13C" wp14:editId="6B5EFE73">
            <wp:extent cx="250825" cy="233045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6547219" wp14:editId="60A9E759">
            <wp:extent cx="250825" cy="233045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3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3.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"Пр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ртикул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в" 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тил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пункту: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11D18FF" wp14:editId="0454DC69">
            <wp:extent cx="250825" cy="233045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куляриз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;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6985FAB" wp14:editId="5E9AED73">
            <wp:extent cx="250825" cy="23304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 прич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 xml:space="preserve">тя мирян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вид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ми;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89435CE" wp14:editId="68E128A7">
            <wp:extent cx="250825" cy="233045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визн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 в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0E18296" wp14:editId="065B67E6">
            <wp:extent cx="250825" cy="233045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"з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ну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ж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"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луж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ння;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4. Ч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му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 зруйнув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 м. Б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турин, 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вши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зр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ду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пи: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BAD86E4" wp14:editId="4B1CDCB4">
            <wp:extent cx="250825" cy="233045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з 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лякув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н</w:t>
      </w:r>
      <w:r w:rsidR="003164D2">
        <w:rPr>
          <w:lang w:val="uk-UA" w:eastAsia="uk-UA" w:bidi="he-IL"/>
        </w:rPr>
        <w:t>асе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Укр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їни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D4BB33E" wp14:editId="4C2820CC">
            <wp:extent cx="250825" cy="233045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з 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тити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A7F12B1" wp14:editId="37FCEF50">
            <wp:extent cx="250825" cy="233045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знищити 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ртиф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укр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D758FD3" wp14:editId="221B8199">
            <wp:extent cx="250825" cy="233045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з 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збити 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рви, як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ли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р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йти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ХІІ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5. Приб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чник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ми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 Ян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Гу</w:t>
      </w:r>
      <w:r w:rsidR="003164D2">
        <w:rPr>
          <w:lang w:val="uk-UA" w:eastAsia="uk-UA" w:bidi="he-IL"/>
        </w:rPr>
        <w:t>са</w:t>
      </w:r>
      <w:r w:rsidRPr="00505BD4">
        <w:rPr>
          <w:lang w:val="uk-UA" w:eastAsia="uk-UA" w:bidi="he-IL"/>
        </w:rPr>
        <w:t xml:space="preserve"> був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4478C72" wp14:editId="17E3BE4B">
            <wp:extent cx="250825" cy="233045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Ян Жижк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70804A9" wp14:editId="29A790D3">
            <wp:extent cx="250825" cy="233045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 Ч</w:t>
      </w:r>
      <w:r w:rsidR="003164D2">
        <w:rPr>
          <w:lang w:val="uk-UA" w:eastAsia="uk-UA" w:bidi="he-IL"/>
        </w:rPr>
        <w:t>ехі</w:t>
      </w:r>
      <w:r w:rsidRPr="00505BD4">
        <w:rPr>
          <w:lang w:val="uk-UA" w:eastAsia="uk-UA" w:bidi="he-IL"/>
        </w:rPr>
        <w:t>ї 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V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C6BC8CB" wp14:editId="6E02DAED">
            <wp:extent cx="250825" cy="23304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 Ч</w:t>
      </w:r>
      <w:r w:rsidR="003164D2">
        <w:rPr>
          <w:lang w:val="uk-UA" w:eastAsia="uk-UA" w:bidi="he-IL"/>
        </w:rPr>
        <w:t>ехі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змунд Люк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мбург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E95A55D" wp14:editId="4DF5D6F2">
            <wp:extent cx="250825" cy="23304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Рим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 V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6.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диф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льн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ля Ч</w:t>
      </w:r>
      <w:r w:rsidR="003164D2">
        <w:rPr>
          <w:lang w:val="uk-UA" w:eastAsia="uk-UA" w:bidi="he-IL"/>
        </w:rPr>
        <w:t>ехі</w:t>
      </w:r>
      <w:r w:rsidRPr="00505BD4">
        <w:rPr>
          <w:lang w:val="uk-UA" w:eastAsia="uk-UA" w:bidi="he-IL"/>
        </w:rPr>
        <w:t>ї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ІІ</w:t>
      </w:r>
      <w:r w:rsidRPr="00505BD4">
        <w:rPr>
          <w:lang w:val="uk-UA" w:eastAsia="uk-UA" w:bidi="he-IL"/>
        </w:rPr>
        <w:t xml:space="preserve"> у вигляд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«З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нник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»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дбул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я 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B43ECFC" wp14:editId="27E76F0B">
            <wp:extent cx="250825" cy="233045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1471 р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49BB742" wp14:editId="14D25D02">
            <wp:extent cx="250825" cy="233045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1500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546DD48" wp14:editId="6AA3FEE7">
            <wp:extent cx="250825" cy="233045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1516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3076C567" wp14:editId="577FBFF5">
            <wp:extent cx="250825" cy="233045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1400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 xml:space="preserve">7.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бр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 був ч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ьким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 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AF3F50A" wp14:editId="5C0C7512">
            <wp:extent cx="250825" cy="233045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1458—1471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4F417B7" wp14:editId="033EC211">
            <wp:extent cx="250825" cy="233045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1458—1460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9A7BFF3" wp14:editId="537B827A">
            <wp:extent cx="250825" cy="233045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1390-1460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44971D0" wp14:editId="50A01D31">
            <wp:extent cx="250825" cy="233045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1471-1516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8.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мун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гу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 — "т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бр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сес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р" виникл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 м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98CB878" wp14:editId="168D9B01">
            <wp:extent cx="250825" cy="233045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Пльзєнь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1802CCF" wp14:editId="3D43EAEC">
            <wp:extent cx="250825" cy="233045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19844E3" wp14:editId="79979A8B">
            <wp:extent cx="250825" cy="233045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зим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810BDDB" wp14:editId="45506209">
            <wp:extent cx="250825" cy="23304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7CDC731" wp14:editId="6C5F670F">
            <wp:extent cx="250825" cy="233045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Гр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ц 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е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9.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йн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пц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в Ч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>ї, щ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прияли виникн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нню 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 зв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"зр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ри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тиян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гр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д" в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іо</w:t>
      </w:r>
      <w:r w:rsidRPr="00505BD4">
        <w:rPr>
          <w:sz w:val="22"/>
          <w:szCs w:val="22"/>
          <w:lang w:val="uk-UA"/>
        </w:rPr>
        <w:t>д Гу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ит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ру</w:t>
      </w:r>
      <w:r w:rsidR="003164D2">
        <w:rPr>
          <w:sz w:val="22"/>
          <w:szCs w:val="22"/>
          <w:lang w:val="uk-UA"/>
        </w:rPr>
        <w:t>хі</w:t>
      </w:r>
      <w:r w:rsidRPr="00505BD4">
        <w:rPr>
          <w:sz w:val="22"/>
          <w:szCs w:val="22"/>
          <w:lang w:val="uk-UA"/>
        </w:rPr>
        <w:t>в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301967F" wp14:editId="0EF75D48">
            <wp:extent cx="250825" cy="23304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бр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2C25026" wp14:editId="3389961A">
            <wp:extent cx="250825" cy="233045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ву </w:t>
      </w:r>
      <w:r w:rsidR="003164D2">
        <w:rPr>
          <w:lang w:val="uk-UA" w:eastAsia="uk-UA" w:bidi="he-IL"/>
        </w:rPr>
        <w:t>ІІ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050242F" wp14:editId="5D88F684">
            <wp:extent cx="250825" cy="233045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тру </w:t>
      </w:r>
      <w:r w:rsidR="003164D2">
        <w:rPr>
          <w:lang w:val="uk-UA" w:eastAsia="uk-UA" w:bidi="he-IL"/>
        </w:rPr>
        <w:t>Хе</w:t>
      </w:r>
      <w:r w:rsidRPr="00505BD4">
        <w:rPr>
          <w:lang w:val="uk-UA" w:eastAsia="uk-UA" w:bidi="he-IL"/>
        </w:rPr>
        <w:t>льчицьк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A65FED1" wp14:editId="65ED8219">
            <wp:extent cx="250825" cy="233045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Яну Гу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у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10. 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 xml:space="preserve">ля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ля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бр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 в Ч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>ї ц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рюв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дин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3A4E1AE" wp14:editId="4772BFEE">
            <wp:extent cx="250825" cy="233045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Люк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мбург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839E0A2" wp14:editId="7F6B7227">
            <wp:extent cx="250825" cy="233045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Прж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8073110" wp14:editId="26F2060F">
            <wp:extent cx="250825" cy="233045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Яг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DDF3FB9" wp14:editId="689C609D">
            <wp:extent cx="250825" cy="233045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бург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11. </w:t>
      </w:r>
      <w:r w:rsidRPr="00505BD4">
        <w:rPr>
          <w:sz w:val="22"/>
          <w:szCs w:val="22"/>
          <w:lang w:val="uk-UA"/>
        </w:rPr>
        <w:t>Ф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нд Г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бург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вив Ч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>єю з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2336105" wp14:editId="181DCB92">
            <wp:extent cx="250825" cy="233045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1426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A174FD8" wp14:editId="7B5EE6F5">
            <wp:extent cx="250825" cy="233045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1485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2CF4EE0" wp14:editId="6611A33E">
            <wp:extent cx="250825" cy="233045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1526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DB06062" wp14:editId="026E7ECD">
            <wp:extent cx="250825" cy="233045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1564 р.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12. 26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рпня 1619 р.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ький пр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 з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йш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40320DD" wp14:editId="6710A670">
            <wp:extent cx="250825" cy="233045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Фр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др</w:t>
      </w:r>
      <w:r w:rsidR="003164D2">
        <w:rPr>
          <w:lang w:val="uk-UA" w:eastAsia="uk-UA" w:bidi="he-IL"/>
        </w:rPr>
        <w:t>іх</w:t>
      </w:r>
      <w:r w:rsidRPr="00505BD4">
        <w:rPr>
          <w:lang w:val="uk-UA" w:eastAsia="uk-UA" w:bidi="he-IL"/>
        </w:rPr>
        <w:t xml:space="preserve"> Пф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льц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4CDF39A" wp14:editId="6C071769">
            <wp:extent cx="250825" cy="233045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Ф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нд Шт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71A0763" wp14:editId="6C9A3EB3">
            <wp:extent cx="250825" cy="233045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Руд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льф </w:t>
      </w:r>
      <w:r w:rsidR="003164D2">
        <w:rPr>
          <w:lang w:val="uk-UA" w:eastAsia="uk-UA" w:bidi="he-IL"/>
        </w:rPr>
        <w:t>ІІ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74643BC8" wp14:editId="44565115">
            <wp:extent cx="250825" cy="233045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Фр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нц Й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 xml:space="preserve">иф 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13. "Т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ль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нги" (1722 р.),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дж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ний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м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E715BFC" wp14:editId="1DE2A5B8">
            <wp:extent cx="250825" cy="23304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кл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днюв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трим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ви</w:t>
      </w:r>
      <w:r w:rsidR="003164D2">
        <w:rPr>
          <w:lang w:val="uk-UA" w:eastAsia="uk-UA" w:bidi="he-IL"/>
        </w:rPr>
        <w:t>со</w:t>
      </w:r>
      <w:r w:rsidRPr="00505BD4">
        <w:rPr>
          <w:lang w:val="uk-UA" w:eastAsia="uk-UA" w:bidi="he-IL"/>
        </w:rPr>
        <w:t>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вни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оса</w:t>
      </w:r>
      <w:r w:rsidRPr="00505BD4">
        <w:rPr>
          <w:lang w:val="uk-UA" w:eastAsia="uk-UA" w:bidi="he-IL"/>
        </w:rPr>
        <w:t>д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AFC4F26" wp14:editId="5C752D55">
            <wp:extent cx="250825" cy="233045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люв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дин чин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д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нш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6590F7E" wp14:editId="71B400AE">
            <wp:extent cx="250825" cy="233045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бити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мку  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тичну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р'єру дв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рян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18AFDFC" wp14:editId="6C3E803D">
            <wp:extent cx="250825" cy="233045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вп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рядк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 чин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вницький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14. </w:t>
      </w:r>
      <w:r w:rsidR="003164D2">
        <w:rPr>
          <w:sz w:val="22"/>
          <w:szCs w:val="22"/>
          <w:lang w:val="uk-UA"/>
        </w:rPr>
        <w:t>Со</w:t>
      </w:r>
      <w:r w:rsidRPr="00505BD4">
        <w:rPr>
          <w:sz w:val="22"/>
          <w:szCs w:val="22"/>
          <w:lang w:val="uk-UA"/>
        </w:rPr>
        <w:t>юзник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 Шв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1719 р. в 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тьб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 Р</w:t>
      </w:r>
      <w:r w:rsidR="003164D2">
        <w:rPr>
          <w:sz w:val="22"/>
          <w:szCs w:val="22"/>
          <w:lang w:val="uk-UA"/>
        </w:rPr>
        <w:t>осі</w:t>
      </w:r>
      <w:r w:rsidRPr="00505BD4">
        <w:rPr>
          <w:sz w:val="22"/>
          <w:szCs w:val="22"/>
          <w:lang w:val="uk-UA"/>
        </w:rPr>
        <w:t xml:space="preserve">єю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4CAA03E" wp14:editId="5C723C92">
            <wp:extent cx="250825" cy="233045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нгл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58A82E9" wp14:editId="4DCCDE44">
            <wp:extent cx="250825" cy="233045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777A454" wp14:editId="53E80B3F">
            <wp:extent cx="250825" cy="233045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8045CD6" wp14:editId="2A6A3544">
            <wp:extent cx="250825" cy="233045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Фр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15. "К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нун-н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" - зв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в, вид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ний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рядж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нням М</w:t>
      </w:r>
      <w:r w:rsidR="003164D2">
        <w:rPr>
          <w:sz w:val="22"/>
          <w:szCs w:val="22"/>
          <w:lang w:val="uk-UA"/>
        </w:rPr>
        <w:t>ех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ІІ</w:t>
      </w:r>
      <w:r w:rsidRPr="00505BD4">
        <w:rPr>
          <w:sz w:val="22"/>
          <w:szCs w:val="22"/>
          <w:lang w:val="uk-UA"/>
        </w:rPr>
        <w:t xml:space="preserve"> у...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78A3C08" wp14:editId="1D2DDFF1">
            <wp:extent cx="250825" cy="233045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1476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3F4DCA6" wp14:editId="63C17357">
            <wp:extent cx="250825" cy="233045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1478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F72C2CD" wp14:editId="40A7DF0E">
            <wp:extent cx="250825" cy="23304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1477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324F8DA" wp14:editId="3C6B71BA">
            <wp:extent cx="250825" cy="233045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1474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0F6BEB3" wp14:editId="14FE8025">
            <wp:extent cx="250825" cy="233045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1475 р.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16. В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укл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р 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ж Р</w:t>
      </w:r>
      <w:r w:rsidR="003164D2">
        <w:rPr>
          <w:sz w:val="22"/>
          <w:szCs w:val="22"/>
          <w:lang w:val="uk-UA"/>
        </w:rPr>
        <w:t>осі</w:t>
      </w:r>
      <w:r w:rsidRPr="00505BD4">
        <w:rPr>
          <w:sz w:val="22"/>
          <w:szCs w:val="22"/>
          <w:lang w:val="uk-UA"/>
        </w:rPr>
        <w:t>єю, Пру</w:t>
      </w:r>
      <w:r w:rsidR="003164D2">
        <w:rPr>
          <w:sz w:val="22"/>
          <w:szCs w:val="22"/>
          <w:lang w:val="uk-UA"/>
        </w:rPr>
        <w:t>ссі</w:t>
      </w:r>
      <w:r w:rsidRPr="00505BD4">
        <w:rPr>
          <w:sz w:val="22"/>
          <w:szCs w:val="22"/>
          <w:lang w:val="uk-UA"/>
        </w:rPr>
        <w:t>єю 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єю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286B7E1" wp14:editId="0548E6B4">
            <wp:extent cx="250825" cy="233045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1768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8C74CD0" wp14:editId="70DAB056">
            <wp:extent cx="250825" cy="23304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1770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0ABD851" wp14:editId="2B9665AE">
            <wp:extent cx="250825" cy="23304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1771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3C79E46" wp14:editId="5C0FCA01">
            <wp:extent cx="250825" cy="233045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1772 р.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17. Визн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чт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 трив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лян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йни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м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лян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Пуг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: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4C57BC0" wp14:editId="07296A77">
            <wp:extent cx="250825" cy="233045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1770-1773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AE6186B" wp14:editId="48439BC2">
            <wp:extent cx="250825" cy="233045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1772-1775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4BB47FA" wp14:editId="7FC52E3D">
            <wp:extent cx="250825" cy="23304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1773-1775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A8BD3FE" wp14:editId="71509E99">
            <wp:extent cx="250825" cy="233045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1770-1775 рр.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18.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йм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нш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тивн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ш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диниця,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як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лял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 xml:space="preserve">ь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 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V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CE13FEE" wp14:editId="285E5A1D">
            <wp:extent cx="250825" cy="233045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са</w:t>
      </w:r>
      <w:r w:rsidRPr="00505BD4">
        <w:rPr>
          <w:lang w:val="uk-UA" w:eastAsia="uk-UA" w:bidi="he-IL"/>
        </w:rPr>
        <w:t>ндж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6B3DD68" wp14:editId="7D41B492">
            <wp:extent cx="250825" cy="233045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CB9446A" wp14:editId="4A828E9E">
            <wp:extent cx="250825" cy="233045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0DA623C2" wp14:editId="39B69395">
            <wp:extent cx="250825" cy="233045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ял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C488742" wp14:editId="7579B76E">
            <wp:extent cx="250825" cy="233045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ха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19. Ун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л Г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тьм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зум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няв укр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їн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ьким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лян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м: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97EE99A" wp14:editId="74D48F7C">
            <wp:extent cx="250825" cy="233045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ехо</w:t>
      </w:r>
      <w:r w:rsidRPr="00505BD4">
        <w:rPr>
          <w:lang w:val="uk-UA" w:eastAsia="uk-UA" w:bidi="he-IL"/>
        </w:rPr>
        <w:t>дити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щик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щик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9918062" wp14:editId="7DF6FEA6">
            <wp:extent cx="250825" cy="23304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 прив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 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7941859" wp14:editId="5776D37D">
            <wp:extent cx="250825" cy="23304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 прив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тну вл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ть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млю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49C555B" wp14:editId="7C832998">
            <wp:extent cx="250825" cy="233045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приєднув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20.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уд в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й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мп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зд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нюв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EDFAC7F" wp14:editId="75E95CC6">
            <wp:extent cx="250825" cy="233045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зири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4991390" wp14:editId="4F904A10">
            <wp:extent cx="250825" cy="233045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улт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D761DFA" wp14:editId="6768FBAD">
            <wp:extent cx="250825" cy="23304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сі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ахі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18BFF6D" wp14:editId="32D2E1CC">
            <wp:extent cx="250825" cy="233045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F2D29D9" wp14:editId="62AB4265">
            <wp:extent cx="250825" cy="233045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21. Щ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 "гр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цький пр</w:t>
      </w:r>
      <w:r w:rsidR="003164D2">
        <w:rPr>
          <w:sz w:val="22"/>
          <w:szCs w:val="22"/>
          <w:lang w:val="uk-UA"/>
        </w:rPr>
        <w:t>ое</w:t>
      </w:r>
      <w:r w:rsidRPr="00505BD4">
        <w:rPr>
          <w:sz w:val="22"/>
          <w:szCs w:val="22"/>
          <w:lang w:val="uk-UA"/>
        </w:rPr>
        <w:t>кт" 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рини </w:t>
      </w:r>
      <w:r w:rsidR="003164D2">
        <w:rPr>
          <w:sz w:val="22"/>
          <w:szCs w:val="22"/>
          <w:lang w:val="uk-UA"/>
        </w:rPr>
        <w:t>ІІ</w:t>
      </w:r>
      <w:r w:rsidRPr="00505BD4">
        <w:rPr>
          <w:sz w:val="22"/>
          <w:szCs w:val="22"/>
          <w:lang w:val="uk-UA"/>
        </w:rPr>
        <w:t>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F1F115A" wp14:editId="45E9A2C8">
            <wp:extent cx="250825" cy="233045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ння 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F169A84" wp14:editId="113274DA">
            <wp:extent cx="250825" cy="233045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ння 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ьку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7B979D4" wp14:editId="0183A16C">
            <wp:extent cx="250825" cy="233045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Гр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вн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1D452D3" wp14:editId="397A3109">
            <wp:extent cx="250825" cy="23304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вит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турк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 з Євр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пи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22.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лиц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ю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Пру</w:t>
      </w:r>
      <w:r w:rsidR="003164D2">
        <w:rPr>
          <w:sz w:val="22"/>
          <w:szCs w:val="22"/>
          <w:lang w:val="uk-UA"/>
        </w:rPr>
        <w:t>ссі</w:t>
      </w:r>
      <w:r w:rsidRPr="00505BD4">
        <w:rPr>
          <w:sz w:val="22"/>
          <w:szCs w:val="22"/>
          <w:lang w:val="uk-UA"/>
        </w:rPr>
        <w:t>ї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м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FB7F715" wp14:editId="6F8EA376">
            <wp:extent cx="250825" cy="23304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Рюг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E21E6F8" wp14:editId="05A690BD">
            <wp:extent cx="250825" cy="23304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рг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20B5190" wp14:editId="6744F646">
            <wp:extent cx="250825" cy="233045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BA8CA06" wp14:editId="755B25E9">
            <wp:extent cx="250825" cy="23304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4CA64C3" wp14:editId="23887644">
            <wp:extent cx="250825" cy="23304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льбл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нг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23.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тяг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м </w:t>
      </w:r>
      <w:r w:rsidR="003164D2">
        <w:rPr>
          <w:sz w:val="22"/>
          <w:szCs w:val="22"/>
          <w:lang w:val="uk-UA"/>
        </w:rPr>
        <w:t>ХІ</w:t>
      </w:r>
      <w:r w:rsidRPr="00505BD4">
        <w:rPr>
          <w:sz w:val="22"/>
          <w:szCs w:val="22"/>
          <w:lang w:val="uk-UA"/>
        </w:rPr>
        <w:t>V-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V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 у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трив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тичний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52DD7FC" wp14:editId="0AC3AAC1">
            <wp:extent cx="250825" cy="23304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нтрр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йни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ру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F7A572D" wp14:editId="636F2180">
            <wp:extent cx="250825" cy="23304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ф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нщинн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96528A2" wp14:editId="78D48F5D">
            <wp:extent cx="250825" cy="233045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йни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ру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D8CCBB0" wp14:editId="6D6EDDCD">
            <wp:extent cx="250825" cy="23304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ння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-пр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вницьк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13FEA85" wp14:editId="1C14E3A2">
            <wp:extent cx="250825" cy="23304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ння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лян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24.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рчин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прив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ї 1386 р.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дпи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86D863B" wp14:editId="4CC3711B">
            <wp:extent cx="250825" cy="23304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зимир </w:t>
      </w:r>
      <w:r w:rsidR="003164D2">
        <w:rPr>
          <w:lang w:val="uk-UA" w:eastAsia="uk-UA" w:bidi="he-IL"/>
        </w:rPr>
        <w:t>ІІІ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00D6F353" wp14:editId="51417AD0">
            <wp:extent cx="250825" cy="23304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ІІ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811583A" wp14:editId="2C728622">
            <wp:extent cx="250825" cy="233045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льжб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Пя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09090C1" wp14:editId="050E241E">
            <wp:extent cx="250825" cy="233045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Люд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 Уг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A8C4AE0" wp14:editId="43211ACA">
            <wp:extent cx="250825" cy="23304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Ядв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нжуй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25. У 1780 р. Р</w:t>
      </w:r>
      <w:r w:rsidR="003164D2">
        <w:rPr>
          <w:sz w:val="22"/>
          <w:szCs w:val="22"/>
          <w:lang w:val="uk-UA"/>
        </w:rPr>
        <w:t>осі</w:t>
      </w:r>
      <w:r w:rsidRPr="00505BD4">
        <w:rPr>
          <w:sz w:val="22"/>
          <w:szCs w:val="22"/>
          <w:lang w:val="uk-UA"/>
        </w:rPr>
        <w:t>я ви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тупил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з "Д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єю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збр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єний 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йтр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т"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прям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ний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ти: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80D7FB0" wp14:editId="68E867A4">
            <wp:extent cx="250825" cy="23304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Фр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6DCDD37" wp14:editId="521F4A44">
            <wp:extent cx="250825" cy="23304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Тур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ччини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570F0E4" wp14:editId="28D61AAB">
            <wp:extent cx="250825" cy="23304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нгл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8C9E2AB" wp14:editId="34099E14">
            <wp:extent cx="250825" cy="233045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Шв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26. У 1780 р. Р</w:t>
      </w:r>
      <w:r w:rsidR="003164D2">
        <w:rPr>
          <w:sz w:val="22"/>
          <w:szCs w:val="22"/>
          <w:lang w:val="uk-UA"/>
        </w:rPr>
        <w:t>осі</w:t>
      </w:r>
      <w:r w:rsidRPr="00505BD4">
        <w:rPr>
          <w:sz w:val="22"/>
          <w:szCs w:val="22"/>
          <w:lang w:val="uk-UA"/>
        </w:rPr>
        <w:t>я ви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тупил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з "Д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єю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збр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єний 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йтр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т"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прям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ний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ти: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0022494" wp14:editId="1D422E44">
            <wp:extent cx="250825" cy="23304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Фр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EF59AC8" wp14:editId="7F3FA758">
            <wp:extent cx="250825" cy="23304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Тур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ччини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803E01E" wp14:editId="57B9B032">
            <wp:extent cx="250825" cy="233045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нгл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9A94B14" wp14:editId="3EB1FABC">
            <wp:extent cx="250825" cy="233045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Шв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27.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 xml:space="preserve">д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ув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ч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з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льпи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зд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CECC82D" wp14:editId="32C843EF">
            <wp:extent cx="250825" cy="233045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1779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7E2FCA5" wp14:editId="6A031118">
            <wp:extent cx="250825" cy="23304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1799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2B3A6AE" wp14:editId="110E1657">
            <wp:extent cx="250825" cy="23304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1797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47BB2C3" wp14:editId="7885D4A7">
            <wp:extent cx="250825" cy="233045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1781 р.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28. У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му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рит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я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трим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зву "В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ня Уг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рщин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"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13C0780" wp14:editId="36F884A7">
            <wp:extent cx="250825" cy="23304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705DB9F" wp14:editId="36C7649D">
            <wp:extent cx="250825" cy="233045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ІХ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A6BACA2" wp14:editId="2FCA9546">
            <wp:extent cx="250825" cy="233045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ХІІ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9CD70C8" wp14:editId="296C4DAC">
            <wp:extent cx="250825" cy="233045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ХІХ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29.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ття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ки 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 вл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турн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ви?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AEC8EFC" wp14:editId="203628AC">
            <wp:extent cx="250825" cy="233045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ХІХ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8C32121" wp14:editId="50DAD63D">
            <wp:extent cx="250825" cy="23304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659C789" wp14:editId="6D48C9C1">
            <wp:extent cx="250825" cy="233045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C70DC0A" wp14:editId="30B626E7">
            <wp:extent cx="250825" cy="23304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pStyle w:val="ad"/>
        <w:spacing w:before="0" w:beforeAutospacing="0" w:after="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30. 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вим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"М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ндуму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ду"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ння: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6FF3965" wp14:editId="1849AA7D">
            <wp:extent cx="250825" cy="23304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5D1E4C3C" wp14:editId="6E5F76EE">
            <wp:extent cx="250825" cy="23304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F628032" wp14:editId="60DCE231">
            <wp:extent cx="250825" cy="23304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4DE5E73" wp14:editId="31DA23CA">
            <wp:extent cx="250825" cy="23304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культурн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нтру "М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ї"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31. В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тф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ький мирний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р, який уз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нив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рядкув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ння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ль Г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бурзьк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 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хі</w:t>
      </w:r>
      <w:r w:rsidRPr="00505BD4">
        <w:rPr>
          <w:sz w:val="22"/>
          <w:szCs w:val="22"/>
          <w:lang w:val="uk-UA"/>
        </w:rPr>
        <w:t>ї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укл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89BD733" wp14:editId="2D9B78B3">
            <wp:extent cx="250825" cy="23304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1648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0723535" wp14:editId="78700559">
            <wp:extent cx="250825" cy="233045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1620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C8A1207" wp14:editId="57E2898F">
            <wp:extent cx="250825" cy="23304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1859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8C405E6" wp14:editId="0322FEF5">
            <wp:extent cx="250825" cy="23304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1650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32.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нуф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ктури в Ч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>ї виникли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09BAB88" wp14:editId="1F1078E5">
            <wp:extent cx="250825" cy="23304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в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дин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5FAB6BE" wp14:editId="0E4170CA">
            <wp:extent cx="250825" cy="23304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ч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тку </w:t>
      </w:r>
      <w:r w:rsidR="003164D2">
        <w:rPr>
          <w:lang w:val="uk-UA" w:eastAsia="uk-UA" w:bidi="he-IL"/>
        </w:rPr>
        <w:t>ХІХ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F90C015" wp14:editId="6F25E980">
            <wp:extent cx="250825" cy="23304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прик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 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C7BC7B7" wp14:editId="53A986D4">
            <wp:extent cx="250825" cy="233045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прик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 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33. "Пр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гм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тичн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нкц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я" 1713 р.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ил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, щ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9A65A91" wp14:editId="6DED4790">
            <wp:extent cx="250825" cy="23304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є  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д'ємним 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лим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2DF45D1" wp14:editId="0A8628FD">
            <wp:extent cx="250825" cy="233045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ехо</w:t>
      </w:r>
      <w:r w:rsidRPr="00505BD4">
        <w:rPr>
          <w:lang w:val="uk-UA" w:eastAsia="uk-UA" w:bidi="he-IL"/>
        </w:rPr>
        <w:t>дять у 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цьк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рядкув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7DF1F04" wp14:editId="25B5C3A2">
            <wp:extent cx="250825" cy="23304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утв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рюють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91ED5E6" wp14:editId="3F00AD4D">
            <wp:extent cx="250825" cy="23304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б'єднують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я з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ькими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млями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34. Щ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є 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 "п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тик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со</w:t>
      </w:r>
      <w:r w:rsidRPr="00505BD4">
        <w:rPr>
          <w:sz w:val="22"/>
          <w:szCs w:val="22"/>
          <w:lang w:val="uk-UA"/>
        </w:rPr>
        <w:t>лютизму"?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8052729" wp14:editId="18BC0E9D">
            <wp:extent cx="250825" cy="23304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прияння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звитку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со</w:t>
      </w:r>
      <w:r w:rsidRPr="00505BD4">
        <w:rPr>
          <w:lang w:val="uk-UA" w:eastAsia="uk-UA" w:bidi="he-IL"/>
        </w:rPr>
        <w:t>лютн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18951CA" wp14:editId="0C136111">
            <wp:extent cx="250825" cy="23304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тични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рм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ть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E7F82DF" wp14:editId="5CCC851B">
            <wp:extent cx="250825" cy="23304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зм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тичн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D1B481B" wp14:editId="0AAA11D9">
            <wp:extent cx="250825" cy="23304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укр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ння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со</w:t>
      </w:r>
      <w:r w:rsidRPr="00505BD4">
        <w:rPr>
          <w:lang w:val="uk-UA" w:eastAsia="uk-UA" w:bidi="he-IL"/>
        </w:rPr>
        <w:t>лютн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>ї шля</w:t>
      </w:r>
      <w:r w:rsidR="003164D2">
        <w:rPr>
          <w:lang w:val="uk-UA" w:eastAsia="uk-UA" w:bidi="he-IL"/>
        </w:rPr>
        <w:t>хо</w:t>
      </w:r>
      <w:r w:rsidRPr="00505BD4">
        <w:rPr>
          <w:lang w:val="uk-UA" w:eastAsia="uk-UA" w:bidi="he-IL"/>
        </w:rPr>
        <w:t>м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тични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рм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35.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льки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іо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льн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дж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ння вид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уч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й 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іо</w:t>
      </w:r>
      <w:r w:rsidRPr="00505BD4">
        <w:rPr>
          <w:sz w:val="22"/>
          <w:szCs w:val="22"/>
          <w:lang w:val="uk-UA"/>
        </w:rPr>
        <w:t>гр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ф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97B63BC" wp14:editId="4DADFC16">
            <wp:extent cx="250825" cy="23304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ч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тири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6ACBB33" wp14:editId="4B9659E2">
            <wp:extent cx="250825" cy="23304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п'ять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2032271" wp14:editId="2D4D461C">
            <wp:extent cx="250825" cy="23304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три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88759B8" wp14:editId="4B89AE80">
            <wp:extent cx="250825" cy="233045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дв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36. Як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зив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ь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зьк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вид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вництв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1790 р. б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ля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згуртув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яч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уки й культури?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lastRenderedPageBreak/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BF8495A" wp14:editId="7F22EE43">
            <wp:extent cx="250825" cy="23304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ч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нцикл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A1B882E" wp14:editId="0D44590E">
            <wp:extent cx="250825" cy="23304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ч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21929CF" wp14:editId="6A6594C2">
            <wp:extent cx="250825" cy="23304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ч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608B6E9" wp14:editId="275DD9B8">
            <wp:extent cx="250825" cy="23304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ч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ький ч</w:t>
      </w:r>
      <w:r w:rsidR="003164D2">
        <w:rPr>
          <w:lang w:val="uk-UA" w:eastAsia="uk-UA" w:bidi="he-IL"/>
        </w:rPr>
        <w:t>асо</w:t>
      </w:r>
      <w:r w:rsidRPr="00505BD4">
        <w:rPr>
          <w:lang w:val="uk-UA" w:eastAsia="uk-UA" w:bidi="he-IL"/>
        </w:rPr>
        <w:t>пи</w:t>
      </w:r>
      <w:r w:rsidR="003164D2">
        <w:rPr>
          <w:lang w:val="uk-UA" w:eastAsia="uk-UA" w:bidi="he-IL"/>
        </w:rPr>
        <w:t>с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37.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мп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гнул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цюв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ти з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ькими 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ми, 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вв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ли, щ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зм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ж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зп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чити...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6762FD9" wp14:editId="0F168707">
            <wp:extent cx="250825" cy="23304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льний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льний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звит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E46E04C" wp14:editId="3017ABC3">
            <wp:extent cx="250825" cy="23304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пришвидш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ний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чний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звит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7251DE7" wp14:editId="05F8D407">
            <wp:extent cx="250825" cy="23304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єдн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5EAD15B" wp14:editId="0C6E6E79">
            <wp:extent cx="250825" cy="23304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рми 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ти й культури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38. Кулик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битв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8 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ня 1380 р. бул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вигр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му, щ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390C657" wp14:editId="6415BBCA">
            <wp:extent cx="250825" cy="233045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ру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ь 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мими дружин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ми,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єдиним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0D21976" wp14:editId="07279EFC">
            <wp:extent cx="250825" cy="23304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битв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ж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туп Т</w:t>
      </w:r>
      <w:r w:rsidR="003164D2">
        <w:rPr>
          <w:lang w:val="uk-UA" w:eastAsia="uk-UA" w:bidi="he-IL"/>
        </w:rPr>
        <w:t>ох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миш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ильн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били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60AD83B" wp14:editId="39160921">
            <wp:extent cx="250825" cy="23304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ру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 бул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низ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іо</w:t>
      </w:r>
      <w:r w:rsidRPr="00505BD4">
        <w:rPr>
          <w:lang w:val="uk-UA" w:eastAsia="uk-UA" w:bidi="he-IL"/>
        </w:rPr>
        <w:t>тичним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дй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D690B96" wp14:editId="61EE2FBD">
            <wp:extent cx="250825" cy="23304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ру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 зн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чн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льшув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39. У зв'язку з чим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мп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жлив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ть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зширюв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ти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ю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гр</w:t>
      </w:r>
      <w:r w:rsidR="003164D2">
        <w:rPr>
          <w:sz w:val="22"/>
          <w:szCs w:val="22"/>
          <w:lang w:val="uk-UA"/>
        </w:rPr>
        <w:t>есі</w:t>
      </w:r>
      <w:r w:rsidRPr="00505BD4">
        <w:rPr>
          <w:sz w:val="22"/>
          <w:szCs w:val="22"/>
          <w:lang w:val="uk-UA"/>
        </w:rPr>
        <w:t xml:space="preserve">ю в </w:t>
      </w:r>
      <w:r w:rsidR="003164D2">
        <w:rPr>
          <w:sz w:val="22"/>
          <w:szCs w:val="22"/>
          <w:lang w:val="uk-UA"/>
        </w:rPr>
        <w:t>Схі</w:t>
      </w:r>
      <w:r w:rsidRPr="00505BD4">
        <w:rPr>
          <w:sz w:val="22"/>
          <w:szCs w:val="22"/>
          <w:lang w:val="uk-UA"/>
        </w:rPr>
        <w:t>дн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 Євр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9AA52FC" wp14:editId="663E418C">
            <wp:extent cx="250825" cy="23304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з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бк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тю Крим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ха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D6573F1" wp14:editId="381DEDD2">
            <wp:extent cx="250825" cy="23304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з ф</w:t>
      </w:r>
      <w:r w:rsidR="003164D2">
        <w:rPr>
          <w:lang w:val="uk-UA" w:eastAsia="uk-UA" w:bidi="he-IL"/>
        </w:rPr>
        <w:t>ео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здр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ть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Ру</w:t>
      </w:r>
      <w:r w:rsidR="003164D2">
        <w:rPr>
          <w:lang w:val="uk-UA" w:eastAsia="uk-UA" w:bidi="he-IL"/>
        </w:rPr>
        <w:t>сі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F396222" wp14:editId="0776B22F">
            <wp:extent cx="250825" cy="23304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з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F9E640D" wp14:editId="2A7142A8">
            <wp:extent cx="250825" cy="23304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з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бк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тю м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ц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40. Яку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зиц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ю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ш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нню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ф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рмув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ння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ильн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княз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вл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ди в М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 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йм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яр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-княз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хі</w:t>
      </w:r>
      <w:r w:rsidRPr="00505BD4">
        <w:rPr>
          <w:sz w:val="22"/>
          <w:szCs w:val="22"/>
          <w:lang w:val="uk-UA"/>
        </w:rPr>
        <w:t>вк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616EB4A" wp14:editId="484D61EE">
            <wp:extent cx="250825" cy="23304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р</w:t>
      </w:r>
      <w:r w:rsidR="003164D2">
        <w:rPr>
          <w:lang w:val="uk-UA" w:eastAsia="uk-UA" w:bidi="he-IL"/>
        </w:rPr>
        <w:t>еа</w:t>
      </w:r>
      <w:r w:rsidRPr="00505BD4">
        <w:rPr>
          <w:lang w:val="uk-UA" w:eastAsia="uk-UA" w:bidi="he-IL"/>
        </w:rPr>
        <w:t>кц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йну,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ликий князь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вляв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я з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мими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яр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BB2BE74" wp14:editId="73413D8E">
            <wp:extent cx="250825" cy="23304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тивну,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ликий князь призн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ч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яр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Думи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8E3737D" wp14:editId="38D2427A">
            <wp:extent cx="250825" cy="23304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зитивну,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ликий князь 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лив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я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їми ц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ькими дум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 з 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лик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дними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вдивими 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дник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яр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54D0168" wp14:editId="263BF0BD">
            <wp:extent cx="250825" cy="23304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зитивну,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вищим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вним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 упр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вляння бул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яр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дум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41. Вк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ти 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к, в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асо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ру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лян 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к в Юр'їв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нь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ехо</w:t>
      </w:r>
      <w:r w:rsidRPr="00505BD4">
        <w:rPr>
          <w:sz w:val="22"/>
          <w:szCs w:val="22"/>
          <w:lang w:val="uk-UA"/>
        </w:rPr>
        <w:t>дити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нш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ф</w:t>
      </w:r>
      <w:r w:rsidR="003164D2">
        <w:rPr>
          <w:sz w:val="22"/>
          <w:szCs w:val="22"/>
          <w:lang w:val="uk-UA"/>
        </w:rPr>
        <w:t>ео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48F432C" wp14:editId="6710D7E2">
            <wp:extent cx="250825" cy="23304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1553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0C36DE55" wp14:editId="2FFC2591">
            <wp:extent cx="250825" cy="23304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1592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739F879" wp14:editId="05FE4122">
            <wp:extent cx="250825" cy="23304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1547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6155C8B" wp14:editId="7C8BF3E5">
            <wp:extent cx="250825" cy="23304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1581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42. П</w:t>
      </w:r>
      <w:r w:rsidR="003164D2">
        <w:rPr>
          <w:sz w:val="22"/>
          <w:szCs w:val="22"/>
          <w:lang w:val="uk-UA"/>
        </w:rPr>
        <w:t>охі</w:t>
      </w:r>
      <w:r w:rsidRPr="00505BD4">
        <w:rPr>
          <w:sz w:val="22"/>
          <w:szCs w:val="22"/>
          <w:lang w:val="uk-UA"/>
        </w:rPr>
        <w:t>д Лж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дмитр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ру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0188943" wp14:editId="6856868F">
            <wp:extent cx="250825" cy="23304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1605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A751721" wp14:editId="59053E81">
            <wp:extent cx="250825" cy="23304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1604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93BBBD2" wp14:editId="43A142C7">
            <wp:extent cx="250825" cy="23304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1603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C8B9DD1" wp14:editId="33322661">
            <wp:extent cx="250825" cy="23304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1602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43. Чи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приял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дпи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ння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-н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цьк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уг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ди "Пункту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ї"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звитку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іо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льн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ру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у?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5F72DB5" wp14:editId="16A143C3">
            <wp:extent cx="250825" cy="23304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к,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був кр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 вп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д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3B13C7F" wp14:editId="016AB7DF">
            <wp:extent cx="250825" cy="23304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,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 кр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 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льмув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льний ру</w:t>
      </w:r>
      <w:r w:rsidR="003164D2">
        <w:rPr>
          <w:lang w:val="uk-UA" w:eastAsia="uk-UA" w:bidi="he-IL"/>
        </w:rPr>
        <w:t>х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61C906B" wp14:editId="40DD51BB">
            <wp:extent cx="250825" cy="23304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к,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 кр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 пришвидшув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звит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льни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ру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59557DE" wp14:editId="4D588676">
            <wp:extent cx="250825" cy="23304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,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був кр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44.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льний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льний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к, щ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чув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в’яни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ф</w:t>
      </w:r>
      <w:r w:rsidR="003164D2">
        <w:rPr>
          <w:sz w:val="22"/>
          <w:szCs w:val="22"/>
          <w:lang w:val="uk-UA"/>
        </w:rPr>
        <w:t>ео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, який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яг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в у 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ри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тиян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ах</w:t>
      </w:r>
      <w:r w:rsidRPr="00505BD4">
        <w:rPr>
          <w:sz w:val="22"/>
          <w:szCs w:val="22"/>
          <w:lang w:val="uk-UA"/>
        </w:rPr>
        <w:t xml:space="preserve"> тр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тини вр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ю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зив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82B3A27" wp14:editId="0D62C97B">
            <wp:extent cx="250825" cy="23304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вшурм</w:t>
      </w:r>
      <w:r w:rsidR="003164D2">
        <w:rPr>
          <w:lang w:val="uk-UA" w:eastAsia="uk-UA" w:bidi="he-IL"/>
        </w:rPr>
        <w:t>е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1D828F6" wp14:editId="7CA81E76">
            <wp:extent cx="250825" cy="23304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ндж</w:t>
      </w:r>
      <w:r w:rsidR="003164D2">
        <w:rPr>
          <w:lang w:val="uk-UA" w:eastAsia="uk-UA" w:bidi="he-IL"/>
        </w:rPr>
        <w:t>е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8A57E71" wp14:editId="5FF08C57">
            <wp:extent cx="250825" cy="23304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й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шур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A44D6E6" wp14:editId="2DF5019C">
            <wp:extent cx="250825" cy="23304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джиз'я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B4B7F29" wp14:editId="0A5A184C">
            <wp:extent cx="250825" cy="23304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кф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45. Зг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ум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ру 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ж "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миб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ярщин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ю" 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г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тьм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 Ж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лк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ьким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д 17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рпня 1610 р. були взят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в'яз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D62CB44" wp14:editId="121CB743">
            <wp:extent cx="250825" cy="23304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оса</w:t>
      </w:r>
      <w:r w:rsidRPr="00505BD4">
        <w:rPr>
          <w:lang w:val="uk-UA" w:eastAsia="uk-UA" w:bidi="he-IL"/>
        </w:rPr>
        <w:t>дити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 пр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ц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вич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2AF4AB8" wp14:editId="49D27CB0">
            <wp:extent cx="250825" cy="23304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придушити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ч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з Ляпун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вим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B0651EB" wp14:editId="2C816004">
            <wp:extent cx="250825" cy="23304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бити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ду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яр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A4D4367" wp14:editId="011FD157">
            <wp:extent cx="250825" cy="23304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 з</w:t>
      </w:r>
      <w:r w:rsidR="003164D2">
        <w:rPr>
          <w:lang w:val="uk-UA" w:eastAsia="uk-UA" w:bidi="he-IL"/>
        </w:rPr>
        <w:t>ах</w:t>
      </w:r>
      <w:r w:rsidRPr="00505BD4">
        <w:rPr>
          <w:lang w:val="uk-UA" w:eastAsia="uk-UA" w:bidi="he-IL"/>
        </w:rPr>
        <w:t>ищ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 Р</w:t>
      </w:r>
      <w:r w:rsidR="003164D2">
        <w:rPr>
          <w:lang w:val="uk-UA" w:eastAsia="uk-UA" w:bidi="he-IL"/>
        </w:rPr>
        <w:t>осі</w:t>
      </w:r>
      <w:r w:rsidRPr="00505BD4">
        <w:rPr>
          <w:lang w:val="uk-UA" w:eastAsia="uk-UA" w:bidi="he-IL"/>
        </w:rPr>
        <w:t>ю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 Шв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46. Який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тик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лив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рший уряд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р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публ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ки?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CAEA117" wp14:editId="1266C8D3">
            <wp:extent cx="250825" cy="23304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Т.М</w:t>
      </w:r>
      <w:r w:rsidR="003164D2">
        <w:rPr>
          <w:lang w:val="uk-UA" w:eastAsia="uk-UA" w:bidi="he-IL"/>
        </w:rPr>
        <w:t>аса</w:t>
      </w:r>
      <w:r w:rsidRPr="00505BD4">
        <w:rPr>
          <w:lang w:val="uk-UA" w:eastAsia="uk-UA" w:bidi="he-IL"/>
        </w:rPr>
        <w:t>рик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C3300F3" wp14:editId="1BB829E5">
            <wp:extent cx="250825" cy="23304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К.Кр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рж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32BF1D7" wp14:editId="47E968B2">
            <wp:extent cx="250825" cy="23304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60625938" wp14:editId="3805A10C">
            <wp:extent cx="250825" cy="23304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М.Шт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ник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47.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ння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ти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жиму 1513 р. виникл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в...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B000BD2" wp14:editId="5BD2558C">
            <wp:extent cx="250825" cy="23304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F28C908" wp14:editId="4AB50455">
            <wp:extent cx="250825" cy="23304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вин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D741536" wp14:editId="095E746A">
            <wp:extent cx="250825" cy="23304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Ч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7A4B80A" wp14:editId="55350D95">
            <wp:extent cx="250825" cy="23304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Б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F56DE93" wp14:editId="72A5983F">
            <wp:extent cx="250825" cy="23304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рб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48. 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ю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ни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чн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рили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прик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...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5CEA9FD" wp14:editId="745C278C">
            <wp:extent cx="250825" cy="23304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ХІІІ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E66217F" wp14:editId="7F1FAD85">
            <wp:extent cx="250825" cy="23304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D50C3D8" wp14:editId="1E76317A">
            <wp:extent cx="250825" cy="23304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754E079" wp14:editId="4E3462EA">
            <wp:extent cx="250825" cy="23304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V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AC3867F" wp14:editId="4A0B87A9">
            <wp:extent cx="250825" cy="23304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 xml:space="preserve">V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49.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уг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 у битв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 турк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ми при М</w:t>
      </w:r>
      <w:r w:rsidR="003164D2">
        <w:rPr>
          <w:sz w:val="22"/>
          <w:szCs w:val="22"/>
          <w:lang w:val="uk-UA"/>
        </w:rPr>
        <w:t>оха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я...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76029D9" wp14:editId="7F32404C">
            <wp:extent cx="250825" cy="23304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1426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5D994FA" wp14:editId="47350DEA">
            <wp:extent cx="250825" cy="23304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1326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963B4B4" wp14:editId="61185067">
            <wp:extent cx="250825" cy="23304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1526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CD178A6" wp14:editId="0B0E7477">
            <wp:extent cx="250825" cy="23304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1385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496ABF5" wp14:editId="634FAEB8">
            <wp:extent cx="250825" cy="23304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1389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50. П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ртиз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ький ру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ти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Б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ах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 у вигляд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2EEA516" wp14:editId="183FE11C">
            <wp:extent cx="250825" cy="23304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5ABB7C7" wp14:editId="07B63E83">
            <wp:extent cx="250825" cy="23304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цтв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588ECAC" wp14:editId="20EC6E75">
            <wp:extent cx="250825" cy="23304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9564E9B" wp14:editId="6F124A73">
            <wp:extent cx="250825" cy="23304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йдуцтв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BBF1C2F" wp14:editId="5DA8FB08">
            <wp:extent cx="250825" cy="23304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лит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руш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51. Прил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ння трив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у...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6B35872" wp14:editId="1954CE88">
            <wp:extent cx="250825" cy="23304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1564-1565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583E4F6" wp14:editId="0FF39BFE">
            <wp:extent cx="250825" cy="23304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1692-1701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FB424F6" wp14:editId="0CFAA200">
            <wp:extent cx="250825" cy="23304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1518-1548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625890F" wp14:editId="6907BA9F">
            <wp:extent cx="250825" cy="23304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1618-1648 рр.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688F4C1D" wp14:editId="5C67D305">
            <wp:extent cx="250825" cy="23304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1592-1601 рр.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52.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в'ян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ти яки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у V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 д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 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турну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зву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6174288" wp14:editId="15601B79">
            <wp:extent cx="250825" cy="23304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ди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30AB00C" wp14:editId="6C1093F3">
            <wp:extent cx="250825" cy="23304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нти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308B814" wp14:editId="108AB933">
            <wp:extent cx="250825" cy="23304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кл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ни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4EF9C84" wp14:editId="67543643">
            <wp:extent cx="250825" cy="23304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рби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53.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б'єдн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ння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прик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-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тку </w:t>
      </w:r>
      <w:r w:rsidR="003164D2">
        <w:rPr>
          <w:sz w:val="22"/>
          <w:szCs w:val="22"/>
          <w:lang w:val="uk-UA"/>
        </w:rPr>
        <w:t>ХІ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ль в єдину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ву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ршив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4B29F07" wp14:editId="738B9E97">
            <wp:extent cx="250825" cy="23304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E4FF8E5" wp14:editId="6D0C54B6">
            <wp:extent cx="250825" cy="23304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П'я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D1ABD10" wp14:editId="55D3B480">
            <wp:extent cx="250825" cy="23304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н 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5C07A5A" wp14:editId="34229F18">
            <wp:extent cx="250825" cy="23304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шк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54. </w:t>
      </w:r>
      <w:r w:rsidR="003164D2">
        <w:rPr>
          <w:sz w:val="22"/>
          <w:szCs w:val="22"/>
          <w:lang w:val="uk-UA"/>
        </w:rPr>
        <w:t>Хо</w:t>
      </w:r>
      <w:r w:rsidRPr="00505BD4">
        <w:rPr>
          <w:sz w:val="22"/>
          <w:szCs w:val="22"/>
          <w:lang w:val="uk-UA"/>
        </w:rPr>
        <w:t>рв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був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 ун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з Уг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рщин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з...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F3E31BD" wp14:editId="0006E739">
            <wp:extent cx="250825" cy="23304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1108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3E114BB" wp14:editId="0CE5050F">
            <wp:extent cx="250825" cy="23304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1102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8FFB743" wp14:editId="152662A1">
            <wp:extent cx="250825" cy="23304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1106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CA2736E" wp14:editId="7F3344F5">
            <wp:extent cx="250825" cy="23304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1104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CE970E6" wp14:editId="529D182C">
            <wp:extent cx="250825" cy="23304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1112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55. П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 xml:space="preserve">ля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б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зд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зимир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ІІІ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 в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йш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в...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FB52A1F" wp14:editId="141DD4CF">
            <wp:extent cx="250825" cy="23304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рл Люк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мбурзький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779D241" wp14:editId="7783E545">
            <wp:extent cx="250825" cy="23304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Люд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к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нжуй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9FF8A38" wp14:editId="7B664D73">
            <wp:extent cx="250825" cy="23304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зимир Яг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нчик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EB61D14" wp14:editId="4B865C1C">
            <wp:extent cx="250825" cy="23304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ІІ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C8881D3" wp14:editId="1BE96BD3">
            <wp:extent cx="250825" cy="23304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вт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56.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рвинн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тивн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диниц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ви </w:t>
      </w:r>
      <w:r w:rsidR="003164D2">
        <w:rPr>
          <w:sz w:val="22"/>
          <w:szCs w:val="22"/>
          <w:lang w:val="uk-UA"/>
        </w:rPr>
        <w:t>ХІ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зив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4DA2DFB" wp14:editId="2122D618">
            <wp:extent cx="250825" cy="23304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ф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рки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07C1D60" wp14:editId="447FD0BB">
            <wp:extent cx="250825" cy="23304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гр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6775C23" wp14:editId="5C16B27C">
            <wp:extent cx="250825" cy="23304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тчини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DCA1DFB" wp14:editId="7DED0557">
            <wp:extent cx="250825" cy="23304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лє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57.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улт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н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дин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ї, з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м’ям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в’яз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тур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 в битв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осо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-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lastRenderedPageBreak/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8F2CED3" wp14:editId="65F51DA3">
            <wp:extent cx="250825" cy="23304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Мур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д 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77EDDC5" wp14:editId="290E8318">
            <wp:extent cx="250825" cy="23304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М</w:t>
      </w:r>
      <w:r w:rsidR="003164D2">
        <w:rPr>
          <w:lang w:val="uk-UA" w:eastAsia="uk-UA" w:bidi="he-IL"/>
        </w:rPr>
        <w:t>ех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д </w:t>
      </w:r>
      <w:r w:rsidR="003164D2">
        <w:rPr>
          <w:lang w:val="uk-UA" w:eastAsia="uk-UA" w:bidi="he-IL"/>
        </w:rPr>
        <w:t>ІІ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CC7EFDC" wp14:editId="0D4990FC">
            <wp:extent cx="250825" cy="23304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Б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язид 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A4BC0A7" wp14:editId="272AADD9">
            <wp:extent cx="250825" cy="23304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н 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B5C15E1" wp14:editId="06C02D7C">
            <wp:extent cx="250825" cy="23304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ул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н 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58. 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тьбу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ння єдин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ви у </w:t>
      </w:r>
      <w:r w:rsidR="003164D2">
        <w:rPr>
          <w:sz w:val="22"/>
          <w:szCs w:val="22"/>
          <w:lang w:val="uk-UA"/>
        </w:rPr>
        <w:t>ХІІІ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59DB23C" wp14:editId="5DCB6683">
            <wp:extent cx="250825" cy="23304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 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F288AB3" wp14:editId="315DF06F">
            <wp:extent cx="250825" cy="23304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ІІІ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BDDB261" wp14:editId="03112E33">
            <wp:extent cx="250825" cy="23304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к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V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52610DA" wp14:editId="6061491F">
            <wp:extent cx="250825" cy="23304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 Крив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59. 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жку 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ю в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й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ї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F3F1783" wp14:editId="0275A9A0">
            <wp:extent cx="250825" cy="23304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пчу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6F918F7" wp14:editId="4D3FC4A0">
            <wp:extent cx="250825" cy="23304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2671980" wp14:editId="684A0223">
            <wp:extent cx="250825" cy="23304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янич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A40F338" wp14:editId="28BFAAE0">
            <wp:extent cx="250825" cy="23304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сі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ахі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C0B0CD8" wp14:editId="2EF8A086">
            <wp:extent cx="250825" cy="23304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дж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60. Для 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вл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ди 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зимир </w:t>
      </w:r>
      <w:r w:rsidR="003164D2">
        <w:rPr>
          <w:sz w:val="22"/>
          <w:szCs w:val="22"/>
          <w:lang w:val="uk-UA"/>
        </w:rPr>
        <w:t>ІІІ</w:t>
      </w:r>
      <w:r w:rsidRPr="00505BD4">
        <w:rPr>
          <w:sz w:val="22"/>
          <w:szCs w:val="22"/>
          <w:lang w:val="uk-UA"/>
        </w:rPr>
        <w:t xml:space="preserve"> вв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332F74B" wp14:editId="2545BE15">
            <wp:extent cx="250825" cy="23304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нтр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F99EA31" wp14:editId="4EBA4D57">
            <wp:extent cx="250825" cy="23304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му внутр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шн</w:t>
      </w:r>
      <w:r w:rsidR="003164D2">
        <w:rPr>
          <w:lang w:val="uk-UA" w:eastAsia="uk-UA" w:bidi="he-IL"/>
        </w:rPr>
        <w:t>іх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C35E00A" wp14:editId="19E0CCE2">
            <wp:extent cx="250825" cy="23304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му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т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020A722" wp14:editId="5FB8A38F">
            <wp:extent cx="250825" cy="23304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му 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єв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61.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шицький п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кт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дпи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967877B" wp14:editId="23C54E0E">
            <wp:extent cx="250825" cy="23304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1378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35036CA" wp14:editId="1752DD12">
            <wp:extent cx="250825" cy="23304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1376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0F7AE6A" wp14:editId="18EAFF2A">
            <wp:extent cx="250825" cy="23304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1373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A4B9BE5" wp14:editId="11A8450F">
            <wp:extent cx="250825" cy="23304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1374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F6E1202" wp14:editId="3CB5D475">
            <wp:extent cx="250825" cy="23304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1375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62. Кр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-лит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ун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їм зм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 бул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6A45E8D" wp14:editId="0ACC1D18">
            <wp:extent cx="250825" cy="23304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5384DB56" wp14:editId="2ADF663C">
            <wp:extent cx="250825" cy="23304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дин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тичн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761C62A" wp14:editId="5CFC2634">
            <wp:extent cx="250825" cy="23304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тичн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05276C6" wp14:editId="06A37AA0">
            <wp:extent cx="250825" cy="23304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культурн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63.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рб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ьку Д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вину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ршим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лив...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8A406CB" wp14:editId="57A57C33">
            <wp:extent cx="250825" cy="23304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 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вич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29AA44C" wp14:editId="019D9D14">
            <wp:extent cx="250825" cy="23304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 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вич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69FB4DA" wp14:editId="07E9DC98">
            <wp:extent cx="250825" cy="23304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н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цимир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1C06BEC" wp14:editId="3DF90B51">
            <wp:extent cx="250825" cy="23304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лич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633F287" wp14:editId="61EBDF30">
            <wp:extent cx="250825" cy="23304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 Шишм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64. В б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зн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1864 р. в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прилюдн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ц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ький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  пр</w:t>
      </w:r>
      <w:r w:rsidR="003164D2">
        <w:rPr>
          <w:sz w:val="22"/>
          <w:szCs w:val="22"/>
          <w:lang w:val="uk-UA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0DE0C7B" wp14:editId="51918E91">
            <wp:extent cx="250825" cy="23304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у вл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лян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817403E" wp14:editId="0F087620">
            <wp:extent cx="250825" cy="23304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дж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тку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2A856CE" wp14:editId="1F170AFC">
            <wp:extent cx="250825" cy="23304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ння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ьким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млям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20D1979" wp14:editId="5B970C13">
            <wp:extent cx="250825" cy="23304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ну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ехо</w:t>
      </w:r>
      <w:r w:rsidRPr="00505BD4">
        <w:rPr>
          <w:lang w:val="uk-UA" w:eastAsia="uk-UA" w:bidi="he-IL"/>
        </w:rPr>
        <w:t xml:space="preserve">ду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лян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д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щик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нш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65. Як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ч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тин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ль у 60-70-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ах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ХІХ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т.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трим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ю з м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вим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йм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CB71BEE" wp14:editId="27B749F0">
            <wp:extent cx="250825" cy="23304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Сі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D9C32D0" wp14:editId="2C561900">
            <wp:extent cx="250825" cy="23304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E09DAC1" wp14:editId="5B1A226F">
            <wp:extent cx="250825" cy="23304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Лужиц</w:t>
      </w:r>
      <w:r w:rsidR="003164D2">
        <w:rPr>
          <w:lang w:val="uk-UA" w:eastAsia="uk-UA" w:bidi="he-IL"/>
        </w:rPr>
        <w:t>е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4A7F423" wp14:editId="0A4DA734">
            <wp:extent cx="250825" cy="23304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личин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66. Як у фр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нк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дж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ах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зив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 xml:space="preserve">ь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в'ян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асе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ння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рит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Ч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>ї?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0142A1D" wp14:editId="00A08B88">
            <wp:extent cx="250825" cy="23304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A159096" wp14:editId="18589C78">
            <wp:extent cx="250825" cy="23304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ч</w:t>
      </w:r>
      <w:r w:rsidR="003164D2">
        <w:rPr>
          <w:lang w:val="uk-UA" w:eastAsia="uk-UA" w:bidi="he-IL"/>
        </w:rPr>
        <w:t>ех</w:t>
      </w:r>
      <w:r w:rsidRPr="00505BD4">
        <w:rPr>
          <w:lang w:val="uk-UA" w:eastAsia="uk-UA" w:bidi="he-IL"/>
        </w:rPr>
        <w:t>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A775BA2" wp14:editId="7003223D">
            <wp:extent cx="250825" cy="23304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ни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3457230" wp14:editId="5A3A6C95">
            <wp:extent cx="250825" cy="23304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дяри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67.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якими принцип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ми зд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нюв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ь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ння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м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E648578" wp14:editId="4161114E">
            <wp:extent cx="250825" cy="23304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прив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дприєм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3E1A677" wp14:editId="42BC07DC">
            <wp:extent cx="250825" cy="23304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юридичн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туту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2865A97" wp14:editId="374E1A43">
            <wp:extent cx="250825" cy="23304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гр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ку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A525A26" wp14:editId="54594D87">
            <wp:extent cx="250825" cy="23304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68.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ув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йш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в в 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ю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іо</w:t>
      </w:r>
      <w:r w:rsidRPr="00505BD4">
        <w:rPr>
          <w:sz w:val="22"/>
          <w:szCs w:val="22"/>
          <w:lang w:val="uk-UA"/>
        </w:rPr>
        <w:t>д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ння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ля 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V?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lastRenderedPageBreak/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1001933" wp14:editId="7BD3753E">
            <wp:extent cx="250825" cy="23304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A45C2CF" wp14:editId="614F6B2B">
            <wp:extent cx="250825" cy="23304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з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ECF4715" wp14:editId="30E6D123">
            <wp:extent cx="250825" cy="23304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дж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1F203C2" wp14:editId="5C86ED5C">
            <wp:extent cx="250825" cy="23304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69.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шицьк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прив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ї 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м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тили н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тупний пункт...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F4CD1FE" wp14:editId="0120C283">
            <wp:extent cx="250825" cy="23304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 пл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тню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ьким риц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рям, як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бр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тимуть уч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ть 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йн</w:t>
      </w:r>
      <w:r w:rsidR="003164D2">
        <w:rPr>
          <w:lang w:val="uk-UA" w:eastAsia="uk-UA" w:bidi="he-IL"/>
        </w:rPr>
        <w:t>ах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 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їни,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пл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чув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 викуп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дв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рянин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, який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пить у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0D2C8C5" wp14:editId="116D1BB7">
            <wp:extent cx="250825" cy="23304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іха</w:t>
      </w:r>
      <w:r w:rsidRPr="00505BD4">
        <w:rPr>
          <w:lang w:val="uk-UA" w:eastAsia="uk-UA" w:bidi="he-IL"/>
        </w:rPr>
        <w:t>ти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сі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прив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ї.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1CCFADF" wp14:editId="4FC10A1D">
            <wp:extent cx="250825" cy="23304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призн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ч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оса</w:t>
      </w:r>
      <w:r w:rsidRPr="00505BD4">
        <w:rPr>
          <w:lang w:val="uk-UA" w:eastAsia="uk-UA" w:bidi="he-IL"/>
        </w:rPr>
        <w:t>ди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 xml:space="preserve">т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BADD0DA" wp14:editId="16321EA1">
            <wp:extent cx="250825" cy="23304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призн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ч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оса</w:t>
      </w:r>
      <w:r w:rsidRPr="00505BD4">
        <w:rPr>
          <w:lang w:val="uk-UA" w:eastAsia="uk-UA" w:bidi="he-IL"/>
        </w:rPr>
        <w:t>ди (в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єв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,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шт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лян,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й,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уддя) лиш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ф</w:t>
      </w:r>
      <w:r w:rsidR="003164D2">
        <w:rPr>
          <w:lang w:val="uk-UA" w:eastAsia="uk-UA" w:bidi="he-IL"/>
        </w:rPr>
        <w:t>ео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BCDBB64" wp14:editId="3E9AA7F2">
            <wp:extent cx="250825" cy="23304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зв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льнити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ник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 у</w:t>
      </w:r>
      <w:r w:rsidR="003164D2">
        <w:rPr>
          <w:lang w:val="uk-UA" w:eastAsia="uk-UA" w:bidi="he-IL"/>
        </w:rPr>
        <w:t>сіх</w:t>
      </w:r>
      <w:r w:rsidRPr="00505BD4">
        <w:rPr>
          <w:lang w:val="uk-UA" w:eastAsia="uk-UA" w:bidi="he-IL"/>
        </w:rPr>
        <w:t xml:space="preserve">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вни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в,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винятк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 пл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 (у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дв</w:t>
      </w:r>
      <w:r w:rsidR="003164D2">
        <w:rPr>
          <w:lang w:val="uk-UA" w:eastAsia="uk-UA" w:bidi="he-IL"/>
        </w:rPr>
        <w:t>ох</w:t>
      </w:r>
      <w:r w:rsidRPr="00505BD4">
        <w:rPr>
          <w:lang w:val="uk-UA" w:eastAsia="uk-UA" w:bidi="he-IL"/>
        </w:rPr>
        <w:t xml:space="preserve"> гр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в) з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жн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лян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ну (п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дльн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)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70. Як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зив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тут 1627 р.,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ив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вими 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ннями Г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бург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в?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E29C6BB" wp14:editId="33B9C947">
            <wp:extent cx="250825" cy="23304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тут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са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врядув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96B7E5C" wp14:editId="2BDB79E6">
            <wp:extent cx="250825" cy="23304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тут 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бург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DE02461" wp14:editId="3AE05D14">
            <wp:extent cx="250825" cy="23304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тут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тивн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вр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гулюв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C5F98D0" wp14:editId="0A764785">
            <wp:extent cx="250825" cy="23304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вний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льний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тут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71. Кр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ун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– 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...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6A278A1" wp14:editId="51FAA4FC">
            <wp:extent cx="250825" cy="23304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р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 Яг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79831FD" wp14:editId="44C2739A">
            <wp:extent cx="250825" cy="23304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дин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тичн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ун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 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ж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льщ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ю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Литв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2D9B9BA" wp14:editId="25B70C28">
            <wp:extent cx="250825" cy="23304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шук ви</w:t>
      </w:r>
      <w:r w:rsidR="003164D2">
        <w:rPr>
          <w:lang w:val="uk-UA" w:eastAsia="uk-UA" w:bidi="he-IL"/>
        </w:rPr>
        <w:t>хо</w:t>
      </w:r>
      <w:r w:rsidRPr="00505BD4">
        <w:rPr>
          <w:lang w:val="uk-UA" w:eastAsia="uk-UA" w:bidi="he-IL"/>
        </w:rPr>
        <w:t>ду з кризи,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в'яз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з визн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нням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вит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softHyphen/>
        <w:t>ля в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мля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A5A3079" wp14:editId="710278E8">
            <wp:extent cx="250825" cy="23304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р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 Ядв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ги.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6E54C4E" wp14:editId="25ACEEBB">
            <wp:extent cx="250825" cy="23304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р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ння дин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 Яг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72.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бул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тик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Юр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рук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осо</w:t>
      </w:r>
      <w:r w:rsidRPr="00505BD4">
        <w:rPr>
          <w:sz w:val="22"/>
          <w:szCs w:val="22"/>
          <w:lang w:val="uk-UA"/>
        </w:rPr>
        <w:t>вн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Київ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лу?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64F3DB8" wp14:editId="58FFA81D">
            <wp:extent cx="250825" cy="23304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з</w:t>
      </w:r>
      <w:r w:rsidR="003164D2">
        <w:rPr>
          <w:lang w:val="uk-UA" w:eastAsia="uk-UA" w:bidi="he-IL"/>
        </w:rPr>
        <w:t>ахо</w:t>
      </w:r>
      <w:r w:rsidRPr="00505BD4">
        <w:rPr>
          <w:lang w:val="uk-UA" w:eastAsia="uk-UA" w:bidi="he-IL"/>
        </w:rPr>
        <w:t xml:space="preserve">пити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знищити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2E14C81" wp14:editId="7840E73F">
            <wp:extent cx="250825" cy="23304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</w:t>
      </w:r>
      <w:r w:rsidR="003164D2">
        <w:rPr>
          <w:lang w:val="uk-UA" w:eastAsia="uk-UA" w:bidi="he-IL"/>
        </w:rPr>
        <w:t>осіс</w:t>
      </w:r>
      <w:r w:rsidRPr="00505BD4">
        <w:rPr>
          <w:lang w:val="uk-UA" w:eastAsia="uk-UA" w:bidi="he-IL"/>
        </w:rPr>
        <w:t>ти Київ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 пр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CF45BC9" wp14:editId="7572309E">
            <wp:extent cx="250825" cy="23304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з</w:t>
      </w:r>
      <w:r w:rsidR="003164D2">
        <w:rPr>
          <w:lang w:val="uk-UA" w:eastAsia="uk-UA" w:bidi="he-IL"/>
        </w:rPr>
        <w:t>ахо</w:t>
      </w:r>
      <w:r w:rsidRPr="00505BD4">
        <w:rPr>
          <w:lang w:val="uk-UA" w:eastAsia="uk-UA" w:bidi="he-IL"/>
        </w:rPr>
        <w:t xml:space="preserve">пити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люв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 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жу</w:t>
      </w:r>
      <w:r w:rsidR="003164D2">
        <w:rPr>
          <w:lang w:val="uk-UA" w:eastAsia="uk-UA" w:bidi="he-IL"/>
        </w:rPr>
        <w:t>со</w:t>
      </w:r>
      <w:r w:rsidRPr="00505BD4">
        <w:rPr>
          <w:lang w:val="uk-UA" w:eastAsia="uk-UA" w:bidi="he-IL"/>
        </w:rPr>
        <w:t>биц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для п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ил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вл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зиц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8C00E51" wp14:editId="3AF20913">
            <wp:extent cx="250825" cy="23304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з</w:t>
      </w:r>
      <w:r w:rsidR="003164D2">
        <w:rPr>
          <w:lang w:val="uk-UA" w:eastAsia="uk-UA" w:bidi="he-IL"/>
        </w:rPr>
        <w:t>ахо</w:t>
      </w:r>
      <w:r w:rsidRPr="00505BD4">
        <w:rPr>
          <w:lang w:val="uk-UA" w:eastAsia="uk-UA" w:bidi="he-IL"/>
        </w:rPr>
        <w:t>пити Київ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 пр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 в упр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ння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ину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ндр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73. 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ликий князь лит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ький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вт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див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лю Вл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ву </w:t>
      </w:r>
      <w:r w:rsidR="003164D2">
        <w:rPr>
          <w:sz w:val="22"/>
          <w:szCs w:val="22"/>
          <w:lang w:val="uk-UA"/>
        </w:rPr>
        <w:t>ІІ</w:t>
      </w:r>
      <w:r w:rsidRPr="00505BD4">
        <w:rPr>
          <w:sz w:val="22"/>
          <w:szCs w:val="22"/>
          <w:lang w:val="uk-UA"/>
        </w:rPr>
        <w:t>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lastRenderedPageBreak/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252FAF6" wp14:editId="7472A022">
            <wp:extent cx="250825" cy="233045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нук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C76206D" wp14:editId="0AC6DAFB">
            <wp:extent cx="250825" cy="23304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Дв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дним бр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9CB7986" wp14:editId="5E01AED8">
            <wp:extent cx="250825" cy="23304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19D71E9" wp14:editId="1027982B">
            <wp:extent cx="250825" cy="23304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нник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A0556A7" wp14:editId="19DA3061">
            <wp:extent cx="250825" cy="23304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Дядьк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74.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рший п</w:t>
      </w:r>
      <w:r w:rsidR="003164D2">
        <w:rPr>
          <w:sz w:val="22"/>
          <w:szCs w:val="22"/>
          <w:lang w:val="uk-UA"/>
        </w:rPr>
        <w:t>охі</w:t>
      </w:r>
      <w:r w:rsidRPr="00505BD4">
        <w:rPr>
          <w:sz w:val="22"/>
          <w:szCs w:val="22"/>
          <w:lang w:val="uk-UA"/>
        </w:rPr>
        <w:t>д 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-т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Ру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ь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лив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27EC404" wp14:editId="3432B1EF">
            <wp:extent cx="250825" cy="23304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7E0E78E" wp14:editId="2A20023D">
            <wp:extent cx="250825" cy="23304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90294DC" wp14:editId="63158653">
            <wp:extent cx="250825" cy="23304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Тимучин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BCF0627" wp14:editId="602BE480">
            <wp:extent cx="250825" cy="23304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Б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тий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75. Укл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ння Кр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ун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призв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тр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ння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дн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ин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з...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EE9F6A4" wp14:editId="40A7B9E2">
            <wp:extent cx="250825" cy="23304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Литв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D92F7CD" wp14:editId="0A397879">
            <wp:extent cx="250825" cy="23304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ьким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9CF7D51" wp14:editId="08077195">
            <wp:extent cx="250825" cy="23304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Уг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рщин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09D1CD9" wp14:editId="466881C1">
            <wp:extent cx="250825" cy="23304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Укр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їн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246A98C" wp14:editId="5BE330EE">
            <wp:extent cx="250825" cy="23304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Ч</w:t>
      </w:r>
      <w:r w:rsidR="003164D2">
        <w:rPr>
          <w:lang w:val="uk-UA" w:eastAsia="uk-UA" w:bidi="he-IL"/>
        </w:rPr>
        <w:t>ехі</w:t>
      </w:r>
      <w:r w:rsidRPr="00505BD4">
        <w:rPr>
          <w:lang w:val="uk-UA" w:eastAsia="uk-UA" w:bidi="he-IL"/>
        </w:rPr>
        <w:t>єю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76. Як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дбул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ь 15 липня 1240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ку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Ру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мля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5D908D5" wp14:editId="62349C35">
            <wp:extent cx="250825" cy="23304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лиц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в-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7598C60" wp14:editId="616B00A9">
            <wp:extent cx="250825" cy="23304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битв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са</w:t>
      </w:r>
      <w:r w:rsidRPr="00505BD4">
        <w:rPr>
          <w:lang w:val="uk-UA" w:eastAsia="uk-UA" w:bidi="he-IL"/>
        </w:rPr>
        <w:t>ндр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вич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1053FAA" wp14:editId="216848A8">
            <wp:extent cx="250825" cy="23304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8B81E16" wp14:editId="0A670FA8">
            <wp:extent cx="250825" cy="23304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Києв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77. 15 липня 1410 р.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дбул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я...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ED05575" wp14:editId="096B308A">
            <wp:extent cx="250825" cy="23304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Битв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ин</w:t>
      </w:r>
      <w:r w:rsidR="003164D2">
        <w:rPr>
          <w:lang w:val="uk-UA" w:eastAsia="uk-UA" w:bidi="he-IL"/>
        </w:rPr>
        <w:t>іх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ах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031D919" wp14:editId="43629269">
            <wp:extent cx="250825" cy="23304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Грюнв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льд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битв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797A993" wp14:editId="505147AA">
            <wp:extent cx="250825" cy="23304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Битв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осо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му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93727BD" wp14:editId="33FC557A">
            <wp:extent cx="250825" cy="23304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Битв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ж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267FEA9" wp14:editId="1AA19554">
            <wp:extent cx="250825" cy="23304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Битв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риц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78. В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му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Крим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ха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ч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 </w:t>
      </w:r>
      <w:r w:rsidR="003164D2">
        <w:rPr>
          <w:sz w:val="22"/>
          <w:szCs w:val="22"/>
          <w:lang w:val="uk-UA"/>
        </w:rPr>
        <w:t>Ха</w:t>
      </w:r>
      <w:r w:rsidRPr="00505BD4">
        <w:rPr>
          <w:sz w:val="22"/>
          <w:szCs w:val="22"/>
          <w:lang w:val="uk-UA"/>
        </w:rPr>
        <w:t>джи-Г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єм?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3EA7BC6" wp14:editId="159B46FB">
            <wp:extent cx="250825" cy="23304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л.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00FEBBD1" wp14:editId="4777EFFB">
            <wp:extent cx="250825" cy="23304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в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дин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 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F3E4CB8" wp14:editId="741220A8">
            <wp:extent cx="250825" cy="23304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прик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 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V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67BC9DC" wp14:editId="05FBEE71">
            <wp:extent cx="250825" cy="23304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прик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 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79.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тичн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б'єдн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ння ру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ль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М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кви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ння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CF71FB9" wp14:editId="1F88B84D">
            <wp:extent cx="250825" cy="23304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Гр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B132F5F" wp14:editId="0A0D41B5">
            <wp:extent cx="250825" cy="23304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В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иля 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99E6956" wp14:editId="0D3BE502">
            <wp:extent cx="250825" cy="23304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DCD2C42" wp14:editId="5327B219">
            <wp:extent cx="250825" cy="23304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ІІІ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80. Ч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ч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тин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ду</w:t>
      </w:r>
      <w:r w:rsidR="003164D2">
        <w:rPr>
          <w:sz w:val="22"/>
          <w:szCs w:val="22"/>
          <w:lang w:val="uk-UA"/>
        </w:rPr>
        <w:t>хі</w:t>
      </w:r>
      <w:r w:rsidRPr="00505BD4">
        <w:rPr>
          <w:sz w:val="22"/>
          <w:szCs w:val="22"/>
          <w:lang w:val="uk-UA"/>
        </w:rPr>
        <w:t>вництв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 М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 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"н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тяж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" бул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ш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єр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тичн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ю?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4E845EB" wp14:editId="4DCF243C">
            <wp:extent cx="250825" cy="23304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з 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, щ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ь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ркви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EADDFCD" wp14:editId="0F6F7253">
            <wp:extent cx="250825" cy="23304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з 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щ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ви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туп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ти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ння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ркв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1818C21" wp14:editId="21E9ADC0">
            <wp:extent cx="250825" cy="23304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з 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, щ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ктивн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дтримки князю в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тьб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оо</w:t>
      </w:r>
      <w:r w:rsidRPr="00505BD4">
        <w:rPr>
          <w:lang w:val="uk-UA" w:eastAsia="uk-UA" w:bidi="he-IL"/>
        </w:rPr>
        <w:t>бряд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CBB5779" wp14:editId="5A1783B0">
            <wp:extent cx="250825" cy="23304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з 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, щ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я зб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льшити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ння,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як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пр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ндув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 князь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81.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шу думку,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причин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Гр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ц</w:t>
      </w:r>
      <w:r w:rsidR="003164D2">
        <w:rPr>
          <w:sz w:val="22"/>
          <w:szCs w:val="22"/>
          <w:lang w:val="uk-UA"/>
        </w:rPr>
        <w:t>е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323E2C2" wp14:editId="22BF14EE">
            <wp:extent cx="250825" cy="23304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тьби з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яр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792A9E2" wp14:editId="708BF826">
            <wp:extent cx="250825" cy="23304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ння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лян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4BBBAB9" wp14:editId="70F71ADA">
            <wp:extent cx="250825" cy="23304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тични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нь в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2CE209E" wp14:editId="48C63E51">
            <wp:extent cx="250825" cy="23304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гуляц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 зб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ру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82. 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лув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льн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гр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иля Шуй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при </w:t>
      </w:r>
      <w:r w:rsidR="003164D2">
        <w:rPr>
          <w:sz w:val="22"/>
          <w:szCs w:val="22"/>
          <w:lang w:val="uk-UA"/>
        </w:rPr>
        <w:t>схо</w:t>
      </w:r>
      <w:r w:rsidRPr="00505BD4">
        <w:rPr>
          <w:sz w:val="22"/>
          <w:szCs w:val="22"/>
          <w:lang w:val="uk-UA"/>
        </w:rPr>
        <w:t>дж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дб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85178FF" wp14:editId="689BCB17">
            <wp:extent cx="250825" cy="23304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зв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льнити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-шв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BCB2652" wp14:editId="7B89E004">
            <wp:extent cx="250825" cy="23304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ти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муту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363FD8D" wp14:editId="5E02ED0D">
            <wp:extent cx="250825" cy="23304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придушити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лян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 ру</w:t>
      </w:r>
      <w:r w:rsidR="003164D2">
        <w:rPr>
          <w:lang w:val="uk-UA" w:eastAsia="uk-UA" w:bidi="he-IL"/>
        </w:rPr>
        <w:t>х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14CFC0B" wp14:editId="716DF02F">
            <wp:extent cx="250825" cy="23304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лити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ту княз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 з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яр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83. Яким чин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 Б. 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в,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кун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сі</w:t>
      </w:r>
      <w:r w:rsidRPr="00505BD4">
        <w:rPr>
          <w:sz w:val="22"/>
          <w:szCs w:val="22"/>
          <w:lang w:val="uk-UA"/>
        </w:rPr>
        <w:t>я Ми</w:t>
      </w:r>
      <w:r w:rsidR="003164D2">
        <w:rPr>
          <w:sz w:val="22"/>
          <w:szCs w:val="22"/>
          <w:lang w:val="uk-UA"/>
        </w:rPr>
        <w:t>ха</w:t>
      </w:r>
      <w:r w:rsidRPr="00505BD4">
        <w:rPr>
          <w:sz w:val="22"/>
          <w:szCs w:val="22"/>
          <w:lang w:val="uk-UA"/>
        </w:rPr>
        <w:t>йл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вич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(1645-1676 рр.)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внити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вну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рбницю?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1A43223" wp14:editId="33243452">
            <wp:extent cx="250825" cy="23304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зб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льшити друг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рядн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тки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EF7EBD5" wp14:editId="581F0D24">
            <wp:extent cx="250825" cy="23304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 xml:space="preserve">ти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рми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A47F1D9" wp14:editId="7515EE84">
            <wp:extent cx="250825" cy="23304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зб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льшити групу збир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льник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56C323D" wp14:editId="02D04AC5">
            <wp:extent cx="250825" cy="23304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зб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льшити в</w:t>
      </w:r>
      <w:r w:rsidR="003164D2">
        <w:rPr>
          <w:lang w:val="uk-UA" w:eastAsia="uk-UA" w:bidi="he-IL"/>
        </w:rPr>
        <w:t>сі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тки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84.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 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 ви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туп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д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lastRenderedPageBreak/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BD11DAB" wp14:editId="706BE224">
            <wp:extent cx="250825" cy="23304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ц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5CF78AD" wp14:editId="33556E46">
            <wp:extent cx="250825" cy="23304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F743CC8" wp14:editId="594CBE30">
            <wp:extent cx="250825" cy="23304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улт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ту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0292940" wp14:editId="76207914">
            <wp:extent cx="250825" cy="23304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яр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85.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м'я Юр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рук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в'язують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з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ю в 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М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кви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6D1E5C8" wp14:editId="4D690AB0">
            <wp:extent cx="250825" cy="23304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її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1CBE464" wp14:editId="1605C418">
            <wp:extent cx="250825" cy="23304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лицю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640988B" wp14:editId="272905CF">
            <wp:extent cx="250825" cy="23304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її з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нув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BD08CAB" wp14:editId="3AB17E59">
            <wp:extent cx="250825" cy="23304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її укр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86. Щ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причин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лу в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 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ркв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ч</w:t>
      </w:r>
      <w:r w:rsidR="003164D2">
        <w:rPr>
          <w:sz w:val="22"/>
          <w:szCs w:val="22"/>
          <w:lang w:val="uk-UA"/>
        </w:rPr>
        <w:t>асі</w:t>
      </w:r>
      <w:r w:rsidRPr="00505BD4">
        <w:rPr>
          <w:sz w:val="22"/>
          <w:szCs w:val="22"/>
          <w:lang w:val="uk-UA"/>
        </w:rPr>
        <w:t>в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ння ц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ря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сі</w:t>
      </w:r>
      <w:r w:rsidRPr="00505BD4">
        <w:rPr>
          <w:sz w:val="22"/>
          <w:szCs w:val="22"/>
          <w:lang w:val="uk-UA"/>
        </w:rPr>
        <w:t>я Ми</w:t>
      </w:r>
      <w:r w:rsidR="003164D2">
        <w:rPr>
          <w:sz w:val="22"/>
          <w:szCs w:val="22"/>
          <w:lang w:val="uk-UA"/>
        </w:rPr>
        <w:t>ха</w:t>
      </w:r>
      <w:r w:rsidRPr="00505BD4">
        <w:rPr>
          <w:sz w:val="22"/>
          <w:szCs w:val="22"/>
          <w:lang w:val="uk-UA"/>
        </w:rPr>
        <w:t>йл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вич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?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648EA7B" wp14:editId="76585BD4">
            <wp:extent cx="250825" cy="23304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ру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рник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ри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6C7CA7A" wp14:editId="29AF8AE8">
            <wp:extent cx="250825" cy="23304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тир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прик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E709EED" wp14:editId="518DD039">
            <wp:extent cx="250825" cy="23304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рядкув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ркви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87A0AA6" wp14:editId="0CF76A62">
            <wp:extent cx="250825" cy="23304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рми 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іа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ха</w:t>
      </w:r>
      <w:r w:rsidRPr="00505BD4">
        <w:rPr>
          <w:lang w:val="uk-UA" w:eastAsia="uk-UA" w:bidi="he-IL"/>
        </w:rPr>
        <w:t xml:space="preserve"> Ник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87.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нтиг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бурзьк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ння ч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нт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Pr="00505BD4">
        <w:rPr>
          <w:i/>
          <w:iCs/>
          <w:sz w:val="22"/>
          <w:szCs w:val="22"/>
          <w:lang w:val="uk-UA"/>
        </w:rPr>
        <w:t>1618—1620рр.</w:t>
      </w:r>
      <w:r w:rsidRPr="00505BD4">
        <w:rPr>
          <w:sz w:val="22"/>
          <w:szCs w:val="22"/>
          <w:lang w:val="uk-UA"/>
        </w:rPr>
        <w:t> 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ткув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AB8F08B" wp14:editId="73F0CE26">
            <wp:extent cx="250825" cy="23304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Р</w:t>
      </w:r>
      <w:r w:rsidR="003164D2">
        <w:rPr>
          <w:lang w:val="uk-UA" w:eastAsia="uk-UA" w:bidi="he-IL"/>
        </w:rPr>
        <w:t>осі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-тур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цьку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йну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82176D8" wp14:editId="36D9442A">
            <wp:extent cx="250825" cy="23304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цьку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йну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818D74C" wp14:editId="7C0868DB">
            <wp:extent cx="250825" cy="23304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-тур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цьку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йну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9AB8920" wp14:editId="74B87C4B">
            <wp:extent cx="250825" cy="23304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Тридцятил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тню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йну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88.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зг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дки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 з'явили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я у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 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тур</w:t>
      </w:r>
      <w:r w:rsidR="003164D2">
        <w:rPr>
          <w:sz w:val="22"/>
          <w:szCs w:val="22"/>
          <w:lang w:val="uk-UA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4854A1F" wp14:editId="68797148">
            <wp:extent cx="250825" cy="23304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римлян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5FBD830" wp14:editId="79A154AB">
            <wp:extent cx="250825" cy="23304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D3A1CE8" wp14:editId="7973C2A0">
            <wp:extent cx="250825" cy="23304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8FE65DD" wp14:editId="0296C54D">
            <wp:extent cx="250825" cy="23304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гр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89. В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тф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ький мир, який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ршив Тридцятил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тню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йну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був укл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D1BD1AB" wp14:editId="5F477DE4">
            <wp:extent cx="250825" cy="23304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1647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4B56C78" wp14:editId="4F0F0CDD">
            <wp:extent cx="250825" cy="23304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1646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F6D48E3" wp14:editId="6E91F4B1">
            <wp:extent cx="250825" cy="23304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1649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70652E66" wp14:editId="74B1E1E2">
            <wp:extent cx="250825" cy="23304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1648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90.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цькими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млями в 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V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вил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дин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7338B6B" wp14:editId="3F786C80">
            <wp:extent cx="250825" cy="23304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9E7422B" wp14:editId="07E23308">
            <wp:extent cx="250825" cy="23304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Прж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BCC715B" wp14:editId="3D25736B">
            <wp:extent cx="250825" cy="23304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Яг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0C9B506" wp14:editId="35328943">
            <wp:extent cx="250825" cy="23304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бург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91. В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-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пц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п</w:t>
      </w:r>
      <w:r w:rsidR="003164D2">
        <w:rPr>
          <w:sz w:val="22"/>
          <w:szCs w:val="22"/>
          <w:lang w:val="uk-UA"/>
        </w:rPr>
        <w:t>охо</w:t>
      </w:r>
      <w:r w:rsidRPr="00505BD4">
        <w:rPr>
          <w:sz w:val="22"/>
          <w:szCs w:val="22"/>
          <w:lang w:val="uk-UA"/>
        </w:rPr>
        <w:t>дж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ння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в'ян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в'яз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з н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тупн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ю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хео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чн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культур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EC8A043" wp14:editId="21B90AC6">
            <wp:extent cx="250825" cy="23304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тщ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2DF1F14" wp14:editId="54B8113D">
            <wp:extent cx="250825" cy="23304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пш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47A3C3C" wp14:editId="506592ED">
            <wp:extent cx="250825" cy="23304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лужицьк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3C272B9" wp14:editId="35B8213D">
            <wp:extent cx="250825" cy="23304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92.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т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унки, як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 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ж 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рм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ми 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ми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є рим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ький 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рик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 н.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. у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3DFE890" wp14:editId="6FE9E07C">
            <wp:extent cx="250825" cy="23304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Са</w:t>
      </w:r>
      <w:r w:rsidRPr="00505BD4">
        <w:rPr>
          <w:lang w:val="uk-UA" w:eastAsia="uk-UA" w:bidi="he-IL"/>
        </w:rPr>
        <w:t>рм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A55DEC4" wp14:editId="4B5010CB">
            <wp:extent cx="250825" cy="23304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9A124DF" wp14:editId="161052C9">
            <wp:extent cx="250825" cy="23304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Г</w:t>
      </w:r>
      <w:r w:rsidR="003164D2">
        <w:rPr>
          <w:lang w:val="uk-UA" w:eastAsia="uk-UA" w:bidi="he-IL"/>
        </w:rPr>
        <w:t>ео</w:t>
      </w:r>
      <w:r w:rsidRPr="00505BD4">
        <w:rPr>
          <w:lang w:val="uk-UA" w:eastAsia="uk-UA" w:bidi="he-IL"/>
        </w:rPr>
        <w:t>гр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B449F59" wp14:editId="62A1C0E4">
            <wp:extent cx="250825" cy="23304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93. Який пл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нний </w:t>
      </w:r>
      <w:r w:rsidR="003164D2">
        <w:rPr>
          <w:sz w:val="22"/>
          <w:szCs w:val="22"/>
          <w:lang w:val="uk-UA"/>
        </w:rPr>
        <w:t>со</w:t>
      </w:r>
      <w:r w:rsidRPr="00505BD4">
        <w:rPr>
          <w:sz w:val="22"/>
          <w:szCs w:val="22"/>
          <w:lang w:val="uk-UA"/>
        </w:rPr>
        <w:t xml:space="preserve">юз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в'ян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 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вним </w:t>
      </w:r>
      <w:r w:rsidR="003164D2">
        <w:rPr>
          <w:sz w:val="22"/>
          <w:szCs w:val="22"/>
          <w:lang w:val="uk-UA"/>
        </w:rPr>
        <w:t>осе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м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ння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вн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271E76E" wp14:editId="16C869CA">
            <wp:extent cx="250825" cy="23304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лян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18F238E" wp14:editId="0B53C8C5">
            <wp:extent cx="250825" cy="23304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лян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849DA4D" wp14:editId="3448804F">
            <wp:extent cx="250825" cy="23304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вш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C6F2359" wp14:editId="2EAC0691">
            <wp:extent cx="250825" cy="23304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зян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94.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ршу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ьку дин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ю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ткув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 княз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884BE79" wp14:editId="378BDA9C">
            <wp:extent cx="250825" cy="23304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Яг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йл</w:t>
      </w:r>
      <w:r w:rsidR="003164D2">
        <w:rPr>
          <w:lang w:val="uk-UA" w:eastAsia="uk-UA" w:bidi="he-IL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B4E646C" wp14:editId="596F3D3A">
            <wp:extent cx="250825" cy="23304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B8CCA8A" wp14:editId="0342DC44">
            <wp:extent cx="250825" cy="23304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П'я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708BECC" wp14:editId="658C6463">
            <wp:extent cx="250825" cy="23304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95.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тут 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Крив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був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прям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ний н</w:t>
      </w:r>
      <w:r w:rsidR="003164D2">
        <w:rPr>
          <w:sz w:val="22"/>
          <w:szCs w:val="22"/>
          <w:lang w:val="uk-UA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5F4175C" wp14:editId="103105C2">
            <wp:extent cx="250825" cy="23304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ф</w:t>
      </w:r>
      <w:r w:rsidR="003164D2">
        <w:rPr>
          <w:lang w:val="uk-UA" w:eastAsia="uk-UA" w:bidi="he-IL"/>
        </w:rPr>
        <w:t>ео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здр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43B69514" wp14:editId="4E82038C">
            <wp:extent cx="250825" cy="23304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ф</w:t>
      </w:r>
      <w:r w:rsidR="003164D2">
        <w:rPr>
          <w:lang w:val="uk-UA" w:eastAsia="uk-UA" w:bidi="he-IL"/>
        </w:rPr>
        <w:t>ео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здр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CCEDF2F" wp14:editId="5754F94C">
            <wp:extent cx="250825" cy="23304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рядку 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дкув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ль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щ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 князя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1ECAFC0" wp14:editId="201F3C1B">
            <wp:extent cx="250825" cy="23304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тивн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ї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96. 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-т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40-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в </w:t>
      </w:r>
      <w:r w:rsidR="003164D2">
        <w:rPr>
          <w:sz w:val="22"/>
          <w:szCs w:val="22"/>
          <w:lang w:val="uk-UA"/>
        </w:rPr>
        <w:t>ХІІ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951AC40" wp14:editId="7D4A0849">
            <wp:extent cx="250825" cy="23304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пил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жн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ть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C2CCE16" wp14:editId="7DEAD551">
            <wp:extent cx="250825" cy="23304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 в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льщ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при</w:t>
      </w:r>
      <w:r w:rsidR="003164D2">
        <w:rPr>
          <w:lang w:val="uk-UA" w:eastAsia="uk-UA" w:bidi="he-IL"/>
        </w:rPr>
        <w:t>хо</w:t>
      </w:r>
      <w:r w:rsidRPr="00505BD4">
        <w:rPr>
          <w:lang w:val="uk-UA" w:eastAsia="uk-UA" w:bidi="he-IL"/>
        </w:rPr>
        <w:t>дить 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дин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5066E86" wp14:editId="52CAEC4F">
            <wp:extent cx="250825" cy="23304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зруйнув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 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 утв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ння, як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рики 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зив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ють «м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>єю </w:t>
      </w:r>
      <w:r w:rsidR="003164D2">
        <w:rPr>
          <w:lang w:val="uk-UA" w:eastAsia="uk-UA" w:bidi="he-IL"/>
        </w:rPr>
        <w:t>сі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зьки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 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в»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DD8868A" wp14:editId="06AE2EEF">
            <wp:extent cx="250825" cy="23304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ви П'я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97.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ький м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 xml:space="preserve">ький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н </w:t>
      </w:r>
      <w:r w:rsidR="003164D2">
        <w:rPr>
          <w:sz w:val="22"/>
          <w:szCs w:val="22"/>
          <w:lang w:val="uk-UA"/>
        </w:rPr>
        <w:t>ХІІІ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т.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 з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34B2F49" wp14:editId="5661E0A8">
            <wp:extent cx="250825" cy="23304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трь</w:t>
      </w:r>
      <w:r w:rsidR="003164D2">
        <w:rPr>
          <w:lang w:val="uk-UA" w:eastAsia="uk-UA" w:bidi="he-IL"/>
        </w:rPr>
        <w:t>ох</w:t>
      </w:r>
      <w:r w:rsidRPr="00505BD4">
        <w:rPr>
          <w:lang w:val="uk-UA" w:eastAsia="uk-UA" w:bidi="he-IL"/>
        </w:rPr>
        <w:t xml:space="preserve"> груп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3F45E68" wp14:editId="50D6794C">
            <wp:extent cx="250825" cy="23304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п'яти груп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EF83751" wp14:editId="236F0F0C">
            <wp:extent cx="250825" cy="23304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ьми груп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6A0F30F" wp14:editId="17996D07">
            <wp:extent cx="250825" cy="23304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дв</w:t>
      </w:r>
      <w:r w:rsidR="003164D2">
        <w:rPr>
          <w:lang w:val="uk-UA" w:eastAsia="uk-UA" w:bidi="he-IL"/>
        </w:rPr>
        <w:t>ох</w:t>
      </w:r>
      <w:r w:rsidRPr="00505BD4">
        <w:rPr>
          <w:lang w:val="uk-UA" w:eastAsia="uk-UA" w:bidi="he-IL"/>
        </w:rPr>
        <w:t xml:space="preserve"> груп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98.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ч</w:t>
      </w:r>
      <w:r w:rsidR="003164D2">
        <w:rPr>
          <w:sz w:val="22"/>
          <w:szCs w:val="22"/>
          <w:lang w:val="uk-UA"/>
        </w:rPr>
        <w:t>асі</w:t>
      </w:r>
      <w:r w:rsidRPr="00505BD4">
        <w:rPr>
          <w:sz w:val="22"/>
          <w:szCs w:val="22"/>
          <w:lang w:val="uk-UA"/>
        </w:rPr>
        <w:t>в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ння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ля в 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лит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й 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V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 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 п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илив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 вплив 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лицьк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3F872A4" wp14:editId="1D52FA43">
            <wp:extent cx="250825" cy="23304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змунд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ІІІ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3579969" wp14:editId="22A5060C">
            <wp:extent cx="250825" cy="23304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  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Б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FE5B6FA" wp14:editId="1AA96CA4">
            <wp:extent cx="250825" cy="23304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Гу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льф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0B97E8E" wp14:editId="17390985">
            <wp:extent cx="250825" cy="23304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Ян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зимир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99. 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зульт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 ли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ння 1830-1831 рр.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22EF795" wp14:editId="5EDCAE73">
            <wp:extent cx="250825" cy="23304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"в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лик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"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гр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31D48C5" wp14:editId="257D99FD">
            <wp:extent cx="250825" cy="23304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рмув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уряду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E895261" wp14:editId="552A3A6A">
            <wp:extent cx="250825" cy="23304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приєдн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лит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ль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льщ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00FD2EB" wp14:editId="0A1B561E">
            <wp:extent cx="250825" cy="23304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визн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 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жн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ви євр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ькими 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їн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100. Як зм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нил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я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 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60-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рр. </w:t>
      </w:r>
      <w:r w:rsidR="003164D2">
        <w:rPr>
          <w:sz w:val="22"/>
          <w:szCs w:val="22"/>
          <w:lang w:val="uk-UA"/>
        </w:rPr>
        <w:t>ХІХ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5C38115" wp14:editId="483BE7B5">
            <wp:extent cx="250825" cy="23304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рш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 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D34E5DE" wp14:editId="31634AB1">
            <wp:extent cx="250825" cy="23304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Прив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 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935485C" wp14:editId="1C25C605">
            <wp:extent cx="250825" cy="23304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 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02A6410" wp14:editId="254DA723">
            <wp:extent cx="250825" cy="23304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губ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 Ц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lastRenderedPageBreak/>
        <w:t>101 Тимч</w:t>
      </w:r>
      <w:r w:rsidR="003164D2">
        <w:rPr>
          <w:sz w:val="22"/>
          <w:szCs w:val="22"/>
          <w:lang w:val="uk-UA"/>
        </w:rPr>
        <w:t>асо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1916 р., як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у 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рш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бул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F119DCB" wp14:editId="51DF3170">
            <wp:extent cx="250825" cy="23304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ч</w:t>
      </w:r>
      <w:r w:rsidR="003164D2">
        <w:rPr>
          <w:lang w:val="uk-UA" w:eastAsia="uk-UA" w:bidi="he-IL"/>
        </w:rPr>
        <w:t>еха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A787478" wp14:editId="7A19172D">
            <wp:extent cx="250825" cy="23304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мцями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F9B15A8" wp14:editId="6B9A8EB1">
            <wp:extent cx="250825" cy="23304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ляк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3611324" wp14:editId="5E2802D9">
            <wp:extent cx="250825" cy="23304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р</w:t>
      </w:r>
      <w:r w:rsidR="003164D2">
        <w:rPr>
          <w:lang w:val="uk-UA" w:eastAsia="uk-UA" w:bidi="he-IL"/>
        </w:rPr>
        <w:t>осі</w:t>
      </w:r>
      <w:r w:rsidRPr="00505BD4">
        <w:rPr>
          <w:lang w:val="uk-UA" w:eastAsia="uk-UA" w:bidi="he-IL"/>
        </w:rPr>
        <w:t>ян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102. У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рший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зький ун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ит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0023691" wp14:editId="2FF43C8E">
            <wp:extent cx="250825" cy="23304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1355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7C3F24C" wp14:editId="433317DD">
            <wp:extent cx="250825" cy="23304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1384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A27535A" wp14:editId="71B563E8">
            <wp:extent cx="250825" cy="23304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1348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6C6AEAB" wp14:editId="1F27CBD6">
            <wp:extent cx="250825" cy="23304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1367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103.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щ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були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прям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ф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ї Ян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Гу</w:t>
      </w:r>
      <w:r w:rsidR="003164D2">
        <w:rPr>
          <w:sz w:val="22"/>
          <w:szCs w:val="22"/>
          <w:lang w:val="uk-UA"/>
        </w:rPr>
        <w:t>са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4C391EE" wp14:editId="6DC23259">
            <wp:extent cx="250825" cy="23304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цн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E1266D5" wp14:editId="32FFE5CD">
            <wp:extent cx="250825" cy="23304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щ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льни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рм у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E1FBCF2" wp14:editId="42A050BA">
            <wp:extent cx="250825" cy="23304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критику з</w:t>
      </w:r>
      <w:r w:rsidR="003164D2">
        <w:rPr>
          <w:lang w:val="uk-UA" w:eastAsia="uk-UA" w:bidi="he-IL"/>
        </w:rPr>
        <w:t>аса</w:t>
      </w:r>
      <w:r w:rsidRPr="00505BD4">
        <w:rPr>
          <w:lang w:val="uk-UA" w:eastAsia="uk-UA" w:bidi="he-IL"/>
        </w:rPr>
        <w:t>д рим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лицьк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ркви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B45CDFC" wp14:editId="5FFBEAED">
            <wp:extent cx="250825" cy="23304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двищ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вня 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ти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уки в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104.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ахі</w:t>
      </w:r>
      <w:r w:rsidRPr="00505BD4">
        <w:rPr>
          <w:sz w:val="22"/>
          <w:szCs w:val="22"/>
          <w:lang w:val="uk-UA"/>
        </w:rPr>
        <w:t>дн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ч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тини Укр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їни п</w:t>
      </w:r>
      <w:r w:rsidR="003164D2">
        <w:rPr>
          <w:sz w:val="22"/>
          <w:szCs w:val="22"/>
          <w:lang w:val="uk-UA"/>
        </w:rPr>
        <w:t>охо</w:t>
      </w:r>
      <w:r w:rsidRPr="00505BD4">
        <w:rPr>
          <w:sz w:val="22"/>
          <w:szCs w:val="22"/>
          <w:lang w:val="uk-UA"/>
        </w:rPr>
        <w:t>дить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 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ичн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б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E7070A5" wp14:editId="1A9E4F06">
            <wp:extent cx="250825" cy="23304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в'ян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64A4DEE" wp14:editId="2B9C7882">
            <wp:extent cx="250825" cy="23304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льт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CC7CCEC" wp14:editId="080D4E55">
            <wp:extent cx="250825" cy="23304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182C922" wp14:editId="116ABDF3">
            <wp:extent cx="250825" cy="23304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105.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инт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тичну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пц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ю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ння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в'ян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нув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705C747" wp14:editId="43BAD662">
            <wp:extent cx="250825" cy="23304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вч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1BF38D4" wp14:editId="4FF404F1">
            <wp:extent cx="250825" cy="23304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укр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їн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вч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F6E68FE" wp14:editId="29BEB124">
            <wp:extent cx="250825" cy="23304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р</w:t>
      </w:r>
      <w:r w:rsidR="003164D2">
        <w:rPr>
          <w:lang w:val="uk-UA" w:eastAsia="uk-UA" w:bidi="he-IL"/>
        </w:rPr>
        <w:t>осі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вч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39E75E4" wp14:editId="411D6E11">
            <wp:extent cx="250825" cy="23304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ч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вч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106.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фр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гм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льн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турн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дч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ння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в'ян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1144B88" wp14:editId="22A27394">
            <wp:extent cx="250825" cy="23304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цит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D38C011" wp14:editId="152D3B13">
            <wp:extent cx="250825" cy="23304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33FF4CA" wp14:editId="479E954A">
            <wp:extent cx="250825" cy="23304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9D222A9" wp14:editId="7D8871A7">
            <wp:extent cx="250825" cy="23304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lastRenderedPageBreak/>
        <w:t>107. В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вид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клик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ння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ннь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Ру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со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67CFFB6" wp14:editId="346AE6A0">
            <wp:extent cx="250825" cy="23304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1622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41E4532" wp14:editId="18514411">
            <wp:extent cx="250825" cy="23304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1653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0ACFCCC" wp14:editId="076ACF91">
            <wp:extent cx="250825" cy="23304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1683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7A99CA9" wp14:editId="30EBBA1A">
            <wp:extent cx="250825" cy="23304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1663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108. "</w:t>
      </w:r>
      <w:r w:rsidR="003164D2">
        <w:rPr>
          <w:sz w:val="22"/>
          <w:szCs w:val="22"/>
          <w:lang w:val="uk-UA"/>
        </w:rPr>
        <w:t>Со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 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ж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ння" 1649 р. ц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ря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сі</w:t>
      </w:r>
      <w:r w:rsidRPr="00505BD4">
        <w:rPr>
          <w:sz w:val="22"/>
          <w:szCs w:val="22"/>
          <w:lang w:val="uk-UA"/>
        </w:rPr>
        <w:t>я Ми</w:t>
      </w:r>
      <w:r w:rsidR="003164D2">
        <w:rPr>
          <w:sz w:val="22"/>
          <w:szCs w:val="22"/>
          <w:lang w:val="uk-UA"/>
        </w:rPr>
        <w:t>ха</w:t>
      </w:r>
      <w:r w:rsidRPr="00505BD4">
        <w:rPr>
          <w:sz w:val="22"/>
          <w:szCs w:val="22"/>
          <w:lang w:val="uk-UA"/>
        </w:rPr>
        <w:t>йл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вич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їм </w:t>
      </w:r>
      <w:r w:rsidR="003164D2">
        <w:rPr>
          <w:sz w:val="22"/>
          <w:szCs w:val="22"/>
          <w:lang w:val="uk-UA"/>
        </w:rPr>
        <w:t>ха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 бул</w:t>
      </w:r>
      <w:r w:rsidR="003164D2">
        <w:rPr>
          <w:sz w:val="22"/>
          <w:szCs w:val="22"/>
          <w:lang w:val="uk-UA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E4F4A34" wp14:editId="22DE8B6A">
            <wp:extent cx="250825" cy="23304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зм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цнюючим </w:t>
      </w:r>
      <w:r w:rsidR="003164D2">
        <w:rPr>
          <w:lang w:val="uk-UA" w:eastAsia="uk-UA" w:bidi="he-IL"/>
        </w:rPr>
        <w:t>са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вн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ть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E972D7C" wp14:editId="18B8CEEF">
            <wp:extent cx="250825" cy="23304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тичним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4E754FC" wp14:editId="39B3F6D4">
            <wp:extent cx="250825" cy="23304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тичним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810EE18" wp14:editId="4C8AE8B5">
            <wp:extent cx="250825" cy="23304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ним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109.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охо</w:t>
      </w:r>
      <w:r w:rsidRPr="00505BD4">
        <w:rPr>
          <w:sz w:val="22"/>
          <w:szCs w:val="22"/>
          <w:lang w:val="uk-UA"/>
        </w:rPr>
        <w:t>ди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прияли: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80E475E" wp14:editId="26D48BEF">
            <wp:extent cx="250825" cy="23304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буд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вництву фл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3091ECC" wp14:editId="4FEF632E">
            <wp:extent cx="250825" cy="23304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Р</w:t>
      </w:r>
      <w:r w:rsidR="003164D2">
        <w:rPr>
          <w:lang w:val="uk-UA" w:eastAsia="uk-UA" w:bidi="he-IL"/>
        </w:rPr>
        <w:t>осі</w:t>
      </w:r>
      <w:r w:rsidRPr="00505BD4">
        <w:rPr>
          <w:lang w:val="uk-UA" w:eastAsia="uk-UA" w:bidi="he-IL"/>
        </w:rPr>
        <w:t>я зд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бул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ви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>д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Ч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DBCCB35" wp14:editId="3ECC6E85">
            <wp:extent cx="250825" cy="23304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зд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буття ви</w:t>
      </w:r>
      <w:r w:rsidR="003164D2">
        <w:rPr>
          <w:lang w:val="uk-UA" w:eastAsia="uk-UA" w:bidi="he-IL"/>
        </w:rPr>
        <w:t>хо</w:t>
      </w:r>
      <w:r w:rsidRPr="00505BD4">
        <w:rPr>
          <w:lang w:val="uk-UA" w:eastAsia="uk-UA" w:bidi="he-IL"/>
        </w:rPr>
        <w:t>ду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ря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3B8BBFC" wp14:editId="211079F5">
            <wp:extent cx="250825" cy="23304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укр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єнн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цн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110.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зб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вляти шля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тич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в </w:t>
      </w:r>
      <w:r w:rsidR="003164D2">
        <w:rPr>
          <w:sz w:val="22"/>
          <w:szCs w:val="22"/>
          <w:lang w:val="uk-UA"/>
        </w:rPr>
        <w:t>осо</w:t>
      </w:r>
      <w:r w:rsidRPr="00505BD4">
        <w:rPr>
          <w:sz w:val="22"/>
          <w:szCs w:val="22"/>
          <w:lang w:val="uk-UA"/>
        </w:rPr>
        <w:t>би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няв прив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0236374" wp14:editId="38AB1C80">
            <wp:extent cx="250825" cy="23304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рвин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7713FA8" wp14:editId="6EA3CBBF">
            <wp:extent cx="250825" cy="23304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шицький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CCC55AD" wp14:editId="65FF87EA">
            <wp:extent cx="250825" cy="23304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рчин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70E1372" wp14:editId="120CC46C">
            <wp:extent cx="250825" cy="23304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Єдлин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ED82C11" wp14:editId="161F50EF">
            <wp:extent cx="250825" cy="23304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трк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111. Вл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в </w:t>
      </w:r>
      <w:r w:rsidR="003164D2">
        <w:rPr>
          <w:sz w:val="22"/>
          <w:szCs w:val="22"/>
          <w:lang w:val="uk-UA"/>
        </w:rPr>
        <w:t>ІІІ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осі</w:t>
      </w:r>
      <w:r w:rsidRPr="00505BD4">
        <w:rPr>
          <w:sz w:val="22"/>
          <w:szCs w:val="22"/>
          <w:lang w:val="uk-UA"/>
        </w:rPr>
        <w:t>в 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дяр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ький пр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 у...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A70A29C" wp14:editId="5E1B26F1">
            <wp:extent cx="250825" cy="23304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1440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2B1D772" wp14:editId="0BA31FD6">
            <wp:extent cx="250825" cy="23304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1434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C090C0B" wp14:editId="521FB76B">
            <wp:extent cx="250825" cy="23304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1445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5CC7145" wp14:editId="2F221F09">
            <wp:extent cx="250825" cy="23304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1435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B0D743C" wp14:editId="5E310513">
            <wp:extent cx="250825" cy="23304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1455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112. Вл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в </w:t>
      </w:r>
      <w:r w:rsidR="003164D2">
        <w:rPr>
          <w:sz w:val="22"/>
          <w:szCs w:val="22"/>
          <w:lang w:val="uk-UA"/>
        </w:rPr>
        <w:t>ІІІ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гинув у битв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з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ми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 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у 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99C9D98" wp14:editId="28569514">
            <wp:extent cx="250825" cy="23304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1410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CA1F756" wp14:editId="0C9A5445">
            <wp:extent cx="250825" cy="23304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1445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179F8D1F" wp14:editId="5EF59EA0">
            <wp:extent cx="250825" cy="23304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1435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FD33B17" wp14:editId="358EA877">
            <wp:extent cx="250825" cy="23304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1415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CE19F2B" wp14:editId="36A40877">
            <wp:extent cx="250825" cy="23304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1444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113. 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зимир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V Яг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нчик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вив у 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DE5A0E2" wp14:editId="7D59EE44">
            <wp:extent cx="250825" cy="23304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1446—1492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E16A3AE" wp14:editId="45924984">
            <wp:extent cx="250825" cy="23304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1389—1455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81B17CF" wp14:editId="626D2548">
            <wp:extent cx="250825" cy="23304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1389—1454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03C2722" wp14:editId="6EB5ED02">
            <wp:extent cx="250825" cy="23304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1434-1444 рр.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45265A1" wp14:editId="7811ADB9">
            <wp:extent cx="250825" cy="23304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1446—1454 рр.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114. 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ш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тути 1454 р.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дпи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942830C" wp14:editId="67AA527A">
            <wp:extent cx="250825" cy="23304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вт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C2AFA79" wp14:editId="67D7B9DD">
            <wp:extent cx="250825" cy="23304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Зб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гн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ницький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A023F2E" wp14:editId="233EB722">
            <wp:extent cx="250825" cy="23304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зимир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V Яг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нчик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8044AA6" wp14:editId="17B09E18">
            <wp:extent cx="250825" cy="23304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ІІІ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DADC5C0" wp14:editId="3E883815">
            <wp:extent cx="250825" cy="23304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дим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115. 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льний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йм у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рив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дв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тний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ння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ADC55AC" wp14:editId="41CF6B5F">
            <wp:extent cx="250825" cy="23304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са</w:t>
      </w:r>
      <w:r w:rsidRPr="00505BD4">
        <w:rPr>
          <w:lang w:val="uk-UA" w:eastAsia="uk-UA" w:bidi="he-IL"/>
        </w:rPr>
        <w:t>ндр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D56E4B7" wp14:editId="19912C15">
            <wp:extent cx="250825" cy="23304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ІІІ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154CECF" wp14:editId="5D8EC958">
            <wp:extent cx="250825" cy="23304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Зб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гн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ницьк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9CF0F68" wp14:editId="278EEBD7">
            <wp:extent cx="250825" cy="23304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зимир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V Яг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нчик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0FA4F87" wp14:editId="0DC9BF45">
            <wp:extent cx="250825" cy="23304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Ян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льбр</w:t>
      </w:r>
      <w:r w:rsidR="003164D2">
        <w:rPr>
          <w:lang w:val="uk-UA" w:eastAsia="uk-UA" w:bidi="he-IL"/>
        </w:rPr>
        <w:t>ах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116.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дити єдин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ддя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 в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бул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зд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м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ндр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 в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FBB69A6" wp14:editId="23D0C5E5">
            <wp:extent cx="250825" cy="23304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1496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B44ABB3" wp14:editId="347BACC6">
            <wp:extent cx="250825" cy="23304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1502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79FEAFF" wp14:editId="1D06DB8E">
            <wp:extent cx="250825" cy="23304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1501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B21A2CA" wp14:editId="446EEECF">
            <wp:extent cx="250825" cy="23304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1503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ECC435A" wp14:editId="2D40D0D4">
            <wp:extent cx="250825" cy="23304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1505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117. У друг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вин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V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т. й </w:t>
      </w:r>
      <w:r w:rsidR="003164D2">
        <w:rPr>
          <w:sz w:val="22"/>
          <w:szCs w:val="22"/>
          <w:lang w:val="uk-UA"/>
        </w:rPr>
        <w:t>осо</w:t>
      </w:r>
      <w:r w:rsidRPr="00505BD4">
        <w:rPr>
          <w:sz w:val="22"/>
          <w:szCs w:val="22"/>
          <w:lang w:val="uk-UA"/>
        </w:rPr>
        <w:t>блив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 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V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 в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ю </w:t>
      </w:r>
      <w:r w:rsidR="003164D2">
        <w:rPr>
          <w:sz w:val="22"/>
          <w:szCs w:val="22"/>
          <w:lang w:val="uk-UA"/>
        </w:rPr>
        <w:t>сі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вир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бництв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A9815AE" wp14:editId="278484B0">
            <wp:extent cx="250825" cy="23304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ф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г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21E30A90" wp14:editId="1E18F9C0">
            <wp:extent cx="250825" cy="23304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ф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нщинн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F320082" wp14:editId="7C4A592F">
            <wp:extent cx="250825" cy="23304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B4C57BC" wp14:editId="4ACEA448">
            <wp:extent cx="250825" cy="23304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сі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ахі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118.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трк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ьким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 (1496 р.)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48147F4" wp14:editId="1EB247C4">
            <wp:extent cx="250825" cy="23304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ви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 xml:space="preserve">д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 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ну бул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чн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877E1E0" wp14:editId="6A2126A3">
            <wp:extent cx="250825" cy="23304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нял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ь 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цтв</w:t>
      </w:r>
      <w:r w:rsidR="003164D2">
        <w:rPr>
          <w:lang w:val="uk-UA" w:eastAsia="uk-UA" w:bidi="he-IL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4D43A5F" wp14:editId="2CD00B5B">
            <wp:extent cx="250825" cy="23304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вв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див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я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душний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450686B" wp14:editId="5BC299DA">
            <wp:extent cx="250825" cy="23304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ви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 xml:space="preserve">д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 кр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ну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я лиш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му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лянин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з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осе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й лиш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дин 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 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119.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иг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змунд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рий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вив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ю 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39516E3" wp14:editId="199BE260">
            <wp:extent cx="250825" cy="23304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1479 -1506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C484389" wp14:editId="4B539D42">
            <wp:extent cx="250825" cy="23304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1506—1564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1C4D98C" wp14:editId="57DAB144">
            <wp:extent cx="250825" cy="23304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1506—1548 рр.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BCF5CA2" wp14:editId="5D21B85F">
            <wp:extent cx="250825" cy="23304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1548-1564 рр.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120. 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тьб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"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куц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ю 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йн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" в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– ц</w:t>
      </w:r>
      <w:r w:rsidR="003164D2">
        <w:rPr>
          <w:sz w:val="22"/>
          <w:szCs w:val="22"/>
          <w:lang w:val="uk-UA"/>
        </w:rPr>
        <w:t>е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1AB08B9" wp14:editId="497A96D8">
            <wp:extent cx="250825" cy="23304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ру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ц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ркви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EF9BD33" wp14:editId="4DDC3A79">
            <wp:extent cx="250825" cy="23304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ний ру</w:t>
      </w:r>
      <w:r w:rsidR="003164D2">
        <w:rPr>
          <w:lang w:val="uk-UA" w:eastAsia="uk-UA" w:bidi="he-IL"/>
        </w:rPr>
        <w:t>х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4BC11FF" wp14:editId="0E0B158B">
            <wp:extent cx="250825" cy="23304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ру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ль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A4627EC" wp14:editId="50766BF0">
            <wp:extent cx="250825" cy="23304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ру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щицьк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121.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рш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ин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ля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иг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змунд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—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вгу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дбул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я 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A17C2E8" wp14:editId="2C9D2DA0">
            <wp:extent cx="250825" cy="23304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1537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4EC29D2" wp14:editId="130D16D6">
            <wp:extent cx="250825" cy="23304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1530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831D665" wp14:editId="2AFAEBE9">
            <wp:extent cx="250825" cy="23304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1546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7391000" wp14:editId="6327BF57">
            <wp:extent cx="250825" cy="23304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1536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6E469D0" wp14:editId="03BC180C">
            <wp:extent cx="250825" cy="23304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1548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122.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ї 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ф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ник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ють 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лик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княз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Лит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у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1F342C6" wp14:editId="4C558B88">
            <wp:extent cx="250825" cy="23304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40—50-т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ки 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 xml:space="preserve">V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8D6C5F0" wp14:editId="32744063">
            <wp:extent cx="250825" cy="23304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20—30-т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ки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V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0D6D249" wp14:editId="3C4DF676">
            <wp:extent cx="250825" cy="23304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20—30-т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ки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V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5F4F2B3" wp14:editId="710F6ABB">
            <wp:extent cx="250825" cy="23304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20—30-т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ки 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 xml:space="preserve">V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123. Трид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нт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ький </w:t>
      </w:r>
      <w:r w:rsidR="003164D2">
        <w:rPr>
          <w:sz w:val="22"/>
          <w:szCs w:val="22"/>
          <w:lang w:val="uk-UA"/>
        </w:rPr>
        <w:t>со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р 1563 р. був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прям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ний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ти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lastRenderedPageBreak/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77E807D" wp14:editId="4B1445A7">
            <wp:extent cx="250825" cy="23304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юд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їв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3C0F673" wp14:editId="7CBB915C">
            <wp:extent cx="250825" cy="23304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єзуїт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2C472BA" wp14:editId="0572309A">
            <wp:extent cx="250825" cy="23304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лик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8BF2E0F" wp14:editId="2956AC13">
            <wp:extent cx="250825" cy="23304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нт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124. Яг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ни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вили Ч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>єю в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D141856" wp14:editId="06F6875E">
            <wp:extent cx="250825" cy="23304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1562—1563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AB3D8D2" wp14:editId="2091C88F">
            <wp:extent cx="250825" cy="23304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1548—1572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3C7C861" wp14:editId="725EEE14">
            <wp:extent cx="250825" cy="23304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1471—1563 рр.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EE061FD" wp14:editId="411BEFF7">
            <wp:extent cx="250825" cy="23304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1471—1526 рр.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125. 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трив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7D1B464" wp14:editId="73023C1D">
            <wp:extent cx="250825" cy="23304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1561 – 1582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7C911EE" wp14:editId="37C1B8CB">
            <wp:extent cx="250825" cy="23304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1558—1582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DDB1BB7" wp14:editId="79C2F865">
            <wp:extent cx="250825" cy="23304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1569 – 1582 рр.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7C02E61" wp14:editId="32C02A76">
            <wp:extent cx="250825" cy="23304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1558—1569 рр.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126. 1 липня 1569р.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129C7F0" wp14:editId="0AE7F837">
            <wp:extent cx="250825" cy="23304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змунд </w:t>
      </w:r>
      <w:r w:rsidR="003164D2">
        <w:rPr>
          <w:lang w:val="uk-UA" w:eastAsia="uk-UA" w:bidi="he-IL"/>
        </w:rPr>
        <w:t>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вгу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 п</w:t>
      </w:r>
      <w:r w:rsidR="003164D2">
        <w:rPr>
          <w:lang w:val="uk-UA" w:eastAsia="uk-UA" w:bidi="he-IL"/>
        </w:rPr>
        <w:t>оо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цяв лит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-ру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му дв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рян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тву зр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вняти й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в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ах</w:t>
      </w:r>
      <w:r w:rsidRPr="00505BD4">
        <w:rPr>
          <w:lang w:val="uk-UA" w:eastAsia="uk-UA" w:bidi="he-IL"/>
        </w:rPr>
        <w:t xml:space="preserve"> з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 шля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02A0809" wp14:editId="678301A1">
            <wp:extent cx="250825" cy="23304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був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дпи</w:t>
      </w:r>
      <w:r w:rsidR="003164D2">
        <w:rPr>
          <w:lang w:val="uk-UA" w:eastAsia="uk-UA" w:bidi="he-IL"/>
        </w:rPr>
        <w:t>са</w:t>
      </w:r>
      <w:r w:rsidRPr="00505BD4">
        <w:rPr>
          <w:lang w:val="uk-UA" w:eastAsia="uk-UA" w:bidi="he-IL"/>
        </w:rPr>
        <w:t xml:space="preserve">ний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кт Любл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ї ун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ї, зг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з як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ю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Pr="00505BD4">
        <w:rPr>
          <w:lang w:val="uk-UA" w:eastAsia="uk-UA" w:bidi="he-IL"/>
        </w:rPr>
        <w:softHyphen/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лик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княз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Лит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утв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рюв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ли єдину 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 П</w:t>
      </w:r>
      <w:r w:rsidR="003164D2">
        <w:rPr>
          <w:lang w:val="uk-UA" w:eastAsia="uk-UA" w:bidi="he-IL"/>
        </w:rPr>
        <w:t>ос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литу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7E27ED1" wp14:editId="3727ED6B">
            <wp:extent cx="250825" cy="23304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ду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ля 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йшли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дляшшя,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, Бр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,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Київ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єв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1CC0561" wp14:editId="5AF7161B">
            <wp:extent cx="250825" cy="23304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бул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дпи</w:t>
      </w:r>
      <w:r w:rsidR="003164D2">
        <w:rPr>
          <w:lang w:val="uk-UA" w:eastAsia="uk-UA" w:bidi="he-IL"/>
        </w:rPr>
        <w:t>са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ль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 ун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127.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 пр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вник дин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Яг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му тр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417E8AB" wp14:editId="3445C050">
            <wp:extent cx="250825" cy="23304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змунд </w:t>
      </w:r>
      <w:r w:rsidR="003164D2">
        <w:rPr>
          <w:lang w:val="uk-UA" w:eastAsia="uk-UA" w:bidi="he-IL"/>
        </w:rPr>
        <w:t>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вгу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2EF8EE2" wp14:editId="6B495B6D">
            <wp:extent cx="250825" cy="23304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змунд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8455104" wp14:editId="1642005D">
            <wp:extent cx="250825" cy="23304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зимир 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V Яг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нчик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D14B7A3" wp14:editId="1ED5EFD6">
            <wp:extent cx="250825" cy="23304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Вл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ди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в </w:t>
      </w:r>
      <w:r w:rsidR="003164D2">
        <w:rPr>
          <w:lang w:val="uk-UA" w:eastAsia="uk-UA" w:bidi="he-IL"/>
        </w:rPr>
        <w:t>ІІІ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128.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виб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ах</w:t>
      </w:r>
      <w:r w:rsidRPr="00505BD4">
        <w:rPr>
          <w:sz w:val="22"/>
          <w:szCs w:val="22"/>
          <w:lang w:val="uk-UA"/>
        </w:rPr>
        <w:t xml:space="preserve"> ("в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льн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й 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ї"), щ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дбули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я у 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рш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в 1573 р., 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 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лит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бул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бр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05EB5E5" wp14:editId="1C74BACE">
            <wp:extent cx="250825" cy="23304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змунд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вгу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52F358C" wp14:editId="3F2604FD">
            <wp:extent cx="250825" cy="23304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Б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309A428A" wp14:editId="28F77FCD">
            <wp:extent cx="250825" cy="23304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змунд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зи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9EEA2E1" wp14:editId="12EB6F8D">
            <wp:extent cx="250825" cy="23304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нр</w:t>
      </w:r>
      <w:r w:rsidR="003164D2">
        <w:rPr>
          <w:lang w:val="uk-UA" w:eastAsia="uk-UA" w:bidi="he-IL"/>
        </w:rPr>
        <w:t>іха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лу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129.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иг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змунд 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вив 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D233795" wp14:editId="7B183447">
            <wp:extent cx="250825" cy="23304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1587—1632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A9A9063" wp14:editId="46A204E6">
            <wp:extent cx="250825" cy="23304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1573-1574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0A2CAB7" wp14:editId="10479C2F">
            <wp:extent cx="250825" cy="23304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1576—1586 рр.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63F786A" wp14:editId="6BFB3CF8">
            <wp:extent cx="250825" cy="23304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1574-1576 рр.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 xml:space="preserve">130.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м 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ту "Пр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ння н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ес</w:t>
      </w:r>
      <w:r w:rsidRPr="00505BD4">
        <w:rPr>
          <w:sz w:val="22"/>
          <w:szCs w:val="22"/>
          <w:lang w:val="uk-UA"/>
        </w:rPr>
        <w:t>ни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ф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р"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05ED45B" wp14:editId="71056E03">
            <wp:extent cx="250825" cy="23304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лл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м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85A69D0" wp14:editId="3F9A532A">
            <wp:extent cx="250825" cy="23304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рц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 Круль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E753CD0" wp14:editId="12AAC724">
            <wp:extent cx="250825" cy="23304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йц</w:t>
      </w:r>
      <w:r w:rsidR="003164D2">
        <w:rPr>
          <w:lang w:val="uk-UA" w:eastAsia="uk-UA" w:bidi="he-IL"/>
        </w:rPr>
        <w:t>еха</w:t>
      </w:r>
      <w:r w:rsidRPr="00505BD4">
        <w:rPr>
          <w:lang w:val="uk-UA" w:eastAsia="uk-UA" w:bidi="he-IL"/>
        </w:rPr>
        <w:t xml:space="preserve"> з Брудзь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CA65FCF" wp14:editId="55B656B9">
            <wp:extent cx="250825" cy="23304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Мик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й 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рник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sz w:val="22"/>
          <w:szCs w:val="22"/>
          <w:lang w:val="uk-UA"/>
        </w:rPr>
        <w:t>131 З критик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тики 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лицьк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ркви в Ч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>ї в друг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вин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ХІ</w:t>
      </w:r>
      <w:r w:rsidRPr="00505BD4">
        <w:rPr>
          <w:sz w:val="22"/>
          <w:szCs w:val="22"/>
          <w:lang w:val="uk-UA"/>
        </w:rPr>
        <w:t xml:space="preserve">V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т. ви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туп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F29DED5" wp14:editId="1456733D">
            <wp:extent cx="250825" cy="23304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Т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ас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38FA72D" wp14:editId="490D5625">
            <wp:extent cx="250825" cy="23304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льв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FAE9964" wp14:editId="083F63E7">
            <wp:extent cx="250825" cy="23304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Дж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ф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2E84ED7" wp14:editId="2525513E">
            <wp:extent cx="250825" cy="23304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 з Кр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ржиж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132.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 при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ильник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 Д.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кл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ф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 Ч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>ї був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3AA87C7" wp14:editId="60279603">
            <wp:extent cx="250825" cy="23304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 з Ян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9B2DE2F" wp14:editId="0E029CE6">
            <wp:extent cx="250825" cy="23304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 з Кр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ржиж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549E5A5" wp14:editId="4EFBA65C">
            <wp:extent cx="250825" cy="23304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Дж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ф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729F2D6" wp14:editId="0F55C64D">
            <wp:extent cx="250825" cy="23304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Ян Гу</w:t>
      </w:r>
      <w:r w:rsidR="003164D2">
        <w:rPr>
          <w:lang w:val="uk-UA" w:eastAsia="uk-UA" w:bidi="he-IL"/>
        </w:rPr>
        <w:t>с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133.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д при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ильник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 Д.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кл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ф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 Ч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>ї був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8A5212E" wp14:editId="21F6DE2B">
            <wp:extent cx="250825" cy="23304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Дж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кл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ф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6B5E626" wp14:editId="5B4B0111">
            <wp:extent cx="250825" cy="23304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 з Ян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774CB08" wp14:editId="069DD44A">
            <wp:extent cx="250825" cy="23304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 з Кр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ржиж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FE5E150" wp14:editId="6101B05F">
            <wp:extent cx="250825" cy="23304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Ян Гу</w:t>
      </w:r>
      <w:r w:rsidR="003164D2">
        <w:rPr>
          <w:lang w:val="uk-UA" w:eastAsia="uk-UA" w:bidi="he-IL"/>
        </w:rPr>
        <w:t>с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134. 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ки життя Ян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Гу</w:t>
      </w:r>
      <w:r w:rsidR="003164D2">
        <w:rPr>
          <w:sz w:val="22"/>
          <w:szCs w:val="22"/>
          <w:lang w:val="uk-UA"/>
        </w:rPr>
        <w:t>са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8D82586" wp14:editId="37244692">
            <wp:extent cx="250825" cy="23304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1350—1394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05B40E0F" wp14:editId="678BFFB5">
            <wp:extent cx="250825" cy="23304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1371—1394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0DDADAE" wp14:editId="535CA767">
            <wp:extent cx="250825" cy="23304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1320—1374 рр.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48F074B" wp14:editId="1E178444">
            <wp:extent cx="250825" cy="23304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1371—1415 рр.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135. </w:t>
      </w:r>
      <w:r w:rsidRPr="00505BD4">
        <w:rPr>
          <w:sz w:val="22"/>
          <w:szCs w:val="22"/>
          <w:lang w:val="uk-UA"/>
        </w:rPr>
        <w:t>Ян Гу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 чит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в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в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739EB24" wp14:editId="53FE6DAA">
            <wp:extent cx="250825" cy="23304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рд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му ун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2C1E554" wp14:editId="4387A7CC">
            <wp:extent cx="250825" cy="23304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фл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єм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плиц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63D269C" wp14:editId="32FEFEEC">
            <wp:extent cx="250825" cy="23304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мє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 пл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щ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B866BD0" wp14:editId="6EE300B9">
            <wp:extent cx="250825" cy="23304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Пр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му ун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ит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136. 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 Ч</w:t>
      </w:r>
      <w:r w:rsidR="003164D2">
        <w:rPr>
          <w:sz w:val="22"/>
          <w:szCs w:val="22"/>
          <w:lang w:val="uk-UA"/>
        </w:rPr>
        <w:t>ехі</w:t>
      </w:r>
      <w:r w:rsidRPr="00505BD4">
        <w:rPr>
          <w:sz w:val="22"/>
          <w:szCs w:val="22"/>
          <w:lang w:val="uk-UA"/>
        </w:rPr>
        <w:t>ї 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в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V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ки життя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59FA448" wp14:editId="286E275D">
            <wp:extent cx="250825" cy="23304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1378-1484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4E8E005" wp14:editId="14E6F35D">
            <wp:extent cx="250825" cy="23304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1378-1419 рр.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B12FE90" wp14:editId="22BCDAF7">
            <wp:extent cx="250825" cy="2330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1320— 1384 рр.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2290AED" wp14:editId="3B94EDBB">
            <wp:extent cx="250825" cy="23304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1371—1415 рр.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137. </w:t>
      </w:r>
      <w:r w:rsidRPr="00505BD4">
        <w:rPr>
          <w:sz w:val="22"/>
          <w:szCs w:val="22"/>
          <w:lang w:val="uk-UA"/>
        </w:rPr>
        <w:t>В як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му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 xml:space="preserve">я 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>ри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тиян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димир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-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узд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княз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тв</w:t>
      </w:r>
      <w:r w:rsidR="003164D2">
        <w:rPr>
          <w:sz w:val="22"/>
          <w:szCs w:val="22"/>
          <w:lang w:val="uk-UA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B70EB49" wp14:editId="15FF2CE2">
            <wp:extent cx="250825" cy="23304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ХІ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9699A03" wp14:editId="634662F8">
            <wp:extent cx="250825" cy="23304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E4FA3EE" wp14:editId="7050A126">
            <wp:extent cx="250825" cy="23304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ХІІ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04317C7" wp14:editId="08F41991">
            <wp:extent cx="250825" cy="23304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ІХ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138. 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в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V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дпи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в Кутн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ький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кр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 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7859536" wp14:editId="7ABA01AB">
            <wp:extent cx="250825" cy="23304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1410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CDF0125" wp14:editId="223BC461">
            <wp:extent cx="250825" cy="23304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1412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9E99234" wp14:editId="409AD458">
            <wp:extent cx="250825" cy="23304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1400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ED10CB0" wp14:editId="04E071D1">
            <wp:extent cx="250825" cy="23304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1409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139. </w:t>
      </w:r>
      <w:r w:rsidRPr="00505BD4">
        <w:rPr>
          <w:sz w:val="22"/>
          <w:szCs w:val="22"/>
          <w:lang w:val="uk-UA"/>
        </w:rPr>
        <w:t>Ф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ктичним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рядник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м у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ння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Ф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нд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призн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чив у 1547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17B030B" wp14:editId="5730859A">
            <wp:extent cx="250825" cy="23304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Ф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ци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B823F28" wp14:editId="4EBDD60B">
            <wp:extent cx="250825" cy="23304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Ян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льяї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3C94F37" wp14:editId="3CF0EE69">
            <wp:extent cx="250825" cy="23304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Ян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тз</w:t>
      </w:r>
      <w:r w:rsidR="003164D2">
        <w:rPr>
          <w:lang w:val="uk-UA" w:eastAsia="uk-UA" w:bidi="he-IL"/>
        </w:rPr>
        <w:t>іо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1F70E89" wp14:editId="7DF54FD1">
            <wp:extent cx="250825" cy="23304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Ян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Жигм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нд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140. 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іс</w:t>
      </w:r>
      <w:r w:rsidRPr="00505BD4">
        <w:rPr>
          <w:sz w:val="22"/>
          <w:szCs w:val="22"/>
          <w:lang w:val="uk-UA"/>
        </w:rPr>
        <w:t xml:space="preserve">ля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бряду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зб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ння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вящ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ницьк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ну (6 липня 1415 р.) Ян Гу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 був з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удж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ний д</w:t>
      </w:r>
      <w:r w:rsidR="003164D2">
        <w:rPr>
          <w:sz w:val="22"/>
          <w:szCs w:val="22"/>
          <w:lang w:val="uk-UA"/>
        </w:rPr>
        <w:t>о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lastRenderedPageBreak/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7041205" wp14:editId="0234156C">
            <wp:extent cx="250825" cy="23304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ми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3268E47" wp14:editId="192CFC8F">
            <wp:extent cx="250825" cy="23304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DE1BE5B" wp14:editId="0850A30C">
            <wp:extent cx="250825" cy="23304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ум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ку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88BABC0" wp14:editId="4148948E">
            <wp:extent cx="250825" cy="23304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ув’язн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ння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141.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ни з</w:t>
      </w:r>
      <w:r w:rsidR="003164D2">
        <w:rPr>
          <w:sz w:val="22"/>
          <w:szCs w:val="22"/>
          <w:lang w:val="uk-UA"/>
        </w:rPr>
        <w:t>ахо</w:t>
      </w:r>
      <w:r w:rsidRPr="00505BD4">
        <w:rPr>
          <w:sz w:val="22"/>
          <w:szCs w:val="22"/>
          <w:lang w:val="uk-UA"/>
        </w:rPr>
        <w:t>пили Буду 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877E115" wp14:editId="4A029FC5">
            <wp:extent cx="250825" cy="23304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1541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1B82ACC" wp14:editId="714EB2F7">
            <wp:extent cx="250825" cy="23304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1542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334AC48" wp14:editId="46C23E6B">
            <wp:extent cx="250825" cy="23304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1543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4E156E1" wp14:editId="73CEBE91">
            <wp:extent cx="250825" cy="23304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1529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142. </w:t>
      </w:r>
      <w:r w:rsidRPr="00505BD4">
        <w:rPr>
          <w:sz w:val="22"/>
          <w:szCs w:val="22"/>
          <w:lang w:val="uk-UA"/>
        </w:rPr>
        <w:t>Викл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ч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туд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нти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г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ун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ит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ту, 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д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зни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тв н</w:t>
      </w:r>
      <w:r w:rsidR="003164D2">
        <w:rPr>
          <w:sz w:val="22"/>
          <w:szCs w:val="22"/>
          <w:lang w:val="uk-UA"/>
        </w:rPr>
        <w:t>асе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 xml:space="preserve">ння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кл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ли "Д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тичну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тиц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ю" у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D71AFCB" wp14:editId="6D71E6F8">
            <wp:extent cx="250825" cy="23304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1415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45B6AB55" wp14:editId="0BD7C3CF">
            <wp:extent cx="250825" cy="23304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1416 р.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F7F8D33" wp14:editId="0B58D5CA">
            <wp:extent cx="250825" cy="23304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ес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1414 р.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A0E6E63" wp14:editId="46ADBB29">
            <wp:extent cx="250825" cy="23304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се</w:t>
      </w:r>
      <w:r w:rsidRPr="00505BD4">
        <w:rPr>
          <w:lang w:val="uk-UA" w:eastAsia="uk-UA" w:bidi="he-IL"/>
        </w:rPr>
        <w:t>рпн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1415 р.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143. 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 ч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 xml:space="preserve"> Тридцятил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тнь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йни (1618—1648) б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льшу ч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 xml:space="preserve">тину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цьки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з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ль з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йняли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вит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ля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1F1DCA7" wp14:editId="06AAB475">
            <wp:extent cx="250825" cy="23304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рдя 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ц</w:t>
      </w:r>
      <w:r w:rsidR="003164D2">
        <w:rPr>
          <w:lang w:val="uk-UA" w:eastAsia="uk-UA" w:bidi="he-IL"/>
        </w:rPr>
        <w:t>і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DD9B269" wp14:editId="039E520C">
            <wp:extent cx="250825" cy="23304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Ф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нц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ци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BBE390D" wp14:editId="7B9F8561">
            <wp:extent cx="250825" cy="23304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Ф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ІІ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1CCDC8A" wp14:editId="1B356F2E">
            <wp:extent cx="250825" cy="23304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Ян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ляї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144. 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зк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д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ю зм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нил</w:t>
      </w:r>
      <w:r w:rsidR="003164D2">
        <w:rPr>
          <w:sz w:val="22"/>
          <w:szCs w:val="22"/>
          <w:lang w:val="uk-UA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BF6F167" wp14:editId="7B97F75F">
            <wp:extent cx="250825" cy="23304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вний 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FF9FA91" wp14:editId="040E3451">
            <wp:extent cx="250825" cy="23304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чний 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звитрк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рж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ви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FF9BE46" wp14:editId="1B055BC6">
            <wp:extent cx="250825" cy="23304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з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вн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шню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тику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79E7453" wp14:editId="54E1733C">
            <wp:extent cx="250825" cy="23304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дипл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тичну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т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145.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дним 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з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п</w:t>
      </w:r>
      <w:r w:rsidR="003164D2">
        <w:rPr>
          <w:sz w:val="22"/>
          <w:szCs w:val="22"/>
          <w:lang w:val="uk-UA"/>
        </w:rPr>
        <w:t>осо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 н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ильницьк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ї 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им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ляц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ї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в 'ян </w:t>
      </w:r>
      <w:r w:rsidR="003164D2">
        <w:rPr>
          <w:sz w:val="22"/>
          <w:szCs w:val="22"/>
          <w:lang w:val="uk-UA"/>
        </w:rPr>
        <w:t>ос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ми був </w:t>
      </w:r>
      <w:r w:rsidR="003164D2">
        <w:rPr>
          <w:sz w:val="22"/>
          <w:szCs w:val="22"/>
          <w:lang w:val="uk-UA"/>
        </w:rPr>
        <w:t>осо</w:t>
      </w:r>
      <w:r w:rsidRPr="00505BD4">
        <w:rPr>
          <w:sz w:val="22"/>
          <w:szCs w:val="22"/>
          <w:lang w:val="uk-UA"/>
        </w:rPr>
        <w:t>бливий "п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 кр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 'ю " - 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80EB1E4" wp14:editId="16CB63A7">
            <wp:extent cx="250825" cy="2330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вшурм</w:t>
      </w:r>
      <w:r w:rsidR="003164D2">
        <w:rPr>
          <w:lang w:val="uk-UA" w:eastAsia="uk-UA" w:bidi="he-IL"/>
        </w:rPr>
        <w:t>е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3BABFC2" wp14:editId="7E5B30E4">
            <wp:extent cx="250825" cy="23304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ха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дж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B6F9C9C" wp14:editId="53D7B0DD">
            <wp:extent cx="250825" cy="23304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джизья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14A8DDDD" wp14:editId="2D541704">
            <wp:extent cx="250825" cy="23304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d. </w:t>
      </w:r>
      <w:r w:rsidR="003164D2">
        <w:rPr>
          <w:lang w:val="uk-UA" w:eastAsia="uk-UA" w:bidi="he-IL"/>
        </w:rPr>
        <w:t>іс</w:t>
      </w:r>
      <w:r w:rsidRPr="00505BD4">
        <w:rPr>
          <w:lang w:val="uk-UA" w:eastAsia="uk-UA" w:bidi="he-IL"/>
        </w:rPr>
        <w:t>п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ндж</w:t>
      </w:r>
      <w:r w:rsidR="003164D2">
        <w:rPr>
          <w:lang w:val="uk-UA" w:eastAsia="uk-UA" w:bidi="he-IL"/>
        </w:rPr>
        <w:t>е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E03C2FB" wp14:editId="415BD872">
            <wp:extent cx="250825" cy="23304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й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шур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146. </w:t>
      </w:r>
      <w:r w:rsidRPr="00505BD4">
        <w:rPr>
          <w:sz w:val="22"/>
          <w:szCs w:val="22"/>
          <w:lang w:val="uk-UA"/>
        </w:rPr>
        <w:t>В 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зульт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дян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-п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ьк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ї в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йни 1920 р...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B8B6F44" wp14:editId="2F388C73">
            <wp:extent cx="250825" cy="23304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кл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ду 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дян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Со</w:t>
      </w:r>
      <w:r w:rsidRPr="00505BD4">
        <w:rPr>
          <w:lang w:val="uk-UA" w:eastAsia="uk-UA" w:bidi="he-IL"/>
        </w:rPr>
        <w:t>юзу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йшли Риг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770DE49" wp14:editId="300C6D70">
            <wp:extent cx="250825" cy="23304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кл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ду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льщ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йшли Риг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7CF3023" wp14:editId="12768F60">
            <wp:extent cx="250825" cy="23304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кл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ду 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дян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Со</w:t>
      </w:r>
      <w:r w:rsidRPr="00505BD4">
        <w:rPr>
          <w:lang w:val="uk-UA" w:eastAsia="uk-UA" w:bidi="he-IL"/>
        </w:rPr>
        <w:t>юзу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йшл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ахі</w:t>
      </w:r>
      <w:r w:rsidRPr="00505BD4">
        <w:rPr>
          <w:lang w:val="uk-UA" w:eastAsia="uk-UA" w:bidi="he-IL"/>
        </w:rPr>
        <w:t>дн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Укр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їн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967157D" wp14:editId="32B03E6B">
            <wp:extent cx="250825" cy="2330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кл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ду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льщ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йшл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ахі</w:t>
      </w:r>
      <w:r w:rsidRPr="00505BD4">
        <w:rPr>
          <w:lang w:val="uk-UA" w:eastAsia="uk-UA" w:bidi="he-IL"/>
        </w:rPr>
        <w:t>дн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р'я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E5758D4" wp14:editId="67F77B34">
            <wp:extent cx="250825" cy="2330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 xml:space="preserve">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кл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ду 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льщ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йшл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ахі</w:t>
      </w:r>
      <w:r w:rsidRPr="00505BD4">
        <w:rPr>
          <w:lang w:val="uk-UA" w:eastAsia="uk-UA" w:bidi="he-IL"/>
        </w:rPr>
        <w:t>дн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Б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ру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 т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З</w:t>
      </w:r>
      <w:r w:rsidR="003164D2">
        <w:rPr>
          <w:lang w:val="uk-UA" w:eastAsia="uk-UA" w:bidi="he-IL"/>
        </w:rPr>
        <w:t>ахі</w:t>
      </w:r>
      <w:r w:rsidRPr="00505BD4">
        <w:rPr>
          <w:lang w:val="uk-UA" w:eastAsia="uk-UA" w:bidi="he-IL"/>
        </w:rPr>
        <w:t>дн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Укр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їн</w:t>
      </w:r>
      <w:r w:rsidR="003164D2">
        <w:rPr>
          <w:lang w:val="uk-UA" w:eastAsia="uk-UA" w:bidi="he-IL"/>
        </w:rPr>
        <w:t>а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147. </w:t>
      </w:r>
      <w:r w:rsidRPr="00505BD4">
        <w:rPr>
          <w:sz w:val="22"/>
          <w:szCs w:val="22"/>
          <w:lang w:val="uk-UA"/>
        </w:rPr>
        <w:t>Б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лг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я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зп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я у 1363 р. 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три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м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д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рж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ви: 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C3E70F4" wp14:editId="22800C2C">
            <wp:extent cx="250825" cy="23304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ьку,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бруджу й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дин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55FAB0F" wp14:editId="62322554">
            <wp:extent cx="250825" cy="23304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 xml:space="preserve">b. 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г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й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ьку, 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 й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дин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8CF0146" wp14:editId="7870BAA2">
            <wp:extent cx="250825" cy="2330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Тирн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ьку,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дин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ьку й </w:t>
      </w:r>
      <w:r w:rsidR="003164D2">
        <w:rPr>
          <w:lang w:val="uk-UA" w:eastAsia="uk-UA" w:bidi="he-IL"/>
        </w:rPr>
        <w:t>Со</w:t>
      </w:r>
      <w:r w:rsidRPr="00505BD4">
        <w:rPr>
          <w:lang w:val="uk-UA" w:eastAsia="uk-UA" w:bidi="he-IL"/>
        </w:rPr>
        <w:t>ф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ю.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7B4E1C0" wp14:editId="114530D6">
            <wp:extent cx="250825" cy="2330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Тирн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ьку,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дин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 й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бруджу.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266F2A0E" wp14:editId="11AD2A4A">
            <wp:extent cx="250825" cy="23304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рд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ьку,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дин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ьку й Д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бруджу.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148. 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рюв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ння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ф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Душ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 в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рб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трив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 xml:space="preserve"> впр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вж...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B3C0C22" wp14:editId="09AA577C">
            <wp:extent cx="250825" cy="233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(1355—1371рр.)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6EAEF6F" wp14:editId="5DF068CA">
            <wp:extent cx="25082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(1331—1355 рр.)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AF0E3B3" wp14:editId="365C2D75">
            <wp:extent cx="250825" cy="23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(1333-1351 рр.)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0948BCD8" wp14:editId="46816E0E">
            <wp:extent cx="250825" cy="2330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(1362—1389 рр.)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E67E2C7" wp14:editId="2273E860">
            <wp:extent cx="250825" cy="2330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(1330-1365 рр.)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149. 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прик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нц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70-</w:t>
      </w:r>
      <w:r w:rsidR="003164D2">
        <w:rPr>
          <w:sz w:val="22"/>
          <w:szCs w:val="22"/>
          <w:lang w:val="uk-UA"/>
        </w:rPr>
        <w:t>х</w:t>
      </w:r>
      <w:r w:rsidRPr="00505BD4">
        <w:rPr>
          <w:sz w:val="22"/>
          <w:szCs w:val="22"/>
          <w:lang w:val="uk-UA"/>
        </w:rPr>
        <w:t xml:space="preserve"> р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к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в </w:t>
      </w:r>
      <w:r w:rsidR="003164D2">
        <w:rPr>
          <w:sz w:val="22"/>
          <w:szCs w:val="22"/>
          <w:lang w:val="uk-UA"/>
        </w:rPr>
        <w:t>ХІ</w:t>
      </w:r>
      <w:r w:rsidRPr="00505BD4">
        <w:rPr>
          <w:sz w:val="22"/>
          <w:szCs w:val="22"/>
          <w:lang w:val="uk-UA"/>
        </w:rPr>
        <w:t xml:space="preserve">V 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 xml:space="preserve">т. в </w:t>
      </w:r>
      <w:r w:rsidR="003164D2">
        <w:rPr>
          <w:sz w:val="22"/>
          <w:szCs w:val="22"/>
          <w:lang w:val="uk-UA"/>
        </w:rPr>
        <w:t>Се</w:t>
      </w:r>
      <w:r w:rsidRPr="00505BD4">
        <w:rPr>
          <w:sz w:val="22"/>
          <w:szCs w:val="22"/>
          <w:lang w:val="uk-UA"/>
        </w:rPr>
        <w:t>рб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 п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вн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чними й ц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нтр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 xml:space="preserve">льними 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бл</w:t>
      </w:r>
      <w:r w:rsidR="003164D2">
        <w:rPr>
          <w:sz w:val="22"/>
          <w:szCs w:val="22"/>
          <w:lang w:val="uk-UA"/>
        </w:rPr>
        <w:t>ас</w:t>
      </w:r>
      <w:r w:rsidRPr="00505BD4">
        <w:rPr>
          <w:sz w:val="22"/>
          <w:szCs w:val="22"/>
          <w:lang w:val="uk-UA"/>
        </w:rPr>
        <w:t>тями в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д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в...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3A67CEC" wp14:editId="35133F9A">
            <wp:extent cx="25082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тр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цимир Б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лшич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3E7BD6EE" wp14:editId="2FF13617">
            <wp:extent cx="250825" cy="23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Ур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ш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3B4CAB9" wp14:editId="59D20827">
            <wp:extent cx="250825" cy="233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. Бук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 Бр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нк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вич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98F9E0D" wp14:editId="45AF496A">
            <wp:extent cx="250825" cy="233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Джурдж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 xml:space="preserve"> Црн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євич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0A0488A" wp14:editId="500BB897">
            <wp:extent cx="250825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Л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з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р </w:t>
      </w:r>
      <w:r w:rsidR="003164D2">
        <w:rPr>
          <w:lang w:val="uk-UA" w:eastAsia="uk-UA" w:bidi="he-IL"/>
        </w:rPr>
        <w:t>Х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лян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вич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sz w:val="22"/>
          <w:szCs w:val="22"/>
          <w:lang w:val="uk-UA"/>
        </w:rPr>
      </w:pPr>
      <w:r w:rsidRPr="00505BD4">
        <w:rPr>
          <w:b/>
          <w:bCs/>
          <w:sz w:val="22"/>
          <w:szCs w:val="22"/>
          <w:lang w:val="uk-UA"/>
        </w:rPr>
        <w:t xml:space="preserve">150. </w:t>
      </w:r>
      <w:r w:rsidRPr="00505BD4">
        <w:rPr>
          <w:sz w:val="22"/>
          <w:szCs w:val="22"/>
          <w:lang w:val="uk-UA"/>
        </w:rPr>
        <w:t>Р</w:t>
      </w:r>
      <w:r w:rsidR="003164D2">
        <w:rPr>
          <w:sz w:val="22"/>
          <w:szCs w:val="22"/>
          <w:lang w:val="uk-UA"/>
        </w:rPr>
        <w:t>е</w:t>
      </w:r>
      <w:r w:rsidRPr="00505BD4">
        <w:rPr>
          <w:sz w:val="22"/>
          <w:szCs w:val="22"/>
          <w:lang w:val="uk-UA"/>
        </w:rPr>
        <w:t>жим «</w:t>
      </w:r>
      <w:r w:rsidR="003164D2">
        <w:rPr>
          <w:sz w:val="22"/>
          <w:szCs w:val="22"/>
          <w:lang w:val="uk-UA"/>
        </w:rPr>
        <w:t>са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ц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>ї» в П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льщ</w:t>
      </w:r>
      <w:r w:rsidR="003164D2">
        <w:rPr>
          <w:sz w:val="22"/>
          <w:szCs w:val="22"/>
          <w:lang w:val="uk-UA"/>
        </w:rPr>
        <w:t>і</w:t>
      </w:r>
      <w:r w:rsidRPr="00505BD4">
        <w:rPr>
          <w:sz w:val="22"/>
          <w:szCs w:val="22"/>
          <w:lang w:val="uk-UA"/>
        </w:rPr>
        <w:t xml:space="preserve"> в</w:t>
      </w:r>
      <w:r w:rsidR="003164D2">
        <w:rPr>
          <w:sz w:val="22"/>
          <w:szCs w:val="22"/>
          <w:lang w:val="uk-UA"/>
        </w:rPr>
        <w:t>с</w:t>
      </w:r>
      <w:r w:rsidRPr="00505BD4">
        <w:rPr>
          <w:sz w:val="22"/>
          <w:szCs w:val="22"/>
          <w:lang w:val="uk-UA"/>
        </w:rPr>
        <w:t>т</w:t>
      </w:r>
      <w:r w:rsidR="003164D2">
        <w:rPr>
          <w:sz w:val="22"/>
          <w:szCs w:val="22"/>
          <w:lang w:val="uk-UA"/>
        </w:rPr>
        <w:t>а</w:t>
      </w:r>
      <w:r w:rsidRPr="00505BD4">
        <w:rPr>
          <w:sz w:val="22"/>
          <w:szCs w:val="22"/>
          <w:lang w:val="uk-UA"/>
        </w:rPr>
        <w:t>н</w:t>
      </w:r>
      <w:r w:rsidR="003164D2">
        <w:rPr>
          <w:sz w:val="22"/>
          <w:szCs w:val="22"/>
          <w:lang w:val="uk-UA"/>
        </w:rPr>
        <w:t>о</w:t>
      </w:r>
      <w:r w:rsidRPr="00505BD4">
        <w:rPr>
          <w:sz w:val="22"/>
          <w:szCs w:val="22"/>
          <w:lang w:val="uk-UA"/>
        </w:rPr>
        <w:t>вив...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lang w:val="uk-UA" w:eastAsia="uk-UA" w:bidi="he-IL"/>
        </w:rPr>
        <w:t>Виб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 xml:space="preserve">ть 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дну 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дп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дь: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6CB54667" wp14:editId="015ADD8D">
            <wp:extent cx="250825" cy="233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 xml:space="preserve">. 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. М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цк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вич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15F20EB7" wp14:editId="022B4792">
            <wp:extent cx="250825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b. Ю. П</w:t>
      </w:r>
      <w:r w:rsidR="003164D2">
        <w:rPr>
          <w:lang w:val="uk-UA" w:eastAsia="uk-UA" w:bidi="he-IL"/>
        </w:rPr>
        <w:t>і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уд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516556C9" wp14:editId="37BF3BB2">
            <wp:extent cx="250825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 xml:space="preserve">. Ю. 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л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цький</w:t>
      </w:r>
    </w:p>
    <w:p w:rsidR="00884573" w:rsidRPr="00505BD4" w:rsidRDefault="00884573" w:rsidP="00884573">
      <w:pPr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lastRenderedPageBreak/>
        <w:drawing>
          <wp:inline distT="0" distB="0" distL="0" distR="0" wp14:anchorId="3E61E638" wp14:editId="4CC9C1EB">
            <wp:extent cx="250825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BD4">
        <w:rPr>
          <w:lang w:val="uk-UA" w:eastAsia="uk-UA" w:bidi="he-IL"/>
        </w:rPr>
        <w:t>d. Р. Дм</w:t>
      </w:r>
      <w:r w:rsidR="003164D2">
        <w:rPr>
          <w:lang w:val="uk-UA" w:eastAsia="uk-UA" w:bidi="he-IL"/>
        </w:rPr>
        <w:t>о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spacing w:after="72"/>
        <w:ind w:left="360"/>
        <w:rPr>
          <w:lang w:val="uk-UA" w:eastAsia="uk-UA" w:bidi="he-IL"/>
        </w:rPr>
      </w:pPr>
      <w:r w:rsidRPr="00505BD4">
        <w:rPr>
          <w:noProof/>
          <w:lang w:val="uk-UA" w:eastAsia="uk-UA" w:bidi="he-IL"/>
        </w:rPr>
        <w:drawing>
          <wp:inline distT="0" distB="0" distL="0" distR="0" wp14:anchorId="73212A76" wp14:editId="5A66E5C1">
            <wp:extent cx="250825" cy="233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. Є. М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р</w:t>
      </w:r>
      <w:r w:rsidR="003164D2">
        <w:rPr>
          <w:lang w:val="uk-UA" w:eastAsia="uk-UA" w:bidi="he-IL"/>
        </w:rPr>
        <w:t>а</w:t>
      </w:r>
      <w:r w:rsidRPr="00505BD4">
        <w:rPr>
          <w:lang w:val="uk-UA" w:eastAsia="uk-UA" w:bidi="he-IL"/>
        </w:rPr>
        <w:t>ч</w:t>
      </w:r>
      <w:r w:rsidR="003164D2">
        <w:rPr>
          <w:lang w:val="uk-UA" w:eastAsia="uk-UA" w:bidi="he-IL"/>
        </w:rPr>
        <w:t>е</w:t>
      </w:r>
      <w:r w:rsidRPr="00505BD4">
        <w:rPr>
          <w:lang w:val="uk-UA" w:eastAsia="uk-UA" w:bidi="he-IL"/>
        </w:rPr>
        <w:t>в</w:t>
      </w:r>
      <w:r w:rsidR="003164D2">
        <w:rPr>
          <w:lang w:val="uk-UA" w:eastAsia="uk-UA" w:bidi="he-IL"/>
        </w:rPr>
        <w:t>с</w:t>
      </w:r>
      <w:r w:rsidRPr="00505BD4">
        <w:rPr>
          <w:lang w:val="uk-UA" w:eastAsia="uk-UA" w:bidi="he-IL"/>
        </w:rPr>
        <w:t>ький</w:t>
      </w:r>
    </w:p>
    <w:p w:rsidR="00884573" w:rsidRPr="00505BD4" w:rsidRDefault="00884573" w:rsidP="00884573">
      <w:pPr>
        <w:pStyle w:val="ad"/>
        <w:spacing w:before="0" w:beforeAutospacing="0" w:after="120" w:afterAutospacing="0"/>
        <w:ind w:left="360"/>
        <w:rPr>
          <w:b/>
          <w:bCs/>
          <w:sz w:val="22"/>
          <w:szCs w:val="22"/>
          <w:lang w:val="uk-UA"/>
        </w:rPr>
      </w:pPr>
    </w:p>
    <w:p w:rsidR="00884573" w:rsidRPr="00505BD4" w:rsidRDefault="003164D2" w:rsidP="00884573">
      <w:pPr>
        <w:spacing w:line="360" w:lineRule="auto"/>
        <w:ind w:left="1080"/>
        <w:jc w:val="both"/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С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пи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со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к р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е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к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м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е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нд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в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н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ї л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і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т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е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р</w:t>
      </w:r>
      <w:r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884573"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t>тури: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Бирнб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ум </w:t>
      </w:r>
      <w:r w:rsidR="003164D2">
        <w:rPr>
          <w:i/>
          <w:lang w:val="uk-UA"/>
        </w:rPr>
        <w:t>Х</w:t>
      </w:r>
      <w:r w:rsidRPr="00505BD4">
        <w:rPr>
          <w:i/>
          <w:lang w:val="uk-UA"/>
        </w:rPr>
        <w:t>.</w:t>
      </w:r>
      <w:r w:rsidRPr="00505BD4">
        <w:rPr>
          <w:iCs/>
          <w:lang w:val="uk-UA"/>
        </w:rPr>
        <w:t xml:space="preserve"> Пр</w:t>
      </w:r>
      <w:r w:rsidR="003164D2">
        <w:rPr>
          <w:iCs/>
          <w:lang w:val="uk-UA"/>
        </w:rPr>
        <w:t>ас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кий язык. Д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тиж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ния и пр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мы в 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г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трукции. М., 1987.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Бр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мл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й Ю.</w:t>
      </w:r>
      <w:r w:rsidRPr="00505BD4">
        <w:rPr>
          <w:i/>
          <w:iCs/>
          <w:lang w:val="uk-UA"/>
        </w:rPr>
        <w:t xml:space="preserve"> В.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н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вл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ф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лизм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в </w:t>
      </w:r>
      <w:r w:rsidR="003164D2">
        <w:rPr>
          <w:iCs/>
          <w:lang w:val="uk-UA"/>
        </w:rPr>
        <w:t>Хо</w:t>
      </w:r>
      <w:r w:rsidRPr="00505BD4">
        <w:rPr>
          <w:iCs/>
          <w:lang w:val="uk-UA"/>
        </w:rPr>
        <w:t>рв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тии (К изуч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нию пр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ц</w:t>
      </w:r>
      <w:r w:rsidR="003164D2">
        <w:rPr>
          <w:iCs/>
          <w:lang w:val="uk-UA"/>
        </w:rPr>
        <w:t>есса</w:t>
      </w:r>
      <w:r w:rsidRPr="00505BD4">
        <w:rPr>
          <w:iCs/>
          <w:lang w:val="uk-UA"/>
        </w:rPr>
        <w:t xml:space="preserve"> кл</w:t>
      </w:r>
      <w:r w:rsidR="003164D2">
        <w:rPr>
          <w:iCs/>
          <w:lang w:val="uk-UA"/>
        </w:rPr>
        <w:t>ассоо</w:t>
      </w:r>
      <w:r w:rsidRPr="00505BD4">
        <w:rPr>
          <w:iCs/>
          <w:lang w:val="uk-UA"/>
        </w:rPr>
        <w:t>бр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з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в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ния у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вян). М., 1964.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Буд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В. П.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а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кий мир эп</w:t>
      </w:r>
      <w:r w:rsidR="003164D2">
        <w:rPr>
          <w:lang w:val="uk-UA"/>
        </w:rPr>
        <w:t>ох</w:t>
      </w:r>
      <w:r w:rsidRPr="00505BD4">
        <w:rPr>
          <w:lang w:val="uk-UA"/>
        </w:rPr>
        <w:t>и 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есе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ния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М., 2000.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Буд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В. П., Г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кий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.,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И.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есе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в: этн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ас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кты. М., 1999.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а</w:t>
      </w:r>
      <w:r w:rsidRPr="00505BD4">
        <w:rPr>
          <w:lang w:val="uk-UA"/>
        </w:rPr>
        <w:t>я М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вия. </w:t>
      </w:r>
      <w:r w:rsidR="003164D2">
        <w:rPr>
          <w:lang w:val="uk-UA"/>
        </w:rPr>
        <w:t>Ее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 культурн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зн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>. М., 1985.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lang w:val="uk-UA"/>
        </w:rPr>
        <w:t>Виз</w:t>
      </w:r>
      <w:r w:rsidR="003164D2">
        <w:rPr>
          <w:lang w:val="uk-UA"/>
        </w:rPr>
        <w:t>а</w:t>
      </w:r>
      <w:r w:rsidRPr="00505BD4">
        <w:rPr>
          <w:lang w:val="uk-UA"/>
        </w:rPr>
        <w:t>нтия м</w:t>
      </w:r>
      <w:r w:rsidR="003164D2">
        <w:rPr>
          <w:lang w:val="uk-UA"/>
        </w:rPr>
        <w:t>е</w:t>
      </w:r>
      <w:r w:rsidRPr="00505BD4">
        <w:rPr>
          <w:lang w:val="uk-UA"/>
        </w:rPr>
        <w:t>жду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м и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м. </w:t>
      </w:r>
      <w:r w:rsidR="003164D2">
        <w:rPr>
          <w:lang w:val="uk-UA"/>
        </w:rPr>
        <w:t>О</w:t>
      </w:r>
      <w:r w:rsidRPr="00505BD4">
        <w:rPr>
          <w:lang w:val="uk-UA"/>
        </w:rPr>
        <w:t>пыт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ха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кт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тики. Изд. 2. </w:t>
      </w:r>
      <w:r w:rsidR="003164D2">
        <w:rPr>
          <w:lang w:val="uk-UA"/>
        </w:rPr>
        <w:t>С</w:t>
      </w:r>
      <w:r w:rsidRPr="00505BD4">
        <w:rPr>
          <w:lang w:val="uk-UA"/>
        </w:rPr>
        <w:t>Пб., 2001.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бь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И. Г.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р</w:t>
      </w:r>
      <w:r w:rsidR="003164D2">
        <w:rPr>
          <w:lang w:val="uk-UA"/>
        </w:rPr>
        <w:t>ес</w:t>
      </w:r>
      <w:r w:rsidRPr="00505BD4">
        <w:rPr>
          <w:lang w:val="uk-UA"/>
        </w:rPr>
        <w:t>публик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мли в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ах</w:t>
      </w:r>
      <w:r w:rsidRPr="00505BD4">
        <w:rPr>
          <w:lang w:val="uk-UA"/>
        </w:rPr>
        <w:t>. К</w:t>
      </w:r>
      <w:r w:rsidR="003164D2">
        <w:rPr>
          <w:lang w:val="uk-UA"/>
        </w:rPr>
        <w:t>а</w:t>
      </w:r>
      <w:r w:rsidRPr="00505BD4">
        <w:rPr>
          <w:lang w:val="uk-UA"/>
        </w:rPr>
        <w:t>линин, 1987.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ц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лк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К.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трии.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>, п</w:t>
      </w:r>
      <w:r w:rsidR="003164D2">
        <w:rPr>
          <w:lang w:val="uk-UA"/>
        </w:rPr>
        <w:t>о</w:t>
      </w:r>
      <w:r w:rsidRPr="00505BD4">
        <w:rPr>
          <w:lang w:val="uk-UA"/>
        </w:rPr>
        <w:t>литик</w:t>
      </w:r>
      <w:r w:rsidR="003164D2">
        <w:rPr>
          <w:lang w:val="uk-UA"/>
        </w:rPr>
        <w:t>а</w:t>
      </w:r>
      <w:r w:rsidRPr="00505BD4">
        <w:rPr>
          <w:lang w:val="uk-UA"/>
        </w:rPr>
        <w:t>. М., 2007.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Г</w:t>
      </w:r>
      <w:r w:rsidR="003164D2">
        <w:rPr>
          <w:i/>
          <w:lang w:val="uk-UA"/>
        </w:rPr>
        <w:t>ас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тян М.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., 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шк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 Ф., П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тр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 xml:space="preserve">ян Ю.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Турции. М., 1983.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Г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нищ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в-Кутуз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И. Н.</w:t>
      </w:r>
      <w:r w:rsidRPr="00505BD4">
        <w:rPr>
          <w:lang w:val="uk-UA"/>
        </w:rPr>
        <w:t xml:space="preserve"> Ит</w:t>
      </w:r>
      <w:r w:rsidR="003164D2">
        <w:rPr>
          <w:lang w:val="uk-UA"/>
        </w:rPr>
        <w:t>а</w:t>
      </w:r>
      <w:r w:rsidRPr="00505BD4">
        <w:rPr>
          <w:lang w:val="uk-UA"/>
        </w:rPr>
        <w:t>льян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туры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в. М., 1963.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Г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рд</w:t>
      </w:r>
      <w:r w:rsidR="003164D2">
        <w:rPr>
          <w:i/>
          <w:lang w:val="uk-UA"/>
        </w:rPr>
        <w:t>ее</w:t>
      </w:r>
      <w:r w:rsidRPr="00505BD4">
        <w:rPr>
          <w:i/>
          <w:lang w:val="uk-UA"/>
        </w:rPr>
        <w:t>в Н.</w:t>
      </w:r>
      <w:r w:rsidRPr="00505BD4">
        <w:rPr>
          <w:i/>
          <w:iCs/>
          <w:lang w:val="uk-UA"/>
        </w:rPr>
        <w:t xml:space="preserve"> П.</w:t>
      </w:r>
      <w:r w:rsidRPr="00505BD4">
        <w:rPr>
          <w:iCs/>
          <w:lang w:val="uk-UA"/>
        </w:rPr>
        <w:t xml:space="preserve"> Пр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ж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я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учн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я шк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нц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>V</w:t>
      </w:r>
      <w:r w:rsidR="003164D2">
        <w:rPr>
          <w:iCs/>
          <w:lang w:val="uk-UA"/>
        </w:rPr>
        <w:t>І</w:t>
      </w:r>
      <w:r w:rsidRPr="00505BD4">
        <w:rPr>
          <w:iCs/>
          <w:lang w:val="uk-UA"/>
        </w:rPr>
        <w:t xml:space="preserve"> —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ч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>V</w:t>
      </w:r>
      <w:r w:rsidR="003164D2">
        <w:rPr>
          <w:iCs/>
          <w:lang w:val="uk-UA"/>
        </w:rPr>
        <w:t>ІІ</w:t>
      </w:r>
      <w:r w:rsidRPr="00505BD4">
        <w:rPr>
          <w:iCs/>
          <w:lang w:val="uk-UA"/>
        </w:rPr>
        <w:t xml:space="preserve"> 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. М., 2001.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iCs/>
          <w:lang w:val="uk-UA"/>
        </w:rPr>
        <w:t>Г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рин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 В.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-эк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м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м ц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. М., 1972.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Г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рин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Л., Д</w:t>
      </w:r>
      <w:r w:rsidR="003164D2">
        <w:rPr>
          <w:i/>
          <w:lang w:val="uk-UA"/>
        </w:rPr>
        <w:t>ас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Б.</w:t>
      </w:r>
      <w:r w:rsidRPr="00505BD4">
        <w:rPr>
          <w:lang w:val="uk-UA"/>
        </w:rPr>
        <w:t xml:space="preserve"> Ш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вры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книжн</w:t>
      </w:r>
      <w:r w:rsidR="003164D2">
        <w:rPr>
          <w:lang w:val="uk-UA"/>
        </w:rPr>
        <w:t>ос</w:t>
      </w:r>
      <w:r w:rsidRPr="00505BD4">
        <w:rPr>
          <w:lang w:val="uk-UA"/>
        </w:rPr>
        <w:t>ти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з</w:t>
      </w:r>
      <w:r w:rsidR="003164D2">
        <w:rPr>
          <w:lang w:val="uk-UA"/>
        </w:rPr>
        <w:t>е</w:t>
      </w:r>
      <w:r w:rsidRPr="00505BD4">
        <w:rPr>
          <w:lang w:val="uk-UA"/>
        </w:rPr>
        <w:t>мл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Со</w:t>
      </w:r>
      <w:r w:rsidRPr="00505BD4">
        <w:rPr>
          <w:lang w:val="uk-UA"/>
        </w:rPr>
        <w:t xml:space="preserve">фия, 2011.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Гр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ч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 В. П.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в </w:t>
      </w:r>
      <w:r w:rsidR="003164D2">
        <w:rPr>
          <w:lang w:val="uk-UA"/>
        </w:rPr>
        <w:t>Х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>V вв. Критик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т</w:t>
      </w:r>
      <w:r w:rsidR="003164D2">
        <w:rPr>
          <w:lang w:val="uk-UA"/>
        </w:rPr>
        <w:t>ео</w:t>
      </w:r>
      <w:r w:rsidRPr="00505BD4">
        <w:rPr>
          <w:lang w:val="uk-UA"/>
        </w:rPr>
        <w:t>рии «жупн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а</w:t>
      </w:r>
      <w:r w:rsidRPr="00505BD4">
        <w:rPr>
          <w:lang w:val="uk-UA"/>
        </w:rPr>
        <w:t>низ</w:t>
      </w:r>
      <w:r w:rsidR="003164D2">
        <w:rPr>
          <w:lang w:val="uk-UA"/>
        </w:rPr>
        <w:t>а</w:t>
      </w:r>
      <w:r w:rsidRPr="00505BD4">
        <w:rPr>
          <w:lang w:val="uk-UA"/>
        </w:rPr>
        <w:t>ции». М., 1972.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Дв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рник Фр.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и цивилиз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ции. М., 2001.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Джурич В.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фр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ки.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Се</w:t>
      </w:r>
      <w:r w:rsidRPr="00505BD4">
        <w:rPr>
          <w:lang w:val="uk-UA"/>
        </w:rPr>
        <w:t>рбия, Д</w:t>
      </w:r>
      <w:r w:rsidR="003164D2">
        <w:rPr>
          <w:lang w:val="uk-UA"/>
        </w:rPr>
        <w:t>а</w:t>
      </w:r>
      <w:r w:rsidRPr="00505BD4">
        <w:rPr>
          <w:lang w:val="uk-UA"/>
        </w:rPr>
        <w:t>лм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ция,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М</w:t>
      </w:r>
      <w:r w:rsidR="003164D2">
        <w:rPr>
          <w:lang w:val="uk-UA"/>
        </w:rPr>
        <w:t>а</w:t>
      </w:r>
      <w:r w:rsidRPr="00505BD4">
        <w:rPr>
          <w:lang w:val="uk-UA"/>
        </w:rPr>
        <w:t>к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ния. М., 2000.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Дмитри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 М.</w:t>
      </w:r>
      <w:r w:rsidRPr="00505BD4">
        <w:rPr>
          <w:i/>
          <w:iCs/>
          <w:lang w:val="uk-UA"/>
        </w:rPr>
        <w:t xml:space="preserve"> В.</w:t>
      </w:r>
      <w:r w:rsidRPr="00505BD4">
        <w:rPr>
          <w:iCs/>
          <w:lang w:val="uk-UA"/>
        </w:rPr>
        <w:t xml:space="preserve"> М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жду Рим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м и Ц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рьгр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м: г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зи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 Бр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й ц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рк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вн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й унии 1595—1596 гг. М., 2003.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Дмитри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 М.</w:t>
      </w:r>
      <w:r w:rsidRPr="00505BD4">
        <w:rPr>
          <w:i/>
          <w:iCs/>
          <w:lang w:val="uk-UA"/>
        </w:rPr>
        <w:t xml:space="preserve"> В.</w:t>
      </w:r>
      <w:r w:rsidRPr="00505BD4">
        <w:rPr>
          <w:iCs/>
          <w:lang w:val="uk-UA"/>
        </w:rPr>
        <w:t xml:space="preserve"> Пр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и 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ф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рм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ция: 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ф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рм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ци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нны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движ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ния в в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чн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 xml:space="preserve"> з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мля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 xml:space="preserve"> 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чи П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п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лит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й в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вт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й п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вин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>V</w:t>
      </w:r>
      <w:r w:rsidR="003164D2">
        <w:rPr>
          <w:iCs/>
          <w:lang w:val="uk-UA"/>
        </w:rPr>
        <w:t>І</w:t>
      </w:r>
      <w:r w:rsidRPr="00505BD4">
        <w:rPr>
          <w:iCs/>
          <w:lang w:val="uk-UA"/>
        </w:rPr>
        <w:t xml:space="preserve"> 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. М., 1990.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Дмитри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 М.</w:t>
      </w:r>
      <w:r w:rsidRPr="00505BD4">
        <w:rPr>
          <w:i/>
          <w:iCs/>
          <w:lang w:val="uk-UA"/>
        </w:rPr>
        <w:t xml:space="preserve"> В., 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 Н., Як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нк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 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. Г.</w:t>
      </w:r>
      <w:r w:rsidRPr="00505BD4">
        <w:rPr>
          <w:iCs/>
          <w:lang w:val="uk-UA"/>
        </w:rPr>
        <w:t xml:space="preserve"> Бр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я уния </w:t>
      </w:r>
      <w:smartTag w:uri="urn:schemas-microsoft-com:office:smarttags" w:element="metricconverter">
        <w:smartTagPr>
          <w:attr w:name="ProductID" w:val="1596 г"/>
        </w:smartTagPr>
        <w:r w:rsidRPr="00505BD4">
          <w:rPr>
            <w:iCs/>
            <w:lang w:val="uk-UA"/>
          </w:rPr>
          <w:t>1596 г</w:t>
        </w:r>
      </w:smartTag>
      <w:r w:rsidRPr="00505BD4">
        <w:rPr>
          <w:iCs/>
          <w:lang w:val="uk-UA"/>
        </w:rPr>
        <w:t xml:space="preserve">. и 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бщ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нн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-п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литич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я б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рьб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Укр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ин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и в Б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ру</w:t>
      </w:r>
      <w:r w:rsidR="003164D2">
        <w:rPr>
          <w:iCs/>
          <w:lang w:val="uk-UA"/>
        </w:rPr>
        <w:t>сс</w:t>
      </w:r>
      <w:r w:rsidRPr="00505BD4">
        <w:rPr>
          <w:iCs/>
          <w:lang w:val="uk-UA"/>
        </w:rPr>
        <w:t>ии в 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нц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>V</w:t>
      </w:r>
      <w:r w:rsidR="003164D2">
        <w:rPr>
          <w:iCs/>
          <w:lang w:val="uk-UA"/>
        </w:rPr>
        <w:t>І</w:t>
      </w:r>
      <w:r w:rsidRPr="00505BD4">
        <w:rPr>
          <w:iCs/>
          <w:lang w:val="uk-UA"/>
        </w:rPr>
        <w:t xml:space="preserve"> —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ч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>V</w:t>
      </w:r>
      <w:r w:rsidR="003164D2">
        <w:rPr>
          <w:iCs/>
          <w:lang w:val="uk-UA"/>
        </w:rPr>
        <w:t>ІІ</w:t>
      </w:r>
      <w:r w:rsidRPr="00505BD4">
        <w:rPr>
          <w:iCs/>
          <w:lang w:val="uk-UA"/>
        </w:rPr>
        <w:t xml:space="preserve"> в. Ч. 1. Бр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я уния </w:t>
      </w:r>
      <w:smartTag w:uri="urn:schemas-microsoft-com:office:smarttags" w:element="metricconverter">
        <w:smartTagPr>
          <w:attr w:name="ProductID" w:val="1596 г"/>
        </w:smartTagPr>
        <w:r w:rsidRPr="00505BD4">
          <w:rPr>
            <w:iCs/>
            <w:lang w:val="uk-UA"/>
          </w:rPr>
          <w:t>1596 г</w:t>
        </w:r>
      </w:smartTag>
      <w:r w:rsidRPr="00505BD4">
        <w:rPr>
          <w:iCs/>
          <w:lang w:val="uk-UA"/>
        </w:rPr>
        <w:t>. И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причины. М., 1996.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Дмитри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 М.</w:t>
      </w:r>
      <w:r w:rsidRPr="00505BD4">
        <w:rPr>
          <w:i/>
          <w:iCs/>
          <w:lang w:val="uk-UA"/>
        </w:rPr>
        <w:t xml:space="preserve"> В., З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б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кий Л. В., Турил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.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., Фл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ря Б. Н.</w:t>
      </w:r>
      <w:r w:rsidRPr="00505BD4">
        <w:rPr>
          <w:iCs/>
          <w:lang w:val="uk-UA"/>
        </w:rPr>
        <w:t xml:space="preserve"> Бр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я уния </w:t>
      </w:r>
      <w:smartTag w:uri="urn:schemas-microsoft-com:office:smarttags" w:element="metricconverter">
        <w:smartTagPr>
          <w:attr w:name="ProductID" w:val="1596 г"/>
        </w:smartTagPr>
        <w:r w:rsidRPr="00505BD4">
          <w:rPr>
            <w:iCs/>
            <w:lang w:val="uk-UA"/>
          </w:rPr>
          <w:t>1596 г</w:t>
        </w:r>
      </w:smartTag>
      <w:r w:rsidRPr="00505BD4">
        <w:rPr>
          <w:iCs/>
          <w:lang w:val="uk-UA"/>
        </w:rPr>
        <w:t xml:space="preserve">. и 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бщ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нн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-п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литич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я б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рьб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Укр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ин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и в Б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ру</w:t>
      </w:r>
      <w:r w:rsidR="003164D2">
        <w:rPr>
          <w:iCs/>
          <w:lang w:val="uk-UA"/>
        </w:rPr>
        <w:t>сс</w:t>
      </w:r>
      <w:r w:rsidRPr="00505BD4">
        <w:rPr>
          <w:iCs/>
          <w:lang w:val="uk-UA"/>
        </w:rPr>
        <w:t>ии в 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нц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>V</w:t>
      </w:r>
      <w:r w:rsidR="003164D2">
        <w:rPr>
          <w:iCs/>
          <w:lang w:val="uk-UA"/>
        </w:rPr>
        <w:t>І</w:t>
      </w:r>
      <w:r w:rsidRPr="00505BD4">
        <w:rPr>
          <w:iCs/>
          <w:lang w:val="uk-UA"/>
        </w:rPr>
        <w:t xml:space="preserve"> —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ч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>V</w:t>
      </w:r>
      <w:r w:rsidR="003164D2">
        <w:rPr>
          <w:iCs/>
          <w:lang w:val="uk-UA"/>
        </w:rPr>
        <w:t>ІІ</w:t>
      </w:r>
      <w:r w:rsidRPr="00505BD4">
        <w:rPr>
          <w:iCs/>
          <w:lang w:val="uk-UA"/>
        </w:rPr>
        <w:t xml:space="preserve"> в. Ч. 2. Бр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я уния </w:t>
      </w:r>
      <w:smartTag w:uri="urn:schemas-microsoft-com:office:smarttags" w:element="metricconverter">
        <w:smartTagPr>
          <w:attr w:name="ProductID" w:val="1596 г"/>
        </w:smartTagPr>
        <w:r w:rsidRPr="00505BD4">
          <w:rPr>
            <w:iCs/>
            <w:lang w:val="uk-UA"/>
          </w:rPr>
          <w:t>1596 г</w:t>
        </w:r>
      </w:smartTag>
      <w:r w:rsidRPr="00505BD4">
        <w:rPr>
          <w:iCs/>
          <w:lang w:val="uk-UA"/>
        </w:rPr>
        <w:t>. И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рич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п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твия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 xml:space="preserve">бытия. М., 1999.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lang w:val="uk-UA"/>
        </w:rPr>
        <w:t>Др</w:t>
      </w:r>
      <w:r w:rsidR="003164D2">
        <w:rPr>
          <w:lang w:val="uk-UA"/>
        </w:rPr>
        <w:t>е</w:t>
      </w:r>
      <w:r w:rsidRPr="00505BD4">
        <w:rPr>
          <w:lang w:val="uk-UA"/>
        </w:rPr>
        <w:t>вняя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ь в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руб</w:t>
      </w:r>
      <w:r w:rsidR="003164D2">
        <w:rPr>
          <w:lang w:val="uk-UA"/>
        </w:rPr>
        <w:t>е</w:t>
      </w:r>
      <w:r w:rsidRPr="00505BD4">
        <w:rPr>
          <w:lang w:val="uk-UA"/>
        </w:rPr>
        <w:t>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</w:t>
      </w:r>
      <w:r w:rsidR="003164D2">
        <w:rPr>
          <w:lang w:val="uk-UA"/>
        </w:rPr>
        <w:t>о</w:t>
      </w:r>
      <w:r w:rsidRPr="00505BD4">
        <w:rPr>
          <w:lang w:val="uk-UA"/>
        </w:rPr>
        <w:t>в. М., 1999.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р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м</w:t>
      </w:r>
      <w:r>
        <w:rPr>
          <w:i/>
          <w:lang w:val="uk-UA"/>
        </w:rPr>
        <w:t>ее</w:t>
      </w:r>
      <w:r w:rsidR="00884573" w:rsidRPr="00505BD4">
        <w:rPr>
          <w:i/>
          <w:lang w:val="uk-UA"/>
        </w:rPr>
        <w:t xml:space="preserve">в Д. 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., М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й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р М. </w:t>
      </w: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рия Турции в </w:t>
      </w:r>
      <w:r>
        <w:rPr>
          <w:lang w:val="uk-UA"/>
        </w:rPr>
        <w:t>С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и Н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вр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мя. М., 1992.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i/>
          <w:lang w:val="uk-UA"/>
        </w:rPr>
        <w:t>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ми</w:t>
      </w:r>
      <w:r w:rsidR="003164D2">
        <w:rPr>
          <w:lang w:val="uk-UA"/>
        </w:rPr>
        <w:t>сс</w:t>
      </w:r>
      <w:r w:rsidRPr="00505BD4">
        <w:rPr>
          <w:lang w:val="uk-UA"/>
        </w:rPr>
        <w:t>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>: М</w:t>
      </w:r>
      <w:r w:rsidR="003164D2">
        <w:rPr>
          <w:lang w:val="uk-UA"/>
        </w:rPr>
        <w:t>о</w:t>
      </w:r>
      <w:r w:rsidRPr="00505BD4">
        <w:rPr>
          <w:lang w:val="uk-UA"/>
        </w:rPr>
        <w:t>жн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ли </w:t>
      </w:r>
      <w:r w:rsidR="003164D2">
        <w:rPr>
          <w:lang w:val="uk-UA"/>
        </w:rPr>
        <w:t>с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ть из «в</w:t>
      </w:r>
      <w:r w:rsidR="003164D2">
        <w:rPr>
          <w:lang w:val="uk-UA"/>
        </w:rPr>
        <w:t>а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»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? М., 2003.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lang w:val="uk-UA"/>
        </w:rPr>
        <w:t>Из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культуры. Т. 1. Др</w:t>
      </w:r>
      <w:r w:rsidR="003164D2">
        <w:rPr>
          <w:lang w:val="uk-UA"/>
        </w:rPr>
        <w:t>е</w:t>
      </w:r>
      <w:r w:rsidRPr="00505BD4">
        <w:rPr>
          <w:lang w:val="uk-UA"/>
        </w:rPr>
        <w:t>вняя Ру</w:t>
      </w:r>
      <w:r w:rsidR="003164D2">
        <w:rPr>
          <w:lang w:val="uk-UA"/>
        </w:rPr>
        <w:t>с</w:t>
      </w:r>
      <w:r w:rsidRPr="00505BD4">
        <w:rPr>
          <w:lang w:val="uk-UA"/>
        </w:rPr>
        <w:t>ь. М., 2000.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lang w:val="uk-UA"/>
        </w:rPr>
        <w:lastRenderedPageBreak/>
        <w:t>Из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язык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культуры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пы. М., 1985.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lang w:val="uk-UA"/>
        </w:rPr>
        <w:t>Ик</w:t>
      </w:r>
      <w:r w:rsidR="003164D2">
        <w:rPr>
          <w:lang w:val="uk-UA"/>
        </w:rPr>
        <w:t>о</w:t>
      </w:r>
      <w:r w:rsidRPr="00505BD4">
        <w:rPr>
          <w:lang w:val="uk-UA"/>
        </w:rPr>
        <w:t>ны из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рии </w:t>
      </w:r>
      <w:r w:rsidR="003164D2">
        <w:rPr>
          <w:lang w:val="uk-UA"/>
        </w:rPr>
        <w:t>ХІІІ</w:t>
      </w:r>
      <w:r w:rsidRPr="00505BD4">
        <w:rPr>
          <w:lang w:val="uk-UA"/>
        </w:rPr>
        <w:t>—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в. Вы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вк</w:t>
      </w:r>
      <w:r w:rsidR="003164D2">
        <w:rPr>
          <w:lang w:val="uk-UA"/>
        </w:rPr>
        <w:t>а</w:t>
      </w:r>
      <w:r w:rsidRPr="00505BD4">
        <w:rPr>
          <w:lang w:val="uk-UA"/>
        </w:rPr>
        <w:t>.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нный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кий муз</w:t>
      </w:r>
      <w:r w:rsidR="003164D2">
        <w:rPr>
          <w:lang w:val="uk-UA"/>
        </w:rPr>
        <w:t>е</w:t>
      </w:r>
      <w:r w:rsidRPr="00505BD4">
        <w:rPr>
          <w:lang w:val="uk-UA"/>
        </w:rPr>
        <w:t>й, М</w:t>
      </w:r>
      <w:r w:rsidR="003164D2">
        <w:rPr>
          <w:lang w:val="uk-UA"/>
        </w:rPr>
        <w:t>ос</w:t>
      </w:r>
      <w:r w:rsidRPr="00505BD4">
        <w:rPr>
          <w:lang w:val="uk-UA"/>
        </w:rPr>
        <w:t>кв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2 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нтября — 31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ктября </w:t>
      </w:r>
      <w:smartTag w:uri="urn:schemas-microsoft-com:office:smarttags" w:element="metricconverter">
        <w:smartTagPr>
          <w:attr w:name="ProductID" w:val="2009 г"/>
        </w:smartTagPr>
        <w:r w:rsidRPr="00505BD4">
          <w:rPr>
            <w:lang w:val="uk-UA"/>
          </w:rPr>
          <w:t>2009 г</w:t>
        </w:r>
      </w:smartTag>
      <w:r w:rsidRPr="00505BD4">
        <w:rPr>
          <w:lang w:val="uk-UA"/>
        </w:rPr>
        <w:t>. К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г. </w:t>
      </w:r>
      <w:r w:rsidR="003164D2">
        <w:rPr>
          <w:lang w:val="uk-UA"/>
        </w:rPr>
        <w:t>Со</w:t>
      </w:r>
      <w:r w:rsidRPr="00505BD4">
        <w:rPr>
          <w:lang w:val="uk-UA"/>
        </w:rPr>
        <w:t>фия, 2009.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iCs/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нтии. В 3 т. М., 1967.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Эп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>. Т. 1. 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-з</w:t>
      </w:r>
      <w:r w:rsidR="003164D2">
        <w:rPr>
          <w:lang w:val="uk-UA"/>
        </w:rPr>
        <w:t>а</w:t>
      </w:r>
      <w:r w:rsidRPr="00505BD4">
        <w:rPr>
          <w:lang w:val="uk-UA"/>
        </w:rPr>
        <w:t>ви</w:t>
      </w:r>
      <w:r w:rsidR="003164D2">
        <w:rPr>
          <w:lang w:val="uk-UA"/>
        </w:rPr>
        <w:t>с</w:t>
      </w:r>
      <w:r w:rsidRPr="00505BD4">
        <w:rPr>
          <w:lang w:val="uk-UA"/>
        </w:rPr>
        <w:t>им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>. М., 1985. Т. 2.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в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 р</w:t>
      </w:r>
      <w:r w:rsidR="003164D2">
        <w:rPr>
          <w:lang w:val="uk-UA"/>
        </w:rPr>
        <w:t>а</w:t>
      </w:r>
      <w:r w:rsidRPr="00505BD4">
        <w:rPr>
          <w:lang w:val="uk-UA"/>
        </w:rPr>
        <w:t>звит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М., 1986. Т. 3. Кр</w:t>
      </w:r>
      <w:r w:rsidR="003164D2">
        <w:rPr>
          <w:lang w:val="uk-UA"/>
        </w:rPr>
        <w:t>ес</w:t>
      </w:r>
      <w:r w:rsidRPr="00505BD4">
        <w:rPr>
          <w:lang w:val="uk-UA"/>
        </w:rPr>
        <w:t>тьян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в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 р</w:t>
      </w:r>
      <w:r w:rsidR="003164D2">
        <w:rPr>
          <w:lang w:val="uk-UA"/>
        </w:rPr>
        <w:t>а</w:t>
      </w:r>
      <w:r w:rsidRPr="00505BD4">
        <w:rPr>
          <w:lang w:val="uk-UA"/>
        </w:rPr>
        <w:t>зл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>ния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>ния к</w:t>
      </w:r>
      <w:r w:rsidR="003164D2">
        <w:rPr>
          <w:lang w:val="uk-UA"/>
        </w:rPr>
        <w:t>а</w:t>
      </w:r>
      <w:r w:rsidRPr="00505BD4">
        <w:rPr>
          <w:lang w:val="uk-UA"/>
        </w:rPr>
        <w:t>пит</w:t>
      </w:r>
      <w:r w:rsidR="003164D2">
        <w:rPr>
          <w:lang w:val="uk-UA"/>
        </w:rPr>
        <w:t>а</w:t>
      </w:r>
      <w:r w:rsidRPr="00505BD4">
        <w:rPr>
          <w:lang w:val="uk-UA"/>
        </w:rPr>
        <w:t>ли</w:t>
      </w:r>
      <w:r w:rsidR="003164D2">
        <w:rPr>
          <w:lang w:val="uk-UA"/>
        </w:rPr>
        <w:t>с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ний. М., 1986.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культур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в. В 3 т. Т. 1.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>. М., 2003. Т. 3.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: </w:t>
      </w:r>
      <w:r w:rsidR="003164D2">
        <w:rPr>
          <w:lang w:val="uk-UA"/>
        </w:rPr>
        <w:t>о</w:t>
      </w:r>
      <w:r w:rsidRPr="00505BD4">
        <w:rPr>
          <w:lang w:val="uk-UA"/>
        </w:rPr>
        <w:t>т м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рн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</w:t>
      </w:r>
      <w:r w:rsidRPr="00505BD4">
        <w:rPr>
          <w:lang w:val="uk-UA"/>
        </w:rPr>
        <w:t>тм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рнизм</w:t>
      </w:r>
      <w:r w:rsidR="003164D2">
        <w:rPr>
          <w:lang w:val="uk-UA"/>
        </w:rPr>
        <w:t>а</w:t>
      </w:r>
      <w:r w:rsidRPr="00505BD4">
        <w:rPr>
          <w:lang w:val="uk-UA"/>
        </w:rPr>
        <w:t>.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а</w:t>
      </w:r>
      <w:r w:rsidRPr="00505BD4">
        <w:rPr>
          <w:lang w:val="uk-UA"/>
        </w:rPr>
        <w:t>я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ги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. М., 2008.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вян. Т. 1. </w:t>
      </w:r>
      <w:r w:rsidR="003164D2">
        <w:rPr>
          <w:lang w:val="uk-UA"/>
        </w:rPr>
        <w:t>О</w:t>
      </w:r>
      <w:r w:rsidRPr="00505BD4">
        <w:rPr>
          <w:lang w:val="uk-UA"/>
        </w:rPr>
        <w:t>т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дины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в. М., 1997.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,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цивилиз</w:t>
      </w:r>
      <w:r w:rsidR="003164D2">
        <w:rPr>
          <w:lang w:val="uk-UA"/>
        </w:rPr>
        <w:t>а</w:t>
      </w:r>
      <w:r w:rsidRPr="00505BD4">
        <w:rPr>
          <w:lang w:val="uk-UA"/>
        </w:rPr>
        <w:t>ции. П</w:t>
      </w:r>
      <w:r w:rsidR="003164D2">
        <w:rPr>
          <w:lang w:val="uk-UA"/>
        </w:rPr>
        <w:t>о</w:t>
      </w:r>
      <w:r w:rsidRPr="00505BD4">
        <w:rPr>
          <w:lang w:val="uk-UA"/>
        </w:rPr>
        <w:t>д р</w:t>
      </w:r>
      <w:r w:rsidR="003164D2">
        <w:rPr>
          <w:lang w:val="uk-UA"/>
        </w:rPr>
        <w:t>е</w:t>
      </w:r>
      <w:r w:rsidRPr="00505BD4">
        <w:rPr>
          <w:lang w:val="uk-UA"/>
        </w:rPr>
        <w:t>д. Э. И</w:t>
      </w:r>
      <w:r w:rsidR="003164D2">
        <w:rPr>
          <w:lang w:val="uk-UA"/>
        </w:rPr>
        <w:t>хса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глу. В 2 т. М., 2006.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Румынии. К</w:t>
      </w:r>
      <w:r w:rsidR="003164D2">
        <w:rPr>
          <w:lang w:val="uk-UA"/>
        </w:rPr>
        <w:t>оо</w:t>
      </w:r>
      <w:r w:rsidRPr="00505BD4">
        <w:rPr>
          <w:lang w:val="uk-UA"/>
        </w:rPr>
        <w:t>рдин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ры И.-</w:t>
      </w:r>
      <w:r w:rsidR="003164D2">
        <w:rPr>
          <w:lang w:val="uk-UA"/>
        </w:rPr>
        <w:t>А</w:t>
      </w:r>
      <w:r w:rsidRPr="00505BD4">
        <w:rPr>
          <w:lang w:val="uk-UA"/>
        </w:rPr>
        <w:t>. П</w:t>
      </w:r>
      <w:r w:rsidR="003164D2">
        <w:rPr>
          <w:lang w:val="uk-UA"/>
        </w:rPr>
        <w:t>о</w:t>
      </w:r>
      <w:r w:rsidRPr="00505BD4">
        <w:rPr>
          <w:lang w:val="uk-UA"/>
        </w:rPr>
        <w:t>п, И. Б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н. М., 2005.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(ф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льный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д). М., 1999.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жд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н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Х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Изд. 2, и</w:t>
      </w:r>
      <w:r w:rsidR="003164D2">
        <w:rPr>
          <w:lang w:val="uk-UA"/>
        </w:rPr>
        <w:t>с</w:t>
      </w:r>
      <w:r w:rsidRPr="00505BD4">
        <w:rPr>
          <w:lang w:val="uk-UA"/>
        </w:rPr>
        <w:t>пр. и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п. </w:t>
      </w:r>
      <w:r w:rsidR="003164D2">
        <w:rPr>
          <w:lang w:val="uk-UA"/>
        </w:rPr>
        <w:t>С</w:t>
      </w:r>
      <w:r w:rsidRPr="00505BD4">
        <w:rPr>
          <w:lang w:val="uk-UA"/>
        </w:rPr>
        <w:t>Пб., 2000.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жд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н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 П., 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нтии и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Изд. 2, и</w:t>
      </w:r>
      <w:r w:rsidR="003164D2">
        <w:rPr>
          <w:lang w:val="uk-UA"/>
        </w:rPr>
        <w:t>с</w:t>
      </w:r>
      <w:r w:rsidRPr="00505BD4">
        <w:rPr>
          <w:lang w:val="uk-UA"/>
        </w:rPr>
        <w:t>пр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Пб., 1998.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лиг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И. И.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ео</w:t>
      </w:r>
      <w:r w:rsidRPr="00505BD4">
        <w:rPr>
          <w:lang w:val="uk-UA"/>
        </w:rPr>
        <w:t>ргий Н</w:t>
      </w:r>
      <w:r w:rsidR="003164D2">
        <w:rPr>
          <w:lang w:val="uk-UA"/>
        </w:rPr>
        <w:t>о</w:t>
      </w:r>
      <w:r w:rsidRPr="00505BD4">
        <w:rPr>
          <w:lang w:val="uk-UA"/>
        </w:rPr>
        <w:t>вый у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М., 2000.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ес</w:t>
      </w:r>
      <w:r w:rsidRPr="00505BD4">
        <w:rPr>
          <w:i/>
          <w:lang w:val="uk-UA"/>
        </w:rPr>
        <w:t>ницкий Н. Ф.</w:t>
      </w:r>
      <w:r w:rsidRPr="00505BD4">
        <w:rPr>
          <w:lang w:val="uk-UA"/>
        </w:rPr>
        <w:t xml:space="preserve"> «</w:t>
      </w:r>
      <w:r w:rsidR="003164D2">
        <w:rPr>
          <w:lang w:val="uk-UA"/>
        </w:rPr>
        <w:t>С</w:t>
      </w:r>
      <w:r w:rsidRPr="00505BD4">
        <w:rPr>
          <w:lang w:val="uk-UA"/>
        </w:rPr>
        <w:t>вящ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а</w:t>
      </w:r>
      <w:r w:rsidRPr="00505BD4">
        <w:rPr>
          <w:lang w:val="uk-UA"/>
        </w:rPr>
        <w:t>я Рим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имп</w:t>
      </w:r>
      <w:r w:rsidR="003164D2">
        <w:rPr>
          <w:lang w:val="uk-UA"/>
        </w:rPr>
        <w:t>е</w:t>
      </w:r>
      <w:r w:rsidRPr="00505BD4">
        <w:rPr>
          <w:lang w:val="uk-UA"/>
        </w:rPr>
        <w:t>рия»: притяз</w:t>
      </w:r>
      <w:r w:rsidR="003164D2">
        <w:rPr>
          <w:lang w:val="uk-UA"/>
        </w:rPr>
        <w:t>а</w:t>
      </w:r>
      <w:r w:rsidRPr="00505BD4">
        <w:rPr>
          <w:lang w:val="uk-UA"/>
        </w:rPr>
        <w:t>ния и д</w:t>
      </w:r>
      <w:r w:rsidR="003164D2">
        <w:rPr>
          <w:lang w:val="uk-UA"/>
        </w:rPr>
        <w:t>е</w:t>
      </w:r>
      <w:r w:rsidRPr="00505BD4">
        <w:rPr>
          <w:lang w:val="uk-UA"/>
        </w:rPr>
        <w:t>й</w:t>
      </w:r>
      <w:r w:rsidR="003164D2">
        <w:rPr>
          <w:lang w:val="uk-UA"/>
        </w:rPr>
        <w:t>с</w:t>
      </w:r>
      <w:r w:rsidRPr="00505BD4">
        <w:rPr>
          <w:lang w:val="uk-UA"/>
        </w:rPr>
        <w:t>твит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ть. М., 1977.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нтл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 Л.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</w:t>
      </w:r>
      <w:r w:rsidR="003164D2">
        <w:rPr>
          <w:lang w:val="uk-UA"/>
        </w:rPr>
        <w:t>е</w:t>
      </w:r>
      <w:r w:rsidRPr="00505BD4">
        <w:rPr>
          <w:lang w:val="uk-UA"/>
        </w:rPr>
        <w:t>нгрии. Ты</w:t>
      </w:r>
      <w:r w:rsidR="003164D2">
        <w:rPr>
          <w:lang w:val="uk-UA"/>
        </w:rPr>
        <w:t>с</w:t>
      </w:r>
      <w:r w:rsidRPr="00505BD4">
        <w:rPr>
          <w:lang w:val="uk-UA"/>
        </w:rPr>
        <w:t>яч</w:t>
      </w:r>
      <w:r w:rsidR="003164D2">
        <w:rPr>
          <w:lang w:val="uk-UA"/>
        </w:rPr>
        <w:t>е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пы. М., 2002.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люк В. Д.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нцы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вья. М., 1985.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А</w:t>
      </w:r>
      <w:r w:rsidRPr="00505BD4">
        <w:rPr>
          <w:lang w:val="uk-UA"/>
        </w:rPr>
        <w:t>лб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1992.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рии.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1987.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нгрии.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>й. М., 1991.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1993.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Румынии.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1987.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Кр</w:t>
      </w:r>
      <w:r w:rsidR="003164D2">
        <w:rPr>
          <w:lang w:val="uk-UA"/>
        </w:rPr>
        <w:t>а</w:t>
      </w:r>
      <w:r w:rsidRPr="00505BD4">
        <w:rPr>
          <w:lang w:val="uk-UA"/>
        </w:rPr>
        <w:t>тк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кии.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1988.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нтии. </w:t>
      </w:r>
      <w:r w:rsidR="003164D2">
        <w:rPr>
          <w:lang w:val="uk-UA"/>
        </w:rPr>
        <w:t>І</w:t>
      </w:r>
      <w:r w:rsidRPr="00505BD4">
        <w:rPr>
          <w:lang w:val="uk-UA"/>
        </w:rPr>
        <w:t>V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в. М., 1984.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нтии. 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—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в. М., 1989.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нтии. 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в. М., 1991.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пт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 П.</w:t>
      </w:r>
      <w:r w:rsidRPr="00505BD4">
        <w:rPr>
          <w:lang w:val="uk-UA"/>
        </w:rPr>
        <w:t xml:space="preserve">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ос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нии </w:t>
      </w:r>
      <w:r w:rsidR="003164D2">
        <w:rPr>
          <w:lang w:val="uk-UA"/>
        </w:rPr>
        <w:t>со</w:t>
      </w:r>
      <w:r w:rsidRPr="00505BD4">
        <w:rPr>
          <w:lang w:val="uk-UA"/>
        </w:rPr>
        <w:t>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нник</w:t>
      </w:r>
      <w:r w:rsidR="003164D2">
        <w:rPr>
          <w:lang w:val="uk-UA"/>
        </w:rPr>
        <w:t>о</w:t>
      </w:r>
      <w:r w:rsidRPr="00505BD4">
        <w:rPr>
          <w:lang w:val="uk-UA"/>
        </w:rPr>
        <w:t>в.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чники и 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а</w:t>
      </w:r>
      <w:r w:rsidRPr="00505BD4">
        <w:rPr>
          <w:lang w:val="uk-UA"/>
        </w:rPr>
        <w:t>лы для пр</w:t>
      </w:r>
      <w:r w:rsidR="003164D2">
        <w:rPr>
          <w:lang w:val="uk-UA"/>
        </w:rPr>
        <w:t>а</w:t>
      </w:r>
      <w:r w:rsidRPr="00505BD4">
        <w:rPr>
          <w:lang w:val="uk-UA"/>
        </w:rPr>
        <w:t>ктич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нятий. М., 1992.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пт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 П.</w:t>
      </w:r>
      <w:r w:rsidRPr="00505BD4">
        <w:rPr>
          <w:lang w:val="uk-UA"/>
        </w:rPr>
        <w:t xml:space="preserve">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движ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Ч</w:t>
      </w:r>
      <w:r w:rsidR="003164D2">
        <w:rPr>
          <w:lang w:val="uk-UA"/>
        </w:rPr>
        <w:t>ех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Х</w:t>
      </w:r>
      <w:r w:rsidRPr="00505BD4">
        <w:rPr>
          <w:lang w:val="uk-UA"/>
        </w:rPr>
        <w:t>V в.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>. М., 1990.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Л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пт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 П.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Ч</w:t>
      </w:r>
      <w:r w:rsidR="003164D2">
        <w:rPr>
          <w:lang w:val="uk-UA"/>
        </w:rPr>
        <w:t>ех</w:t>
      </w:r>
      <w:r w:rsidRPr="00505BD4">
        <w:rPr>
          <w:lang w:val="uk-UA"/>
        </w:rPr>
        <w:t>ии п</w:t>
      </w:r>
      <w:r w:rsidR="003164D2">
        <w:rPr>
          <w:lang w:val="uk-UA"/>
        </w:rPr>
        <w:t>е</w:t>
      </w:r>
      <w:r w:rsidRPr="00505BD4">
        <w:rPr>
          <w:lang w:val="uk-UA"/>
        </w:rPr>
        <w:t>ри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лизм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(V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lang w:val="uk-UA"/>
          </w:rPr>
          <w:t>1648 г</w:t>
        </w:r>
      </w:smartTag>
      <w:r w:rsidRPr="00505BD4">
        <w:rPr>
          <w:lang w:val="uk-UA"/>
        </w:rPr>
        <w:t>.).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>. М., 1993.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вч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дний б</w:t>
      </w:r>
      <w:r w:rsidR="003164D2">
        <w:rPr>
          <w:lang w:val="uk-UA"/>
        </w:rPr>
        <w:t>о</w:t>
      </w:r>
      <w:r w:rsidRPr="00505BD4">
        <w:rPr>
          <w:lang w:val="uk-UA"/>
        </w:rPr>
        <w:t>й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льв</w:t>
      </w:r>
      <w:r w:rsidR="003164D2">
        <w:rPr>
          <w:lang w:val="uk-UA"/>
        </w:rPr>
        <w:t>а</w:t>
      </w:r>
      <w:r w:rsidRPr="00505BD4">
        <w:rPr>
          <w:lang w:val="uk-UA"/>
        </w:rPr>
        <w:t>: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кий кризи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в Ч</w:t>
      </w:r>
      <w:r w:rsidR="003164D2">
        <w:rPr>
          <w:lang w:val="uk-UA"/>
        </w:rPr>
        <w:t>ех</w:t>
      </w:r>
      <w:r w:rsidRPr="00505BD4">
        <w:rPr>
          <w:lang w:val="uk-UA"/>
        </w:rPr>
        <w:t>ии в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ч</w:t>
      </w:r>
      <w:r w:rsidR="003164D2">
        <w:rPr>
          <w:lang w:val="uk-UA"/>
        </w:rPr>
        <w:t>е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рти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Тридц</w:t>
      </w:r>
      <w:r w:rsidR="003164D2">
        <w:rPr>
          <w:lang w:val="uk-UA"/>
        </w:rPr>
        <w:t>а</w:t>
      </w:r>
      <w:r w:rsidRPr="00505BD4">
        <w:rPr>
          <w:lang w:val="uk-UA"/>
        </w:rPr>
        <w:t>тил</w:t>
      </w:r>
      <w:r w:rsidR="003164D2">
        <w:rPr>
          <w:lang w:val="uk-UA"/>
        </w:rPr>
        <w:t>е</w:t>
      </w:r>
      <w:r w:rsidRPr="00505BD4">
        <w:rPr>
          <w:lang w:val="uk-UA"/>
        </w:rPr>
        <w:t>тн</w:t>
      </w:r>
      <w:r w:rsidR="003164D2">
        <w:rPr>
          <w:lang w:val="uk-UA"/>
        </w:rPr>
        <w:t>е</w:t>
      </w:r>
      <w:r w:rsidRPr="00505BD4">
        <w:rPr>
          <w:lang w:val="uk-UA"/>
        </w:rPr>
        <w:t>й 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йны.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2007.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 Г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фф Ж.</w:t>
      </w:r>
      <w:r w:rsidRPr="00505BD4">
        <w:rPr>
          <w:lang w:val="uk-UA"/>
        </w:rPr>
        <w:t xml:space="preserve"> Цивилиз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ция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. М., 1992.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нц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в К.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Сос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вн</w:t>
      </w:r>
      <w:r w:rsidR="003164D2">
        <w:rPr>
          <w:lang w:val="uk-UA"/>
        </w:rPr>
        <w:t>о</w:t>
      </w:r>
      <w:r w:rsidRPr="00505BD4">
        <w:rPr>
          <w:lang w:val="uk-UA"/>
        </w:rPr>
        <w:t>-пр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>я м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х</w:t>
      </w:r>
      <w:r w:rsidRPr="00505BD4">
        <w:rPr>
          <w:lang w:val="uk-UA"/>
        </w:rPr>
        <w:t>ия в П</w:t>
      </w:r>
      <w:r w:rsidR="003164D2">
        <w:rPr>
          <w:lang w:val="uk-UA"/>
        </w:rPr>
        <w:t>о</w:t>
      </w:r>
      <w:r w:rsidRPr="00505BD4">
        <w:rPr>
          <w:lang w:val="uk-UA"/>
        </w:rPr>
        <w:t>льш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Л., 1968.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врин Г. Г. 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рия и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нтия в </w:t>
      </w:r>
      <w:r w:rsidR="003164D2">
        <w:rPr>
          <w:lang w:val="uk-UA"/>
        </w:rPr>
        <w:t>ХІ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М., 1960.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бщ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 xml:space="preserve"> вв.: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мы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тия, 976—1081 гг. М., 1977.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нтия,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рия, Др</w:t>
      </w:r>
      <w:r w:rsidR="003164D2">
        <w:rPr>
          <w:lang w:val="uk-UA"/>
        </w:rPr>
        <w:t>е</w:t>
      </w:r>
      <w:r w:rsidRPr="00505BD4">
        <w:rPr>
          <w:lang w:val="uk-UA"/>
        </w:rPr>
        <w:t>вняя Ру</w:t>
      </w:r>
      <w:r w:rsidR="003164D2">
        <w:rPr>
          <w:lang w:val="uk-UA"/>
        </w:rPr>
        <w:t>с</w:t>
      </w:r>
      <w:r w:rsidRPr="00505BD4">
        <w:rPr>
          <w:lang w:val="uk-UA"/>
        </w:rPr>
        <w:t>ь (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в.).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2000.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нтия 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с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рник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1999.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Лит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врин Г. Г.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а</w:t>
      </w:r>
      <w:r w:rsidRPr="00505BD4">
        <w:rPr>
          <w:lang w:val="uk-UA"/>
        </w:rPr>
        <w:t>к жили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нтийцы.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2006.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Льюи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Турция. Быт, р</w:t>
      </w:r>
      <w:r w:rsidR="003164D2">
        <w:rPr>
          <w:lang w:val="uk-UA"/>
        </w:rPr>
        <w:t>е</w:t>
      </w:r>
      <w:r w:rsidRPr="00505BD4">
        <w:rPr>
          <w:lang w:val="uk-UA"/>
        </w:rPr>
        <w:t>лигия,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2004.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й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 В.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лик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тия: Этн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з и р</w:t>
      </w:r>
      <w:r w:rsidR="003164D2">
        <w:rPr>
          <w:lang w:val="uk-UA"/>
        </w:rPr>
        <w:t>а</w:t>
      </w:r>
      <w:r w:rsidRPr="00505BD4">
        <w:rPr>
          <w:lang w:val="uk-UA"/>
        </w:rPr>
        <w:t>нняя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Прик</w:t>
      </w:r>
      <w:r w:rsidR="003164D2">
        <w:rPr>
          <w:lang w:val="uk-UA"/>
        </w:rPr>
        <w:t>а</w:t>
      </w:r>
      <w:r w:rsidRPr="00505BD4">
        <w:rPr>
          <w:lang w:val="uk-UA"/>
        </w:rPr>
        <w:t>рп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е</w:t>
      </w:r>
      <w:r w:rsidRPr="00505BD4">
        <w:rPr>
          <w:lang w:val="uk-UA"/>
        </w:rPr>
        <w:t>ги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Пб., 2006.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И. Ф.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кий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 в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вв.: Этн</w:t>
      </w:r>
      <w:r w:rsidR="003164D2">
        <w:rPr>
          <w:lang w:val="uk-UA"/>
        </w:rPr>
        <w:t>о</w:t>
      </w:r>
      <w:r w:rsidRPr="00505BD4">
        <w:rPr>
          <w:lang w:val="uk-UA"/>
        </w:rPr>
        <w:t>культурн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2005.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З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б в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в. М., 1976.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Из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рии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-эк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звития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ХІІІ</w:t>
      </w:r>
      <w:r w:rsidRPr="00505BD4">
        <w:rPr>
          <w:lang w:val="uk-UA"/>
        </w:rPr>
        <w:t>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вв. М., 1980.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нчик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Н. П.</w:t>
      </w:r>
      <w:r w:rsidRPr="00505BD4">
        <w:rPr>
          <w:lang w:val="uk-UA"/>
        </w:rPr>
        <w:t xml:space="preserve"> Дубр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вник 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вины </w:t>
      </w:r>
      <w:r w:rsidR="003164D2">
        <w:rPr>
          <w:lang w:val="uk-UA"/>
        </w:rPr>
        <w:t>Х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: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мы т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о</w:t>
      </w:r>
      <w:r w:rsidRPr="00505BD4">
        <w:rPr>
          <w:lang w:val="uk-UA"/>
        </w:rPr>
        <w:t>вли. 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ж, 1999.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нчик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Н. П.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>мы т</w:t>
      </w:r>
      <w:r w:rsidR="003164D2">
        <w:rPr>
          <w:lang w:val="uk-UA"/>
        </w:rPr>
        <w:t>о</w:t>
      </w:r>
      <w:r w:rsidRPr="00505BD4">
        <w:rPr>
          <w:lang w:val="uk-UA"/>
        </w:rPr>
        <w:t>рг</w:t>
      </w:r>
      <w:r w:rsidR="003164D2">
        <w:rPr>
          <w:lang w:val="uk-UA"/>
        </w:rPr>
        <w:t>о</w:t>
      </w:r>
      <w:r w:rsidRPr="00505BD4">
        <w:rPr>
          <w:lang w:val="uk-UA"/>
        </w:rPr>
        <w:t>вли Дубр</w:t>
      </w:r>
      <w:r w:rsidR="003164D2">
        <w:rPr>
          <w:lang w:val="uk-UA"/>
        </w:rPr>
        <w:t>о</w:t>
      </w:r>
      <w:r w:rsidRPr="00505BD4">
        <w:rPr>
          <w:lang w:val="uk-UA"/>
        </w:rPr>
        <w:t>вник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. 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ж, 2008.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ос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зникн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ний у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вян: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ты и </w:t>
      </w:r>
      <w:r w:rsidR="003164D2">
        <w:rPr>
          <w:lang w:val="uk-UA"/>
        </w:rPr>
        <w:t>се</w:t>
      </w:r>
      <w:r w:rsidRPr="00505BD4">
        <w:rPr>
          <w:lang w:val="uk-UA"/>
        </w:rPr>
        <w:t>рбы. Уч</w:t>
      </w:r>
      <w:r w:rsidR="003164D2">
        <w:rPr>
          <w:lang w:val="uk-UA"/>
        </w:rPr>
        <w:t>е</w:t>
      </w:r>
      <w:r w:rsidRPr="00505BD4">
        <w:rPr>
          <w:lang w:val="uk-UA"/>
        </w:rPr>
        <w:t>бн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дич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осо</w:t>
      </w:r>
      <w:r w:rsidRPr="00505BD4">
        <w:rPr>
          <w:lang w:val="uk-UA"/>
        </w:rPr>
        <w:t>би</w:t>
      </w:r>
      <w:r w:rsidR="003164D2">
        <w:rPr>
          <w:lang w:val="uk-UA"/>
        </w:rPr>
        <w:t>е</w:t>
      </w:r>
      <w:r w:rsidRPr="00505BD4">
        <w:rPr>
          <w:lang w:val="uk-UA"/>
        </w:rPr>
        <w:t>. М., 1978.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Мыльник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а</w:t>
      </w:r>
      <w:r w:rsidRPr="00505BD4">
        <w:rPr>
          <w:lang w:val="uk-UA"/>
        </w:rPr>
        <w:t>ртин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мир</w:t>
      </w:r>
      <w:r w:rsidR="003164D2">
        <w:rPr>
          <w:lang w:val="uk-UA"/>
        </w:rPr>
        <w:t>а</w:t>
      </w:r>
      <w:r w:rsidRPr="00505BD4">
        <w:rPr>
          <w:lang w:val="uk-UA"/>
        </w:rPr>
        <w:t>: взгляд из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пы. Пр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вл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о</w:t>
      </w:r>
      <w:r w:rsidRPr="00505BD4">
        <w:rPr>
          <w:lang w:val="uk-UA"/>
        </w:rPr>
        <w:t>б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н</w:t>
      </w:r>
      <w:r w:rsidR="003164D2">
        <w:rPr>
          <w:lang w:val="uk-UA"/>
        </w:rPr>
        <w:t>о</w:t>
      </w:r>
      <w:r w:rsidRPr="00505BD4">
        <w:rPr>
          <w:lang w:val="uk-UA"/>
        </w:rPr>
        <w:t>мин</w:t>
      </w:r>
      <w:r w:rsidR="003164D2">
        <w:rPr>
          <w:lang w:val="uk-UA"/>
        </w:rPr>
        <w:t>а</w:t>
      </w:r>
      <w:r w:rsidRPr="00505BD4">
        <w:rPr>
          <w:lang w:val="uk-UA"/>
        </w:rPr>
        <w:t>ции и этничн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Пб., 1999.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Мыльник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а</w:t>
      </w:r>
      <w:r w:rsidRPr="00505BD4">
        <w:rPr>
          <w:lang w:val="uk-UA"/>
        </w:rPr>
        <w:t>ртин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мир</w:t>
      </w:r>
      <w:r w:rsidR="003164D2">
        <w:rPr>
          <w:lang w:val="uk-UA"/>
        </w:rPr>
        <w:t>а</w:t>
      </w:r>
      <w:r w:rsidRPr="00505BD4">
        <w:rPr>
          <w:lang w:val="uk-UA"/>
        </w:rPr>
        <w:t>: взгляд из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пы. Этн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л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>нды, д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а</w:t>
      </w:r>
      <w:r w:rsidRPr="00505BD4">
        <w:rPr>
          <w:lang w:val="uk-UA"/>
        </w:rPr>
        <w:t>дки, пр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гип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зы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С</w:t>
      </w:r>
      <w:r w:rsidRPr="00505BD4">
        <w:rPr>
          <w:lang w:val="uk-UA"/>
        </w:rPr>
        <w:t>Пб., 1996.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Мыльник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</w:t>
      </w:r>
      <w:r w:rsidRPr="00505BD4">
        <w:rPr>
          <w:lang w:val="uk-UA"/>
        </w:rPr>
        <w:t>зр</w:t>
      </w:r>
      <w:r w:rsidR="003164D2">
        <w:rPr>
          <w:lang w:val="uk-UA"/>
        </w:rPr>
        <w:t>о</w:t>
      </w:r>
      <w:r w:rsidRPr="00505BD4">
        <w:rPr>
          <w:lang w:val="uk-UA"/>
        </w:rPr>
        <w:t>жд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ния. М., 1982.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кр</w:t>
      </w:r>
      <w:r w:rsidR="003164D2">
        <w:rPr>
          <w:lang w:val="uk-UA"/>
        </w:rPr>
        <w:t>ес</w:t>
      </w:r>
      <w:r w:rsidRPr="00505BD4">
        <w:rPr>
          <w:lang w:val="uk-UA"/>
        </w:rPr>
        <w:t>тк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цивилиз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ций: </w:t>
      </w:r>
      <w:r w:rsidR="003164D2">
        <w:rPr>
          <w:lang w:val="uk-UA"/>
        </w:rPr>
        <w:t>С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>рник (</w:t>
      </w:r>
      <w:r w:rsidRPr="00505BD4">
        <w:rPr>
          <w:i/>
          <w:lang w:val="uk-UA"/>
        </w:rPr>
        <w:t>П. 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рль.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нтии. </w:t>
      </w:r>
      <w:r w:rsidRPr="00505BD4">
        <w:rPr>
          <w:i/>
          <w:lang w:val="uk-UA"/>
        </w:rPr>
        <w:t>Д. Кицики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имп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рия). М., 2006.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Н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ум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 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. П.</w:t>
      </w:r>
      <w:r w:rsidRPr="00505BD4">
        <w:rPr>
          <w:iCs/>
          <w:lang w:val="uk-UA"/>
        </w:rPr>
        <w:t xml:space="preserve"> Г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п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твующий кл</w:t>
      </w:r>
      <w:r w:rsidR="003164D2">
        <w:rPr>
          <w:iCs/>
          <w:lang w:val="uk-UA"/>
        </w:rPr>
        <w:t>асс</w:t>
      </w:r>
      <w:r w:rsidRPr="00505BD4">
        <w:rPr>
          <w:iCs/>
          <w:lang w:val="uk-UA"/>
        </w:rPr>
        <w:t xml:space="preserve"> и г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уд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я вл</w:t>
      </w:r>
      <w:r w:rsidR="003164D2">
        <w:rPr>
          <w:iCs/>
          <w:lang w:val="uk-UA"/>
        </w:rPr>
        <w:t>ас</w:t>
      </w:r>
      <w:r w:rsidRPr="00505BD4">
        <w:rPr>
          <w:iCs/>
          <w:lang w:val="uk-UA"/>
        </w:rPr>
        <w:t xml:space="preserve">ть в </w:t>
      </w:r>
      <w:r w:rsidR="003164D2">
        <w:rPr>
          <w:iCs/>
          <w:lang w:val="uk-UA"/>
        </w:rPr>
        <w:t>Се</w:t>
      </w:r>
      <w:r w:rsidRPr="00505BD4">
        <w:rPr>
          <w:iCs/>
          <w:lang w:val="uk-UA"/>
        </w:rPr>
        <w:t xml:space="preserve">рбии в </w:t>
      </w:r>
      <w:r w:rsidR="003164D2">
        <w:rPr>
          <w:iCs/>
          <w:lang w:val="uk-UA"/>
        </w:rPr>
        <w:t>ХІІІ</w:t>
      </w:r>
      <w:r w:rsidRPr="00505BD4">
        <w:rPr>
          <w:iCs/>
          <w:lang w:val="uk-UA"/>
        </w:rPr>
        <w:t>—</w:t>
      </w:r>
      <w:r w:rsidR="003164D2">
        <w:rPr>
          <w:iCs/>
          <w:lang w:val="uk-UA"/>
        </w:rPr>
        <w:t>ХІ</w:t>
      </w:r>
      <w:r w:rsidRPr="00505BD4">
        <w:rPr>
          <w:iCs/>
          <w:lang w:val="uk-UA"/>
        </w:rPr>
        <w:t>V вв. Дин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мик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>ци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льн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й и п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литич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й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и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мы </w:t>
      </w:r>
      <w:r w:rsidR="003164D2">
        <w:rPr>
          <w:iCs/>
          <w:lang w:val="uk-UA"/>
        </w:rPr>
        <w:t>се</w:t>
      </w:r>
      <w:r w:rsidRPr="00505BD4">
        <w:rPr>
          <w:iCs/>
          <w:lang w:val="uk-UA"/>
        </w:rPr>
        <w:t>рб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г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ф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лизм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. М., 1975.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Нид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рл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 Л.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ти. М., 2000.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рвич Дж.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р</w:t>
      </w:r>
      <w:r w:rsidR="003164D2">
        <w:rPr>
          <w:lang w:val="uk-UA"/>
        </w:rPr>
        <w:t>ес</w:t>
      </w:r>
      <w:r w:rsidRPr="00505BD4">
        <w:rPr>
          <w:lang w:val="uk-UA"/>
        </w:rPr>
        <w:t>публики. М., 2009.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iCs/>
          <w:lang w:val="uk-UA"/>
        </w:rPr>
        <w:t>О</w:t>
      </w:r>
      <w:r w:rsidR="00884573" w:rsidRPr="00505BD4">
        <w:rPr>
          <w:i/>
          <w:iCs/>
          <w:lang w:val="uk-UA"/>
        </w:rPr>
        <w:t>б</w:t>
      </w:r>
      <w:r>
        <w:rPr>
          <w:i/>
          <w:iCs/>
          <w:lang w:val="uk-UA"/>
        </w:rPr>
        <w:t>о</w:t>
      </w:r>
      <w:r w:rsidR="00884573" w:rsidRPr="00505BD4">
        <w:rPr>
          <w:i/>
          <w:iCs/>
          <w:lang w:val="uk-UA"/>
        </w:rPr>
        <w:t>л</w:t>
      </w:r>
      <w:r>
        <w:rPr>
          <w:i/>
          <w:iCs/>
          <w:lang w:val="uk-UA"/>
        </w:rPr>
        <w:t>е</w:t>
      </w:r>
      <w:r w:rsidR="00884573" w:rsidRPr="00505BD4">
        <w:rPr>
          <w:i/>
          <w:iCs/>
          <w:lang w:val="uk-UA"/>
        </w:rPr>
        <w:t>н</w:t>
      </w:r>
      <w:r>
        <w:rPr>
          <w:i/>
          <w:iCs/>
          <w:lang w:val="uk-UA"/>
        </w:rPr>
        <w:t>с</w:t>
      </w:r>
      <w:r w:rsidR="00884573" w:rsidRPr="00505BD4">
        <w:rPr>
          <w:i/>
          <w:iCs/>
          <w:lang w:val="uk-UA"/>
        </w:rPr>
        <w:t>кий Д.</w:t>
      </w:r>
      <w:r w:rsidR="00884573" w:rsidRPr="00505BD4">
        <w:rPr>
          <w:lang w:val="uk-UA"/>
        </w:rPr>
        <w:t xml:space="preserve"> Виз</w:t>
      </w:r>
      <w:r>
        <w:rPr>
          <w:lang w:val="uk-UA"/>
        </w:rPr>
        <w:t>а</w:t>
      </w:r>
      <w:r w:rsidR="00884573" w:rsidRPr="00505BD4">
        <w:rPr>
          <w:lang w:val="uk-UA"/>
        </w:rPr>
        <w:t>нтий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Со</w:t>
      </w:r>
      <w:r w:rsidR="00884573" w:rsidRPr="00505BD4">
        <w:rPr>
          <w:lang w:val="uk-UA"/>
        </w:rPr>
        <w:t>друж</w:t>
      </w:r>
      <w:r>
        <w:rPr>
          <w:lang w:val="uk-UA"/>
        </w:rPr>
        <w:t>ес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ций. Ш</w:t>
      </w:r>
      <w:r>
        <w:rPr>
          <w:lang w:val="uk-UA"/>
        </w:rPr>
        <w:t>ес</w:t>
      </w:r>
      <w:r w:rsidR="00884573" w:rsidRPr="00505BD4">
        <w:rPr>
          <w:lang w:val="uk-UA"/>
        </w:rPr>
        <w:t>ть виз</w:t>
      </w:r>
      <w:r>
        <w:rPr>
          <w:lang w:val="uk-UA"/>
        </w:rPr>
        <w:t>а</w:t>
      </w:r>
      <w:r w:rsidR="00884573" w:rsidRPr="00505BD4">
        <w:rPr>
          <w:lang w:val="uk-UA"/>
        </w:rPr>
        <w:t>нтий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ртр</w:t>
      </w:r>
      <w:r>
        <w:rPr>
          <w:lang w:val="uk-UA"/>
        </w:rPr>
        <w:t>е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в. М., 1998.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Cs/>
          <w:lang w:val="uk-UA"/>
        </w:rPr>
        <w:t>О</w:t>
      </w:r>
      <w:r w:rsidR="00884573" w:rsidRPr="00505BD4">
        <w:rPr>
          <w:iCs/>
          <w:lang w:val="uk-UA"/>
        </w:rPr>
        <w:t>бщ</w:t>
      </w:r>
      <w:r>
        <w:rPr>
          <w:iCs/>
          <w:lang w:val="uk-UA"/>
        </w:rPr>
        <w:t>ес</w:t>
      </w:r>
      <w:r w:rsidR="00884573" w:rsidRPr="00505BD4">
        <w:rPr>
          <w:iCs/>
          <w:lang w:val="uk-UA"/>
        </w:rPr>
        <w:t>тв</w:t>
      </w:r>
      <w:r>
        <w:rPr>
          <w:iCs/>
          <w:lang w:val="uk-UA"/>
        </w:rPr>
        <w:t>е</w:t>
      </w:r>
      <w:r w:rsidR="00884573" w:rsidRPr="00505BD4">
        <w:rPr>
          <w:iCs/>
          <w:lang w:val="uk-UA"/>
        </w:rPr>
        <w:t>нн</w:t>
      </w:r>
      <w:r>
        <w:rPr>
          <w:iCs/>
          <w:lang w:val="uk-UA"/>
        </w:rPr>
        <w:t>а</w:t>
      </w:r>
      <w:r w:rsidR="00884573" w:rsidRPr="00505BD4">
        <w:rPr>
          <w:iCs/>
          <w:lang w:val="uk-UA"/>
        </w:rPr>
        <w:t>я мы</w:t>
      </w:r>
      <w:r>
        <w:rPr>
          <w:iCs/>
          <w:lang w:val="uk-UA"/>
        </w:rPr>
        <w:t>с</w:t>
      </w:r>
      <w:r w:rsidR="00884573" w:rsidRPr="00505BD4">
        <w:rPr>
          <w:iCs/>
          <w:lang w:val="uk-UA"/>
        </w:rPr>
        <w:t xml:space="preserve">ль </w:t>
      </w:r>
      <w:r>
        <w:rPr>
          <w:iCs/>
          <w:lang w:val="uk-UA"/>
        </w:rPr>
        <w:t>с</w:t>
      </w:r>
      <w:r w:rsidR="00884573" w:rsidRPr="00505BD4">
        <w:rPr>
          <w:iCs/>
          <w:lang w:val="uk-UA"/>
        </w:rPr>
        <w:t>л</w:t>
      </w:r>
      <w:r>
        <w:rPr>
          <w:iCs/>
          <w:lang w:val="uk-UA"/>
        </w:rPr>
        <w:t>а</w:t>
      </w:r>
      <w:r w:rsidR="00884573" w:rsidRPr="00505BD4">
        <w:rPr>
          <w:iCs/>
          <w:lang w:val="uk-UA"/>
        </w:rPr>
        <w:t>вян</w:t>
      </w:r>
      <w:r>
        <w:rPr>
          <w:iCs/>
          <w:lang w:val="uk-UA"/>
        </w:rPr>
        <w:t>с</w:t>
      </w:r>
      <w:r w:rsidR="00884573" w:rsidRPr="00505BD4">
        <w:rPr>
          <w:iCs/>
          <w:lang w:val="uk-UA"/>
        </w:rPr>
        <w:t>ки</w:t>
      </w:r>
      <w:r>
        <w:rPr>
          <w:iCs/>
          <w:lang w:val="uk-UA"/>
        </w:rPr>
        <w:t>х</w:t>
      </w:r>
      <w:r w:rsidR="00884573" w:rsidRPr="00505BD4">
        <w:rPr>
          <w:iCs/>
          <w:lang w:val="uk-UA"/>
        </w:rPr>
        <w:t xml:space="preserve"> н</w:t>
      </w:r>
      <w:r>
        <w:rPr>
          <w:iCs/>
          <w:lang w:val="uk-UA"/>
        </w:rPr>
        <w:t>а</w:t>
      </w:r>
      <w:r w:rsidR="00884573" w:rsidRPr="00505BD4">
        <w:rPr>
          <w:iCs/>
          <w:lang w:val="uk-UA"/>
        </w:rPr>
        <w:t>р</w:t>
      </w:r>
      <w:r>
        <w:rPr>
          <w:iCs/>
          <w:lang w:val="uk-UA"/>
        </w:rPr>
        <w:t>о</w:t>
      </w:r>
      <w:r w:rsidR="00884573" w:rsidRPr="00505BD4">
        <w:rPr>
          <w:iCs/>
          <w:lang w:val="uk-UA"/>
        </w:rPr>
        <w:t>д</w:t>
      </w:r>
      <w:r>
        <w:rPr>
          <w:iCs/>
          <w:lang w:val="uk-UA"/>
        </w:rPr>
        <w:t>о</w:t>
      </w:r>
      <w:r w:rsidR="00884573" w:rsidRPr="00505BD4">
        <w:rPr>
          <w:iCs/>
          <w:lang w:val="uk-UA"/>
        </w:rPr>
        <w:t>в в эп</w:t>
      </w:r>
      <w:r>
        <w:rPr>
          <w:iCs/>
          <w:lang w:val="uk-UA"/>
        </w:rPr>
        <w:t>ох</w:t>
      </w:r>
      <w:r w:rsidR="00884573" w:rsidRPr="00505BD4">
        <w:rPr>
          <w:iCs/>
          <w:lang w:val="uk-UA"/>
        </w:rPr>
        <w:t>у р</w:t>
      </w:r>
      <w:r>
        <w:rPr>
          <w:iCs/>
          <w:lang w:val="uk-UA"/>
        </w:rPr>
        <w:t>а</w:t>
      </w:r>
      <w:r w:rsidR="00884573" w:rsidRPr="00505BD4">
        <w:rPr>
          <w:iCs/>
          <w:lang w:val="uk-UA"/>
        </w:rPr>
        <w:t>нн</w:t>
      </w:r>
      <w:r>
        <w:rPr>
          <w:iCs/>
          <w:lang w:val="uk-UA"/>
        </w:rPr>
        <w:t>е</w:t>
      </w:r>
      <w:r w:rsidR="00884573" w:rsidRPr="00505BD4">
        <w:rPr>
          <w:iCs/>
          <w:lang w:val="uk-UA"/>
        </w:rPr>
        <w:t>г</w:t>
      </w:r>
      <w:r>
        <w:rPr>
          <w:iCs/>
          <w:lang w:val="uk-UA"/>
        </w:rPr>
        <w:t>о</w:t>
      </w:r>
      <w:r w:rsidR="00884573" w:rsidRPr="00505BD4">
        <w:rPr>
          <w:iCs/>
          <w:lang w:val="uk-UA"/>
        </w:rPr>
        <w:t xml:space="preserve"> </w:t>
      </w:r>
      <w:r>
        <w:rPr>
          <w:iCs/>
          <w:lang w:val="uk-UA"/>
        </w:rPr>
        <w:t>с</w:t>
      </w:r>
      <w:r w:rsidR="00884573" w:rsidRPr="00505BD4">
        <w:rPr>
          <w:iCs/>
          <w:lang w:val="uk-UA"/>
        </w:rPr>
        <w:t>р</w:t>
      </w:r>
      <w:r>
        <w:rPr>
          <w:iCs/>
          <w:lang w:val="uk-UA"/>
        </w:rPr>
        <w:t>е</w:t>
      </w:r>
      <w:r w:rsidR="00884573" w:rsidRPr="00505BD4">
        <w:rPr>
          <w:iCs/>
          <w:lang w:val="uk-UA"/>
        </w:rPr>
        <w:t>дн</w:t>
      </w:r>
      <w:r>
        <w:rPr>
          <w:iCs/>
          <w:lang w:val="uk-UA"/>
        </w:rPr>
        <w:t>е</w:t>
      </w:r>
      <w:r w:rsidR="00884573" w:rsidRPr="00505BD4">
        <w:rPr>
          <w:iCs/>
          <w:lang w:val="uk-UA"/>
        </w:rPr>
        <w:t>в</w:t>
      </w:r>
      <w:r>
        <w:rPr>
          <w:iCs/>
          <w:lang w:val="uk-UA"/>
        </w:rPr>
        <w:t>е</w:t>
      </w:r>
      <w:r w:rsidR="00884573" w:rsidRPr="00505BD4">
        <w:rPr>
          <w:iCs/>
          <w:lang w:val="uk-UA"/>
        </w:rPr>
        <w:t>к</w:t>
      </w:r>
      <w:r>
        <w:rPr>
          <w:iCs/>
          <w:lang w:val="uk-UA"/>
        </w:rPr>
        <w:t>о</w:t>
      </w:r>
      <w:r w:rsidR="00884573" w:rsidRPr="00505BD4">
        <w:rPr>
          <w:iCs/>
          <w:lang w:val="uk-UA"/>
        </w:rPr>
        <w:t>вья.</w:t>
      </w:r>
      <w:r w:rsidR="00884573" w:rsidRPr="00505BD4">
        <w:rPr>
          <w:lang w:val="uk-UA"/>
        </w:rPr>
        <w:t xml:space="preserve"> М., 2009. 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к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 xml:space="preserve"> Ж.-К.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я В</w:t>
      </w:r>
      <w:r>
        <w:rPr>
          <w:lang w:val="uk-UA"/>
        </w:rPr>
        <w:t>е</w:t>
      </w:r>
      <w:r w:rsidR="00884573" w:rsidRPr="00505BD4">
        <w:rPr>
          <w:lang w:val="uk-UA"/>
        </w:rPr>
        <w:t>н</w:t>
      </w:r>
      <w:r>
        <w:rPr>
          <w:lang w:val="uk-UA"/>
        </w:rPr>
        <w:t>е</w:t>
      </w:r>
      <w:r w:rsidR="00884573" w:rsidRPr="00505BD4">
        <w:rPr>
          <w:lang w:val="uk-UA"/>
        </w:rPr>
        <w:t>ция. М., 2006.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имп</w:t>
      </w:r>
      <w:r>
        <w:rPr>
          <w:lang w:val="uk-UA"/>
        </w:rPr>
        <w:t>е</w:t>
      </w:r>
      <w:r w:rsidR="00884573" w:rsidRPr="00505BD4">
        <w:rPr>
          <w:lang w:val="uk-UA"/>
        </w:rPr>
        <w:t>рия.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а</w:t>
      </w:r>
      <w:r w:rsidR="00884573" w:rsidRPr="00505BD4">
        <w:rPr>
          <w:lang w:val="uk-UA"/>
        </w:rPr>
        <w:t>я вл</w:t>
      </w:r>
      <w:r>
        <w:rPr>
          <w:lang w:val="uk-UA"/>
        </w:rPr>
        <w:t>ас</w:t>
      </w:r>
      <w:r w:rsidR="00884573" w:rsidRPr="00505BD4">
        <w:rPr>
          <w:lang w:val="uk-UA"/>
        </w:rPr>
        <w:t xml:space="preserve">ть и </w:t>
      </w:r>
      <w:r>
        <w:rPr>
          <w:lang w:val="uk-UA"/>
        </w:rPr>
        <w:t>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-п</w:t>
      </w:r>
      <w:r>
        <w:rPr>
          <w:lang w:val="uk-UA"/>
        </w:rPr>
        <w:t>о</w:t>
      </w:r>
      <w:r w:rsidR="00884573" w:rsidRPr="00505BD4">
        <w:rPr>
          <w:lang w:val="uk-UA"/>
        </w:rPr>
        <w:t>литич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я </w:t>
      </w:r>
      <w:r>
        <w:rPr>
          <w:lang w:val="uk-UA"/>
        </w:rPr>
        <w:t>с</w:t>
      </w:r>
      <w:r w:rsidR="00884573" w:rsidRPr="00505BD4">
        <w:rPr>
          <w:lang w:val="uk-UA"/>
        </w:rPr>
        <w:t>труктур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М., 1990. 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имп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рия и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ны Ц</w:t>
      </w:r>
      <w:r>
        <w:rPr>
          <w:lang w:val="uk-UA"/>
        </w:rPr>
        <w:t>е</w:t>
      </w:r>
      <w:r w:rsidR="00884573" w:rsidRPr="00505BD4">
        <w:rPr>
          <w:lang w:val="uk-UA"/>
        </w:rPr>
        <w:t>нтр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й, 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>й и Юг</w:t>
      </w:r>
      <w:r>
        <w:rPr>
          <w:lang w:val="uk-UA"/>
        </w:rPr>
        <w:t>о</w:t>
      </w:r>
      <w:r w:rsidR="00884573" w:rsidRPr="00505BD4">
        <w:rPr>
          <w:lang w:val="uk-UA"/>
        </w:rPr>
        <w:t>-В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пы в </w:t>
      </w:r>
      <w:r>
        <w:rPr>
          <w:lang w:val="uk-UA"/>
        </w:rPr>
        <w:t>Х</w:t>
      </w:r>
      <w:r w:rsidR="00884573" w:rsidRPr="00505BD4">
        <w:rPr>
          <w:lang w:val="uk-UA"/>
        </w:rPr>
        <w:t>V—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вв. М., 1984.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имп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рия и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ны Ц</w:t>
      </w:r>
      <w:r>
        <w:rPr>
          <w:lang w:val="uk-UA"/>
        </w:rPr>
        <w:t>е</w:t>
      </w:r>
      <w:r w:rsidR="00884573" w:rsidRPr="00505BD4">
        <w:rPr>
          <w:lang w:val="uk-UA"/>
        </w:rPr>
        <w:t>нтр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й, 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>й и Юг</w:t>
      </w:r>
      <w:r>
        <w:rPr>
          <w:lang w:val="uk-UA"/>
        </w:rPr>
        <w:t>о</w:t>
      </w:r>
      <w:r w:rsidR="00884573" w:rsidRPr="00505BD4">
        <w:rPr>
          <w:lang w:val="uk-UA"/>
        </w:rPr>
        <w:t>-В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пы в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в. Ч. 1—2. М., 1998—2001.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имп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рия. </w:t>
      </w:r>
      <w:r>
        <w:rPr>
          <w:lang w:val="uk-UA"/>
        </w:rPr>
        <w:t>С</w:t>
      </w:r>
      <w:r w:rsidR="00884573" w:rsidRPr="00505BD4">
        <w:rPr>
          <w:lang w:val="uk-UA"/>
        </w:rPr>
        <w:t>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упр</w:t>
      </w:r>
      <w:r>
        <w:rPr>
          <w:lang w:val="uk-UA"/>
        </w:rPr>
        <w:t>а</w:t>
      </w:r>
      <w:r w:rsidR="00884573" w:rsidRPr="00505BD4">
        <w:rPr>
          <w:lang w:val="uk-UA"/>
        </w:rPr>
        <w:t>вл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ния, </w:t>
      </w:r>
      <w:r>
        <w:rPr>
          <w:lang w:val="uk-UA"/>
        </w:rPr>
        <w:t>со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льны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и этн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лиги</w:t>
      </w:r>
      <w:r>
        <w:rPr>
          <w:lang w:val="uk-UA"/>
        </w:rPr>
        <w:t>о</w:t>
      </w:r>
      <w:r w:rsidR="00884573" w:rsidRPr="00505BD4">
        <w:rPr>
          <w:lang w:val="uk-UA"/>
        </w:rPr>
        <w:t>зны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о</w:t>
      </w:r>
      <w:r w:rsidR="00884573" w:rsidRPr="00505BD4">
        <w:rPr>
          <w:lang w:val="uk-UA"/>
        </w:rPr>
        <w:t>бл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мы. М., 1986. 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О</w:t>
      </w:r>
      <w:r w:rsidR="00884573" w:rsidRPr="00505BD4">
        <w:rPr>
          <w:lang w:val="uk-UA"/>
        </w:rPr>
        <w:t>ч</w:t>
      </w:r>
      <w:r>
        <w:rPr>
          <w:lang w:val="uk-UA"/>
        </w:rPr>
        <w:t>е</w:t>
      </w:r>
      <w:r w:rsidR="00884573" w:rsidRPr="00505BD4">
        <w:rPr>
          <w:lang w:val="uk-UA"/>
        </w:rPr>
        <w:t>рки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рии культуры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="00884573" w:rsidRPr="00505BD4">
          <w:rPr>
            <w:lang w:val="uk-UA"/>
          </w:rPr>
          <w:t>1. М</w:t>
        </w:r>
      </w:smartTag>
      <w:r w:rsidR="00884573" w:rsidRPr="00505BD4">
        <w:rPr>
          <w:lang w:val="uk-UA"/>
        </w:rPr>
        <w:t>., 1996.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М. Ю.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вяты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вит</w:t>
      </w:r>
      <w:r w:rsidR="003164D2">
        <w:rPr>
          <w:lang w:val="uk-UA"/>
        </w:rPr>
        <w:t>е</w:t>
      </w:r>
      <w:r w:rsidRPr="00505BD4">
        <w:rPr>
          <w:lang w:val="uk-UA"/>
        </w:rPr>
        <w:t>ли Л</w:t>
      </w:r>
      <w:r w:rsidR="003164D2">
        <w:rPr>
          <w:lang w:val="uk-UA"/>
        </w:rPr>
        <w:t>а</w:t>
      </w:r>
      <w:r w:rsidRPr="00505BD4">
        <w:rPr>
          <w:lang w:val="uk-UA"/>
        </w:rPr>
        <w:t>тин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и: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внит</w:t>
      </w:r>
      <w:r w:rsidR="003164D2">
        <w:rPr>
          <w:lang w:val="uk-UA"/>
        </w:rPr>
        <w:t>е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кий 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лиз в</w:t>
      </w:r>
      <w:r w:rsidR="003164D2">
        <w:rPr>
          <w:lang w:val="uk-UA"/>
        </w:rPr>
        <w:t>а</w:t>
      </w:r>
      <w:r w:rsidRPr="00505BD4">
        <w:rPr>
          <w:lang w:val="uk-UA"/>
        </w:rPr>
        <w:t>цл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 б</w:t>
      </w:r>
      <w:r w:rsidR="003164D2">
        <w:rPr>
          <w:lang w:val="uk-UA"/>
        </w:rPr>
        <w:t>о</w:t>
      </w:r>
      <w:r w:rsidRPr="00505BD4">
        <w:rPr>
          <w:lang w:val="uk-UA"/>
        </w:rPr>
        <w:t>ри</w:t>
      </w:r>
      <w:r w:rsidR="003164D2">
        <w:rPr>
          <w:lang w:val="uk-UA"/>
        </w:rPr>
        <w:t>со</w:t>
      </w:r>
      <w:r w:rsidRPr="00505BD4">
        <w:rPr>
          <w:lang w:val="uk-UA"/>
        </w:rPr>
        <w:t>гл</w:t>
      </w:r>
      <w:r w:rsidR="003164D2">
        <w:rPr>
          <w:lang w:val="uk-UA"/>
        </w:rPr>
        <w:t>е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культ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в. М., 2003.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П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тру</w:t>
      </w:r>
      <w:r w:rsidR="003164D2">
        <w:rPr>
          <w:i/>
          <w:iCs/>
          <w:lang w:val="uk-UA"/>
        </w:rPr>
        <w:t>х</w:t>
      </w:r>
      <w:r w:rsidRPr="00505BD4">
        <w:rPr>
          <w:i/>
          <w:iCs/>
          <w:lang w:val="uk-UA"/>
        </w:rPr>
        <w:t>ин В. Я.</w:t>
      </w:r>
      <w:r w:rsidRPr="00505BD4">
        <w:rPr>
          <w:lang w:val="uk-UA"/>
        </w:rPr>
        <w:t xml:space="preserve">, </w:t>
      </w: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ае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 xml:space="preserve">кий Д. 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Р</w:t>
      </w:r>
      <w:r w:rsidR="003164D2">
        <w:rPr>
          <w:lang w:val="uk-UA"/>
        </w:rPr>
        <w:t>осс</w:t>
      </w:r>
      <w:r w:rsidRPr="00505BD4">
        <w:rPr>
          <w:lang w:val="uk-UA"/>
        </w:rPr>
        <w:t>ии в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>ти и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</w:t>
      </w:r>
      <w:r w:rsidR="003164D2">
        <w:rPr>
          <w:lang w:val="uk-UA"/>
        </w:rPr>
        <w:t>е</w:t>
      </w:r>
      <w:r w:rsidRPr="00505BD4">
        <w:rPr>
          <w:lang w:val="uk-UA"/>
        </w:rPr>
        <w:t>. 2-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изд.,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б. и д</w:t>
      </w:r>
      <w:r w:rsidR="003164D2">
        <w:rPr>
          <w:lang w:val="uk-UA"/>
        </w:rPr>
        <w:t>о</w:t>
      </w:r>
      <w:r w:rsidRPr="00505BD4">
        <w:rPr>
          <w:lang w:val="uk-UA"/>
        </w:rPr>
        <w:t>п. М. 2004.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Пикки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 Р.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rth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оха</w:t>
      </w:r>
      <w:r w:rsidRPr="00505BD4">
        <w:rPr>
          <w:lang w:val="uk-UA"/>
        </w:rPr>
        <w:t>: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язык. М., 2003.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д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приг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Н. Н.</w:t>
      </w:r>
      <w:r w:rsidRPr="00505BD4">
        <w:rPr>
          <w:lang w:val="uk-UA"/>
        </w:rPr>
        <w:t xml:space="preserve"> Дубр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вник: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вл</w:t>
      </w:r>
      <w:r w:rsidR="003164D2">
        <w:rPr>
          <w:lang w:val="uk-UA"/>
        </w:rPr>
        <w:t>ас</w:t>
      </w:r>
      <w:r w:rsidRPr="00505BD4">
        <w:rPr>
          <w:lang w:val="uk-UA"/>
        </w:rPr>
        <w:t>ти и пр</w:t>
      </w:r>
      <w:r w:rsidR="003164D2">
        <w:rPr>
          <w:lang w:val="uk-UA"/>
        </w:rPr>
        <w:t>а</w:t>
      </w:r>
      <w:r w:rsidRPr="00505BD4">
        <w:rPr>
          <w:lang w:val="uk-UA"/>
        </w:rPr>
        <w:t>вящ</w:t>
      </w:r>
      <w:r w:rsidR="003164D2">
        <w:rPr>
          <w:lang w:val="uk-UA"/>
        </w:rPr>
        <w:t>а</w:t>
      </w:r>
      <w:r w:rsidRPr="00505BD4">
        <w:rPr>
          <w:lang w:val="uk-UA"/>
        </w:rPr>
        <w:t>я элит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в.). В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ж, 2003.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лывянный Д. И.</w:t>
      </w:r>
      <w:r w:rsidRPr="00505BD4">
        <w:rPr>
          <w:lang w:val="uk-UA"/>
        </w:rPr>
        <w:t xml:space="preserve"> Культурн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</w:t>
      </w:r>
      <w:r w:rsidR="003164D2">
        <w:rPr>
          <w:lang w:val="uk-UA"/>
        </w:rPr>
        <w:t>оео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рии в к</w:t>
      </w:r>
      <w:r w:rsidR="003164D2">
        <w:rPr>
          <w:lang w:val="uk-UA"/>
        </w:rPr>
        <w:t>о</w:t>
      </w:r>
      <w:r w:rsidRPr="00505BD4">
        <w:rPr>
          <w:lang w:val="uk-UA"/>
        </w:rPr>
        <w:t>нт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о</w:t>
      </w:r>
      <w:r w:rsidRPr="00505BD4">
        <w:rPr>
          <w:lang w:val="uk-UA"/>
        </w:rPr>
        <w:t>бщн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 </w:t>
      </w:r>
      <w:r w:rsidR="003164D2">
        <w:rPr>
          <w:lang w:val="uk-UA"/>
        </w:rPr>
        <w:t>ІХ</w:t>
      </w:r>
      <w:r w:rsidRPr="00505BD4">
        <w:rPr>
          <w:lang w:val="uk-UA"/>
        </w:rPr>
        <w:t>—</w:t>
      </w:r>
      <w:r w:rsidR="003164D2">
        <w:rPr>
          <w:lang w:val="uk-UA"/>
        </w:rPr>
        <w:t>Х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в. Ив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, 2000.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п И. И.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ку</w:t>
      </w:r>
      <w:r w:rsidR="003164D2">
        <w:rPr>
          <w:lang w:val="uk-UA"/>
        </w:rPr>
        <w:t>сс</w:t>
      </w:r>
      <w:r w:rsidRPr="00505BD4">
        <w:rPr>
          <w:lang w:val="uk-UA"/>
        </w:rPr>
        <w:t>тв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ех</w:t>
      </w:r>
      <w:r w:rsidRPr="00505BD4">
        <w:rPr>
          <w:lang w:val="uk-UA"/>
        </w:rPr>
        <w:t>ии и М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вии </w:t>
      </w:r>
      <w:r w:rsidR="003164D2">
        <w:rPr>
          <w:lang w:val="uk-UA"/>
        </w:rPr>
        <w:t>ІХ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1978.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Приняти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ри</w:t>
      </w:r>
      <w:r w:rsidR="003164D2">
        <w:rPr>
          <w:lang w:val="uk-UA"/>
        </w:rPr>
        <w:t>с</w:t>
      </w:r>
      <w:r w:rsidRPr="00505BD4">
        <w:rPr>
          <w:lang w:val="uk-UA"/>
        </w:rPr>
        <w:t>ти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ми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и кр</w:t>
      </w:r>
      <w:r w:rsidR="003164D2">
        <w:rPr>
          <w:lang w:val="uk-UA"/>
        </w:rPr>
        <w:t>е</w:t>
      </w:r>
      <w:r w:rsidRPr="00505BD4">
        <w:rPr>
          <w:lang w:val="uk-UA"/>
        </w:rPr>
        <w:t>щ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и. М., 1988.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звити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этнич</w:t>
      </w:r>
      <w:r w:rsidR="003164D2">
        <w:rPr>
          <w:iCs/>
          <w:lang w:val="uk-UA"/>
        </w:rPr>
        <w:t>ес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г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са</w:t>
      </w:r>
      <w:r w:rsidRPr="00505BD4">
        <w:rPr>
          <w:iCs/>
          <w:lang w:val="uk-UA"/>
        </w:rPr>
        <w:t>м</w:t>
      </w:r>
      <w:r w:rsidR="003164D2">
        <w:rPr>
          <w:iCs/>
          <w:lang w:val="uk-UA"/>
        </w:rPr>
        <w:t>осо</w:t>
      </w:r>
      <w:r w:rsidRPr="00505BD4">
        <w:rPr>
          <w:iCs/>
          <w:lang w:val="uk-UA"/>
        </w:rPr>
        <w:t>зн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ния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 xml:space="preserve">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в в эп</w:t>
      </w:r>
      <w:r w:rsidR="003164D2">
        <w:rPr>
          <w:iCs/>
          <w:lang w:val="uk-UA"/>
        </w:rPr>
        <w:t>ох</w:t>
      </w:r>
      <w:r w:rsidRPr="00505BD4">
        <w:rPr>
          <w:iCs/>
          <w:lang w:val="uk-UA"/>
        </w:rPr>
        <w:t>у зр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г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ф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лизм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. М., 1989.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 в эп</w:t>
      </w:r>
      <w:r w:rsidR="003164D2">
        <w:rPr>
          <w:lang w:val="uk-UA"/>
        </w:rPr>
        <w:t>ох</w:t>
      </w:r>
      <w:r w:rsidRPr="00505BD4">
        <w:rPr>
          <w:lang w:val="uk-UA"/>
        </w:rPr>
        <w:t>у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вья. М., 1982.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зум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я Л. В.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тьян </w:t>
      </w:r>
      <w:r w:rsidR="003164D2">
        <w:rPr>
          <w:lang w:val="uk-UA"/>
        </w:rPr>
        <w:t>о</w:t>
      </w:r>
      <w:r w:rsidRPr="00505BD4">
        <w:rPr>
          <w:lang w:val="uk-UA"/>
        </w:rPr>
        <w:t>т др</w:t>
      </w:r>
      <w:r w:rsidR="003164D2">
        <w:rPr>
          <w:lang w:val="uk-UA"/>
        </w:rPr>
        <w:t>е</w:t>
      </w:r>
      <w:r w:rsidRPr="00505BD4">
        <w:rPr>
          <w:lang w:val="uk-UA"/>
        </w:rPr>
        <w:t>вни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М.—Л., 1958.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зум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к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я Л. В.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кр</w:t>
      </w:r>
      <w:r w:rsidR="003164D2">
        <w:rPr>
          <w:lang w:val="uk-UA"/>
        </w:rPr>
        <w:t>ес</w:t>
      </w:r>
      <w:r w:rsidRPr="00505BD4">
        <w:rPr>
          <w:lang w:val="uk-UA"/>
        </w:rPr>
        <w:t xml:space="preserve">тьян в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вв. М., 1988.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ндин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.</w:t>
      </w:r>
      <w:r w:rsidRPr="00505BD4">
        <w:rPr>
          <w:i/>
          <w:lang w:val="uk-UA"/>
        </w:rPr>
        <w:t xml:space="preserve"> В.</w:t>
      </w:r>
      <w:r w:rsidRPr="00505BD4">
        <w:rPr>
          <w:lang w:val="uk-UA"/>
        </w:rPr>
        <w:t xml:space="preserve"> Гу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люция и Пр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с</w:t>
      </w:r>
      <w:r w:rsidRPr="00505BD4">
        <w:rPr>
          <w:lang w:val="uk-UA"/>
        </w:rPr>
        <w:t>кий унив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ит</w:t>
      </w:r>
      <w:r w:rsidR="003164D2">
        <w:rPr>
          <w:lang w:val="uk-UA"/>
        </w:rPr>
        <w:t>е</w:t>
      </w:r>
      <w:r w:rsidRPr="00505BD4">
        <w:rPr>
          <w:lang w:val="uk-UA"/>
        </w:rPr>
        <w:t>т. Й</w:t>
      </w:r>
      <w:r w:rsidR="003164D2">
        <w:rPr>
          <w:lang w:val="uk-UA"/>
        </w:rPr>
        <w:t>о</w:t>
      </w:r>
      <w:r w:rsidRPr="00505BD4">
        <w:rPr>
          <w:lang w:val="uk-UA"/>
        </w:rPr>
        <w:t>шк</w:t>
      </w:r>
      <w:r w:rsidR="003164D2">
        <w:rPr>
          <w:lang w:val="uk-UA"/>
        </w:rPr>
        <w:t>а</w:t>
      </w:r>
      <w:r w:rsidRPr="00505BD4">
        <w:rPr>
          <w:lang w:val="uk-UA"/>
        </w:rPr>
        <w:t>р-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, 1994.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ти (южны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вв.). М., 1991.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ах</w:t>
      </w:r>
      <w:r w:rsidRPr="00505BD4">
        <w:rPr>
          <w:lang w:val="uk-UA"/>
        </w:rPr>
        <w:t>. V</w:t>
      </w:r>
      <w:r w:rsidR="003164D2">
        <w:rPr>
          <w:lang w:val="uk-UA"/>
        </w:rPr>
        <w:t>І</w:t>
      </w:r>
      <w:r w:rsidRPr="00505BD4">
        <w:rPr>
          <w:lang w:val="uk-UA"/>
        </w:rPr>
        <w:t>—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вв. М., 1985.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нн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ф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льны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вян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г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уд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тв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 и н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дн</w:t>
      </w:r>
      <w:r w:rsidR="003164D2">
        <w:rPr>
          <w:iCs/>
          <w:lang w:val="uk-UA"/>
        </w:rPr>
        <w:t>ос</w:t>
      </w:r>
      <w:r w:rsidRPr="00505BD4">
        <w:rPr>
          <w:iCs/>
          <w:lang w:val="uk-UA"/>
        </w:rPr>
        <w:t>ти (пр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бл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мы ид</w:t>
      </w:r>
      <w:r w:rsidR="003164D2">
        <w:rPr>
          <w:iCs/>
          <w:lang w:val="uk-UA"/>
        </w:rPr>
        <w:t>ео</w:t>
      </w:r>
      <w:r w:rsidRPr="00505BD4">
        <w:rPr>
          <w:iCs/>
          <w:lang w:val="uk-UA"/>
        </w:rPr>
        <w:t>л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гии и культуры). </w:t>
      </w:r>
      <w:r w:rsidR="003164D2">
        <w:rPr>
          <w:iCs/>
          <w:lang w:val="uk-UA"/>
        </w:rPr>
        <w:t>Со</w:t>
      </w:r>
      <w:r w:rsidRPr="00505BD4">
        <w:rPr>
          <w:iCs/>
          <w:lang w:val="uk-UA"/>
        </w:rPr>
        <w:t>фия, 1991 (=Stud</w:t>
      </w:r>
      <w:r w:rsidR="003164D2">
        <w:rPr>
          <w:iCs/>
          <w:lang w:val="uk-UA"/>
        </w:rPr>
        <w:t>іа</w:t>
      </w:r>
      <w:r w:rsidRPr="00505BD4">
        <w:rPr>
          <w:iCs/>
          <w:lang w:val="uk-UA"/>
        </w:rPr>
        <w:t xml:space="preserve"> B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>l</w:t>
      </w:r>
      <w:r w:rsidR="003164D2">
        <w:rPr>
          <w:iCs/>
          <w:lang w:val="uk-UA"/>
        </w:rPr>
        <w:t>са</w:t>
      </w:r>
      <w:r w:rsidRPr="00505BD4">
        <w:rPr>
          <w:iCs/>
          <w:lang w:val="uk-UA"/>
        </w:rPr>
        <w:t>n</w:t>
      </w:r>
      <w:r w:rsidR="003164D2">
        <w:rPr>
          <w:iCs/>
          <w:lang w:val="uk-UA"/>
        </w:rPr>
        <w:t>іса</w:t>
      </w:r>
      <w:r w:rsidRPr="00505BD4">
        <w:rPr>
          <w:iCs/>
          <w:lang w:val="uk-UA"/>
        </w:rPr>
        <w:t xml:space="preserve">. 20).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г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 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. И.</w:t>
      </w:r>
      <w:r w:rsidRPr="00505BD4">
        <w:rPr>
          <w:iCs/>
          <w:lang w:val="uk-UA"/>
        </w:rPr>
        <w:t xml:space="preserve"> Ру</w:t>
      </w:r>
      <w:r w:rsidR="003164D2">
        <w:rPr>
          <w:iCs/>
          <w:lang w:val="uk-UA"/>
        </w:rPr>
        <w:t>сс</w:t>
      </w:r>
      <w:r w:rsidRPr="00505BD4">
        <w:rPr>
          <w:iCs/>
          <w:lang w:val="uk-UA"/>
        </w:rPr>
        <w:t>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-п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ль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ки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культурны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вязи в эп</w:t>
      </w:r>
      <w:r w:rsidR="003164D2">
        <w:rPr>
          <w:iCs/>
          <w:lang w:val="uk-UA"/>
        </w:rPr>
        <w:t>ох</w:t>
      </w:r>
      <w:r w:rsidRPr="00505BD4">
        <w:rPr>
          <w:iCs/>
          <w:lang w:val="uk-UA"/>
        </w:rPr>
        <w:t>у В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зр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жд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ния (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>трыйк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в</w:t>
      </w:r>
      <w:r w:rsidR="003164D2">
        <w:rPr>
          <w:iCs/>
          <w:lang w:val="uk-UA"/>
        </w:rPr>
        <w:t>с</w:t>
      </w:r>
      <w:r w:rsidRPr="00505BD4">
        <w:rPr>
          <w:iCs/>
          <w:lang w:val="uk-UA"/>
        </w:rPr>
        <w:t xml:space="preserve">кий и </w:t>
      </w:r>
      <w:r w:rsidR="003164D2">
        <w:rPr>
          <w:iCs/>
          <w:lang w:val="uk-UA"/>
        </w:rPr>
        <w:t>е</w:t>
      </w:r>
      <w:r w:rsidRPr="00505BD4">
        <w:rPr>
          <w:iCs/>
          <w:lang w:val="uk-UA"/>
        </w:rPr>
        <w:t>г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 xml:space="preserve"> </w:t>
      </w:r>
      <w:r w:rsidR="003164D2">
        <w:rPr>
          <w:iCs/>
          <w:lang w:val="uk-UA"/>
        </w:rPr>
        <w:t>х</w:t>
      </w:r>
      <w:r w:rsidRPr="00505BD4">
        <w:rPr>
          <w:iCs/>
          <w:lang w:val="uk-UA"/>
        </w:rPr>
        <w:t>р</w:t>
      </w:r>
      <w:r w:rsidR="003164D2">
        <w:rPr>
          <w:iCs/>
          <w:lang w:val="uk-UA"/>
        </w:rPr>
        <w:t>о</w:t>
      </w:r>
      <w:r w:rsidRPr="00505BD4">
        <w:rPr>
          <w:iCs/>
          <w:lang w:val="uk-UA"/>
        </w:rPr>
        <w:t>ник</w:t>
      </w:r>
      <w:r w:rsidR="003164D2">
        <w:rPr>
          <w:iCs/>
          <w:lang w:val="uk-UA"/>
        </w:rPr>
        <w:t>а</w:t>
      </w:r>
      <w:r w:rsidRPr="00505BD4">
        <w:rPr>
          <w:iCs/>
          <w:lang w:val="uk-UA"/>
        </w:rPr>
        <w:t xml:space="preserve">). М., 1966.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дник зл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ос</w:t>
      </w:r>
      <w:r w:rsidRPr="00505BD4">
        <w:rPr>
          <w:lang w:val="uk-UA"/>
        </w:rPr>
        <w:t>труйный. П</w:t>
      </w:r>
      <w:r w:rsidR="003164D2">
        <w:rPr>
          <w:lang w:val="uk-UA"/>
        </w:rPr>
        <w:t>а</w:t>
      </w:r>
      <w:r w:rsidRPr="00505BD4">
        <w:rPr>
          <w:lang w:val="uk-UA"/>
        </w:rPr>
        <w:t>мятники б</w:t>
      </w:r>
      <w:r w:rsidR="003164D2">
        <w:rPr>
          <w:lang w:val="uk-UA"/>
        </w:rPr>
        <w:t>о</w:t>
      </w:r>
      <w:r w:rsidRPr="00505BD4">
        <w:rPr>
          <w:lang w:val="uk-UA"/>
        </w:rPr>
        <w:t>лг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туры </w:t>
      </w:r>
      <w:r w:rsidR="003164D2">
        <w:rPr>
          <w:lang w:val="uk-UA"/>
        </w:rPr>
        <w:t>ІХ</w:t>
      </w:r>
      <w:r w:rsidRPr="00505BD4">
        <w:rPr>
          <w:lang w:val="uk-UA"/>
        </w:rPr>
        <w:t>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в.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д И. К</w:t>
      </w:r>
      <w:r w:rsidR="003164D2">
        <w:rPr>
          <w:lang w:val="uk-UA"/>
        </w:rPr>
        <w:t>а</w:t>
      </w:r>
      <w:r w:rsidRPr="00505BD4">
        <w:rPr>
          <w:lang w:val="uk-UA"/>
        </w:rPr>
        <w:t>лиг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Д. П</w:t>
      </w:r>
      <w:r w:rsidR="003164D2">
        <w:rPr>
          <w:lang w:val="uk-UA"/>
        </w:rPr>
        <w:t>о</w:t>
      </w:r>
      <w:r w:rsidRPr="00505BD4">
        <w:rPr>
          <w:lang w:val="uk-UA"/>
        </w:rPr>
        <w:t>лывянн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>. М., 1990.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Ру</w:t>
      </w:r>
      <w:r w:rsidR="003164D2">
        <w:rPr>
          <w:i/>
          <w:lang w:val="uk-UA"/>
        </w:rPr>
        <w:t>са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И. П.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>ти V</w:t>
      </w:r>
      <w:r w:rsidR="003164D2">
        <w:rPr>
          <w:lang w:val="uk-UA"/>
        </w:rPr>
        <w:t>І</w:t>
      </w:r>
      <w:r w:rsidRPr="00505BD4">
        <w:rPr>
          <w:lang w:val="uk-UA"/>
        </w:rPr>
        <w:t>—V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вв.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тип</w:t>
      </w:r>
      <w:r w:rsidR="003164D2">
        <w:rPr>
          <w:lang w:val="uk-UA"/>
        </w:rPr>
        <w:t>а</w:t>
      </w:r>
      <w:r w:rsidRPr="00505BD4">
        <w:rPr>
          <w:lang w:val="uk-UA"/>
        </w:rPr>
        <w:t>. М., 1976.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Ру</w:t>
      </w:r>
      <w:r w:rsidR="003164D2">
        <w:rPr>
          <w:lang w:val="uk-UA"/>
        </w:rPr>
        <w:t>с</w:t>
      </w:r>
      <w:r w:rsidRPr="00505BD4">
        <w:rPr>
          <w:lang w:val="uk-UA"/>
        </w:rPr>
        <w:t>ь и южны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: </w:t>
      </w:r>
      <w:r w:rsidR="003164D2">
        <w:rPr>
          <w:lang w:val="uk-UA"/>
        </w:rPr>
        <w:t>С</w:t>
      </w:r>
      <w:r w:rsidRPr="00505BD4">
        <w:rPr>
          <w:lang w:val="uk-UA"/>
        </w:rPr>
        <w:t>б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рник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й к 100-л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тию В. </w:t>
      </w:r>
      <w:r w:rsidR="003164D2">
        <w:rPr>
          <w:lang w:val="uk-UA"/>
        </w:rPr>
        <w:t>А</w:t>
      </w:r>
      <w:r w:rsidRPr="00505BD4">
        <w:rPr>
          <w:lang w:val="uk-UA"/>
        </w:rPr>
        <w:t>. М</w:t>
      </w:r>
      <w:r w:rsidR="003164D2">
        <w:rPr>
          <w:lang w:val="uk-UA"/>
        </w:rPr>
        <w:t>о</w:t>
      </w:r>
      <w:r w:rsidRPr="00505BD4">
        <w:rPr>
          <w:lang w:val="uk-UA"/>
        </w:rPr>
        <w:t>шин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(1894—1987). </w:t>
      </w:r>
      <w:r w:rsidR="003164D2">
        <w:rPr>
          <w:lang w:val="uk-UA"/>
        </w:rPr>
        <w:t>С</w:t>
      </w:r>
      <w:r w:rsidRPr="00505BD4">
        <w:rPr>
          <w:lang w:val="uk-UA"/>
        </w:rPr>
        <w:t>Пб., 1998.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рдл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 М. Б.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вл</w:t>
      </w:r>
      <w:r>
        <w:rPr>
          <w:lang w:val="uk-UA"/>
        </w:rPr>
        <w:t>е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ф</w:t>
      </w:r>
      <w:r>
        <w:rPr>
          <w:lang w:val="uk-UA"/>
        </w:rPr>
        <w:t>ео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лизм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</w:t>
      </w:r>
      <w:r w:rsidR="00884573" w:rsidRPr="00505BD4">
        <w:rPr>
          <w:lang w:val="uk-UA"/>
        </w:rPr>
        <w:t>Пб., 1997.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в</w:t>
      </w:r>
      <w:r>
        <w:rPr>
          <w:lang w:val="uk-UA"/>
        </w:rPr>
        <w:t>о</w:t>
      </w:r>
      <w:r w:rsidR="00884573" w:rsidRPr="00505BD4">
        <w:rPr>
          <w:lang w:val="uk-UA"/>
        </w:rPr>
        <w:t>д др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е</w:t>
      </w:r>
      <w:r w:rsidR="00884573" w:rsidRPr="00505BD4">
        <w:rPr>
          <w:lang w:val="uk-UA"/>
        </w:rPr>
        <w:t>йши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пи</w:t>
      </w:r>
      <w:r>
        <w:rPr>
          <w:lang w:val="uk-UA"/>
        </w:rPr>
        <w:t>с</w:t>
      </w:r>
      <w:r w:rsidR="00884573" w:rsidRPr="00505BD4">
        <w:rPr>
          <w:lang w:val="uk-UA"/>
        </w:rPr>
        <w:t>ьм</w:t>
      </w:r>
      <w:r>
        <w:rPr>
          <w:lang w:val="uk-UA"/>
        </w:rPr>
        <w:t>е</w:t>
      </w:r>
      <w:r w:rsidR="00884573" w:rsidRPr="00505BD4">
        <w:rPr>
          <w:lang w:val="uk-UA"/>
        </w:rPr>
        <w:t>нны</w:t>
      </w:r>
      <w:r>
        <w:rPr>
          <w:lang w:val="uk-UA"/>
        </w:rPr>
        <w:t>х</w:t>
      </w:r>
      <w:r w:rsidR="00884573" w:rsidRPr="00505BD4">
        <w:rPr>
          <w:lang w:val="uk-UA"/>
        </w:rPr>
        <w:t xml:space="preserve"> изв</w:t>
      </w:r>
      <w:r>
        <w:rPr>
          <w:lang w:val="uk-UA"/>
        </w:rPr>
        <w:t>ес</w:t>
      </w:r>
      <w:r w:rsidR="00884573" w:rsidRPr="00505BD4">
        <w:rPr>
          <w:lang w:val="uk-UA"/>
        </w:rPr>
        <w:t xml:space="preserve">тий 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ах</w:t>
      </w:r>
      <w:r w:rsidR="00884573" w:rsidRPr="00505BD4">
        <w:rPr>
          <w:lang w:val="uk-UA"/>
        </w:rPr>
        <w:t>. Т. 1 (</w:t>
      </w:r>
      <w:r>
        <w:rPr>
          <w:lang w:val="uk-UA"/>
        </w:rPr>
        <w:t>І</w:t>
      </w:r>
      <w:r w:rsidR="00884573" w:rsidRPr="00505BD4">
        <w:rPr>
          <w:lang w:val="uk-UA"/>
        </w:rPr>
        <w:t>—V</w:t>
      </w:r>
      <w:r>
        <w:rPr>
          <w:lang w:val="uk-UA"/>
        </w:rPr>
        <w:t>І</w:t>
      </w:r>
      <w:r w:rsidR="00884573" w:rsidRPr="00505BD4">
        <w:rPr>
          <w:lang w:val="uk-UA"/>
        </w:rPr>
        <w:t xml:space="preserve"> вв.). </w:t>
      </w:r>
      <w:r>
        <w:rPr>
          <w:lang w:val="uk-UA"/>
        </w:rPr>
        <w:t>Сос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вит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ли Л. 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Гиндин,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А</w:t>
      </w:r>
      <w:r w:rsidR="00884573" w:rsidRPr="00505BD4">
        <w:rPr>
          <w:lang w:val="uk-UA"/>
        </w:rPr>
        <w:t>. Ив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в, Г. Г. Лит</w:t>
      </w:r>
      <w:r>
        <w:rPr>
          <w:lang w:val="uk-UA"/>
        </w:rPr>
        <w:t>а</w:t>
      </w:r>
      <w:r w:rsidR="00884573" w:rsidRPr="00505BD4">
        <w:rPr>
          <w:lang w:val="uk-UA"/>
        </w:rPr>
        <w:t>врин. М., 1991. Т. 2 (V</w:t>
      </w:r>
      <w:r>
        <w:rPr>
          <w:lang w:val="uk-UA"/>
        </w:rPr>
        <w:t>ІІ</w:t>
      </w:r>
      <w:r w:rsidR="00884573" w:rsidRPr="00505BD4">
        <w:rPr>
          <w:lang w:val="uk-UA"/>
        </w:rPr>
        <w:t>—</w:t>
      </w:r>
      <w:r>
        <w:rPr>
          <w:lang w:val="uk-UA"/>
        </w:rPr>
        <w:t>ІХ</w:t>
      </w:r>
      <w:r w:rsidR="00884573" w:rsidRPr="00505BD4">
        <w:rPr>
          <w:lang w:val="uk-UA"/>
        </w:rPr>
        <w:t xml:space="preserve"> вв.). </w:t>
      </w:r>
      <w:r>
        <w:rPr>
          <w:lang w:val="uk-UA"/>
        </w:rPr>
        <w:t>Сос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вит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ли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А</w:t>
      </w:r>
      <w:r w:rsidR="00884573" w:rsidRPr="00505BD4">
        <w:rPr>
          <w:lang w:val="uk-UA"/>
        </w:rPr>
        <w:t>. Ив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о</w:t>
      </w:r>
      <w:r w:rsidR="00884573" w:rsidRPr="00505BD4">
        <w:rPr>
          <w:lang w:val="uk-UA"/>
        </w:rPr>
        <w:t>в, Г. Г. Лит</w:t>
      </w:r>
      <w:r>
        <w:rPr>
          <w:lang w:val="uk-UA"/>
        </w:rPr>
        <w:t>а</w:t>
      </w:r>
      <w:r w:rsidR="00884573" w:rsidRPr="00505BD4">
        <w:rPr>
          <w:lang w:val="uk-UA"/>
        </w:rPr>
        <w:t>врин, В. К. Р</w:t>
      </w:r>
      <w:r>
        <w:rPr>
          <w:lang w:val="uk-UA"/>
        </w:rPr>
        <w:t>о</w:t>
      </w:r>
      <w:r w:rsidR="00884573" w:rsidRPr="00505BD4">
        <w:rPr>
          <w:lang w:val="uk-UA"/>
        </w:rPr>
        <w:t>нин. М., 1995.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вязи Р</w:t>
      </w:r>
      <w:r>
        <w:rPr>
          <w:lang w:val="uk-UA"/>
        </w:rPr>
        <w:t>осс</w:t>
      </w:r>
      <w:r w:rsidR="00884573" w:rsidRPr="00505BD4">
        <w:rPr>
          <w:lang w:val="uk-UA"/>
        </w:rPr>
        <w:t xml:space="preserve">ии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 н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ми Б</w:t>
      </w:r>
      <w:r>
        <w:rPr>
          <w:lang w:val="uk-UA"/>
        </w:rPr>
        <w:t>а</w:t>
      </w:r>
      <w:r w:rsidR="00884573" w:rsidRPr="00505BD4">
        <w:rPr>
          <w:lang w:val="uk-UA"/>
        </w:rPr>
        <w:t>лк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лу</w:t>
      </w:r>
      <w:r>
        <w:rPr>
          <w:lang w:val="uk-UA"/>
        </w:rPr>
        <w:t>ос</w:t>
      </w:r>
      <w:r w:rsidR="00884573" w:rsidRPr="00505BD4">
        <w:rPr>
          <w:lang w:val="uk-UA"/>
        </w:rPr>
        <w:t>тр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. П</w:t>
      </w:r>
      <w:r>
        <w:rPr>
          <w:lang w:val="uk-UA"/>
        </w:rPr>
        <w:t>е</w:t>
      </w:r>
      <w:r w:rsidR="00884573" w:rsidRPr="00505BD4">
        <w:rPr>
          <w:lang w:val="uk-UA"/>
        </w:rPr>
        <w:t>рв</w:t>
      </w:r>
      <w:r>
        <w:rPr>
          <w:lang w:val="uk-UA"/>
        </w:rPr>
        <w:t>а</w:t>
      </w:r>
      <w:r w:rsidR="00884573" w:rsidRPr="00505BD4">
        <w:rPr>
          <w:lang w:val="uk-UA"/>
        </w:rPr>
        <w:t>я п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вин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Х</w:t>
      </w:r>
      <w:r w:rsidR="00884573" w:rsidRPr="00505BD4">
        <w:rPr>
          <w:lang w:val="uk-UA"/>
        </w:rPr>
        <w:t>V</w:t>
      </w:r>
      <w:r>
        <w:rPr>
          <w:lang w:val="uk-UA"/>
        </w:rPr>
        <w:t>ІІ</w:t>
      </w:r>
      <w:r w:rsidR="00884573" w:rsidRPr="00505BD4">
        <w:rPr>
          <w:lang w:val="uk-UA"/>
        </w:rPr>
        <w:t xml:space="preserve"> в. </w:t>
      </w:r>
      <w:r>
        <w:rPr>
          <w:lang w:val="uk-UA"/>
        </w:rPr>
        <w:t>С</w:t>
      </w:r>
      <w:r w:rsidR="00884573" w:rsidRPr="00505BD4">
        <w:rPr>
          <w:lang w:val="uk-UA"/>
        </w:rPr>
        <w:t xml:space="preserve">б. 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й. М., 1990. 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iCs/>
          <w:lang w:val="uk-UA"/>
        </w:rPr>
        <w:t>Се</w:t>
      </w:r>
      <w:r w:rsidR="00884573" w:rsidRPr="00505BD4">
        <w:rPr>
          <w:i/>
          <w:iCs/>
          <w:lang w:val="uk-UA"/>
        </w:rPr>
        <w:t>д</w:t>
      </w:r>
      <w:r>
        <w:rPr>
          <w:i/>
          <w:iCs/>
          <w:lang w:val="uk-UA"/>
        </w:rPr>
        <w:t>о</w:t>
      </w:r>
      <w:r w:rsidR="00884573" w:rsidRPr="00505BD4">
        <w:rPr>
          <w:i/>
          <w:iCs/>
          <w:lang w:val="uk-UA"/>
        </w:rPr>
        <w:t>в В. В.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 др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ос</w:t>
      </w:r>
      <w:r w:rsidR="00884573" w:rsidRPr="00505BD4">
        <w:rPr>
          <w:lang w:val="uk-UA"/>
        </w:rPr>
        <w:t>ти. М., 1994.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iCs/>
          <w:lang w:val="uk-UA"/>
        </w:rPr>
        <w:t>Се</w:t>
      </w:r>
      <w:r w:rsidR="00884573" w:rsidRPr="00505BD4">
        <w:rPr>
          <w:i/>
          <w:iCs/>
          <w:lang w:val="uk-UA"/>
        </w:rPr>
        <w:t>д</w:t>
      </w:r>
      <w:r>
        <w:rPr>
          <w:i/>
          <w:iCs/>
          <w:lang w:val="uk-UA"/>
        </w:rPr>
        <w:t>о</w:t>
      </w:r>
      <w:r w:rsidR="00884573" w:rsidRPr="00505BD4">
        <w:rPr>
          <w:i/>
          <w:iCs/>
          <w:lang w:val="uk-UA"/>
        </w:rPr>
        <w:t>в В. В.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 Р</w:t>
      </w:r>
      <w:r>
        <w:rPr>
          <w:lang w:val="uk-UA"/>
        </w:rPr>
        <w:t>а</w:t>
      </w:r>
      <w:r w:rsidR="00884573" w:rsidRPr="00505BD4">
        <w:rPr>
          <w:lang w:val="uk-UA"/>
        </w:rPr>
        <w:t>нн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м </w:t>
      </w:r>
      <w:r>
        <w:rPr>
          <w:lang w:val="uk-UA"/>
        </w:rPr>
        <w:t>С</w:t>
      </w:r>
      <w:r w:rsidR="00884573" w:rsidRPr="00505BD4">
        <w:rPr>
          <w:lang w:val="uk-UA"/>
        </w:rPr>
        <w:t>р</w:t>
      </w:r>
      <w:r>
        <w:rPr>
          <w:lang w:val="uk-UA"/>
        </w:rPr>
        <w:t>е</w:t>
      </w:r>
      <w:r w:rsidR="00884573" w:rsidRPr="00505BD4">
        <w:rPr>
          <w:lang w:val="uk-UA"/>
        </w:rPr>
        <w:t>дн</w:t>
      </w:r>
      <w:r>
        <w:rPr>
          <w:lang w:val="uk-UA"/>
        </w:rPr>
        <w:t>е</w:t>
      </w:r>
      <w:r w:rsidR="00884573" w:rsidRPr="00505BD4">
        <w:rPr>
          <w:lang w:val="uk-UA"/>
        </w:rPr>
        <w:t>в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вь</w:t>
      </w:r>
      <w:r>
        <w:rPr>
          <w:lang w:val="uk-UA"/>
        </w:rPr>
        <w:t>е</w:t>
      </w:r>
      <w:r w:rsidR="00884573" w:rsidRPr="00505BD4">
        <w:rPr>
          <w:lang w:val="uk-UA"/>
        </w:rPr>
        <w:t>. М., 1995.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iCs/>
          <w:lang w:val="uk-UA"/>
        </w:rPr>
        <w:t>Се</w:t>
      </w:r>
      <w:r w:rsidR="00884573" w:rsidRPr="00505BD4">
        <w:rPr>
          <w:i/>
          <w:iCs/>
          <w:lang w:val="uk-UA"/>
        </w:rPr>
        <w:t>д</w:t>
      </w:r>
      <w:r>
        <w:rPr>
          <w:i/>
          <w:iCs/>
          <w:lang w:val="uk-UA"/>
        </w:rPr>
        <w:t>о</w:t>
      </w:r>
      <w:r w:rsidR="00884573" w:rsidRPr="00505BD4">
        <w:rPr>
          <w:i/>
          <w:iCs/>
          <w:lang w:val="uk-UA"/>
        </w:rPr>
        <w:t>в В. В.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>.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рик</w:t>
      </w:r>
      <w:r>
        <w:rPr>
          <w:lang w:val="uk-UA"/>
        </w:rPr>
        <w:t>о</w:t>
      </w:r>
      <w:r w:rsidR="00884573" w:rsidRPr="00505BD4">
        <w:rPr>
          <w:lang w:val="uk-UA"/>
        </w:rPr>
        <w:t>-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хео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гич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сс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>. М., 2002.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е</w:t>
      </w:r>
      <w:r w:rsidR="00884573" w:rsidRPr="00505BD4">
        <w:rPr>
          <w:lang w:val="uk-UA"/>
        </w:rPr>
        <w:t>: Этн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е</w:t>
      </w:r>
      <w:r w:rsidR="00884573" w:rsidRPr="00505BD4">
        <w:rPr>
          <w:lang w:val="uk-UA"/>
        </w:rPr>
        <w:t>н</w:t>
      </w:r>
      <w:r>
        <w:rPr>
          <w:lang w:val="uk-UA"/>
        </w:rPr>
        <w:t>е</w:t>
      </w:r>
      <w:r w:rsidR="00884573" w:rsidRPr="00505BD4">
        <w:rPr>
          <w:lang w:val="uk-UA"/>
        </w:rPr>
        <w:t>з и этнич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рия (м</w:t>
      </w:r>
      <w:r>
        <w:rPr>
          <w:lang w:val="uk-UA"/>
        </w:rPr>
        <w:t>е</w:t>
      </w:r>
      <w:r w:rsidR="00884573" w:rsidRPr="00505BD4">
        <w:rPr>
          <w:lang w:val="uk-UA"/>
        </w:rPr>
        <w:t>жди</w:t>
      </w:r>
      <w:r>
        <w:rPr>
          <w:lang w:val="uk-UA"/>
        </w:rPr>
        <w:t>с</w:t>
      </w:r>
      <w:r w:rsidR="00884573" w:rsidRPr="00505BD4">
        <w:rPr>
          <w:lang w:val="uk-UA"/>
        </w:rPr>
        <w:t>циплин</w:t>
      </w:r>
      <w:r>
        <w:rPr>
          <w:lang w:val="uk-UA"/>
        </w:rPr>
        <w:t>а</w:t>
      </w:r>
      <w:r w:rsidR="00884573" w:rsidRPr="00505BD4">
        <w:rPr>
          <w:lang w:val="uk-UA"/>
        </w:rPr>
        <w:t>рны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сс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>д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ния). Л., 1989.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миф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гия. Энцикл</w:t>
      </w:r>
      <w:r>
        <w:rPr>
          <w:lang w:val="uk-UA"/>
        </w:rPr>
        <w:t>о</w:t>
      </w:r>
      <w:r w:rsidR="00884573" w:rsidRPr="00505BD4">
        <w:rPr>
          <w:lang w:val="uk-UA"/>
        </w:rPr>
        <w:t>п</w:t>
      </w:r>
      <w:r>
        <w:rPr>
          <w:lang w:val="uk-UA"/>
        </w:rPr>
        <w:t>е</w:t>
      </w:r>
      <w:r w:rsidR="00884573" w:rsidRPr="00505BD4">
        <w:rPr>
          <w:lang w:val="uk-UA"/>
        </w:rPr>
        <w:t>дич</w:t>
      </w:r>
      <w:r>
        <w:rPr>
          <w:lang w:val="uk-UA"/>
        </w:rPr>
        <w:t>ес</w:t>
      </w:r>
      <w:r w:rsidR="00884573" w:rsidRPr="00505BD4">
        <w:rPr>
          <w:lang w:val="uk-UA"/>
        </w:rPr>
        <w:t xml:space="preserve">кий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рь. Изд. 2-</w:t>
      </w:r>
      <w:r>
        <w:rPr>
          <w:lang w:val="uk-UA"/>
        </w:rPr>
        <w:t>е</w:t>
      </w:r>
      <w:r w:rsidR="00884573" w:rsidRPr="00505BD4">
        <w:rPr>
          <w:lang w:val="uk-UA"/>
        </w:rPr>
        <w:t>, и</w:t>
      </w:r>
      <w:r>
        <w:rPr>
          <w:lang w:val="uk-UA"/>
        </w:rPr>
        <w:t>с</w:t>
      </w:r>
      <w:r w:rsidR="00884573" w:rsidRPr="00505BD4">
        <w:rPr>
          <w:lang w:val="uk-UA"/>
        </w:rPr>
        <w:t>пр. и д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п.  М., 2002. 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др</w:t>
      </w:r>
      <w:r>
        <w:rPr>
          <w:lang w:val="uk-UA"/>
        </w:rPr>
        <w:t>е</w:t>
      </w:r>
      <w:r w:rsidR="00884573" w:rsidRPr="00505BD4">
        <w:rPr>
          <w:lang w:val="uk-UA"/>
        </w:rPr>
        <w:t>вн</w:t>
      </w:r>
      <w:r>
        <w:rPr>
          <w:lang w:val="uk-UA"/>
        </w:rPr>
        <w:t>ос</w:t>
      </w:r>
      <w:r w:rsidR="00884573" w:rsidRPr="00505BD4">
        <w:rPr>
          <w:lang w:val="uk-UA"/>
        </w:rPr>
        <w:t>ти. Этн</w:t>
      </w:r>
      <w:r>
        <w:rPr>
          <w:lang w:val="uk-UA"/>
        </w:rPr>
        <w:t>о</w:t>
      </w:r>
      <w:r w:rsidR="00884573" w:rsidRPr="00505BD4">
        <w:rPr>
          <w:lang w:val="uk-UA"/>
        </w:rPr>
        <w:t>лингви</w:t>
      </w:r>
      <w:r>
        <w:rPr>
          <w:lang w:val="uk-UA"/>
        </w:rPr>
        <w:t>с</w:t>
      </w:r>
      <w:r w:rsidR="00884573" w:rsidRPr="00505BD4">
        <w:rPr>
          <w:lang w:val="uk-UA"/>
        </w:rPr>
        <w:t>тич</w:t>
      </w:r>
      <w:r>
        <w:rPr>
          <w:lang w:val="uk-UA"/>
        </w:rPr>
        <w:t>ес</w:t>
      </w:r>
      <w:r w:rsidR="00884573" w:rsidRPr="00505BD4">
        <w:rPr>
          <w:lang w:val="uk-UA"/>
        </w:rPr>
        <w:t xml:space="preserve">кий </w:t>
      </w:r>
      <w:r>
        <w:rPr>
          <w:lang w:val="uk-UA"/>
        </w:rPr>
        <w:t>с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рь п</w:t>
      </w:r>
      <w:r>
        <w:rPr>
          <w:lang w:val="uk-UA"/>
        </w:rPr>
        <w:t>о</w:t>
      </w:r>
      <w:r w:rsidR="00884573" w:rsidRPr="00505BD4">
        <w:rPr>
          <w:lang w:val="uk-UA"/>
        </w:rPr>
        <w:t>д р</w:t>
      </w:r>
      <w:r>
        <w:rPr>
          <w:lang w:val="uk-UA"/>
        </w:rPr>
        <w:t>е</w:t>
      </w:r>
      <w:r w:rsidR="00884573" w:rsidRPr="00505BD4">
        <w:rPr>
          <w:lang w:val="uk-UA"/>
        </w:rPr>
        <w:t>д</w:t>
      </w:r>
      <w:r>
        <w:rPr>
          <w:lang w:val="uk-UA"/>
        </w:rPr>
        <w:t>а</w:t>
      </w:r>
      <w:r w:rsidR="00884573" w:rsidRPr="00505BD4">
        <w:rPr>
          <w:lang w:val="uk-UA"/>
        </w:rPr>
        <w:t>кци</w:t>
      </w:r>
      <w:r>
        <w:rPr>
          <w:lang w:val="uk-UA"/>
        </w:rPr>
        <w:t>е</w:t>
      </w:r>
      <w:r w:rsidR="00884573" w:rsidRPr="00505BD4">
        <w:rPr>
          <w:lang w:val="uk-UA"/>
        </w:rPr>
        <w:t>й Н. И. Т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. Т. </w:t>
      </w:r>
      <w:smartTag w:uri="urn:schemas-microsoft-com:office:smarttags" w:element="metricconverter">
        <w:smartTagPr>
          <w:attr w:name="ProductID" w:val="1. М"/>
        </w:smartTagPr>
        <w:r w:rsidR="00884573" w:rsidRPr="00505BD4">
          <w:rPr>
            <w:lang w:val="uk-UA"/>
          </w:rPr>
          <w:t>1. М</w:t>
        </w:r>
      </w:smartTag>
      <w:r w:rsidR="00884573" w:rsidRPr="00505BD4">
        <w:rPr>
          <w:lang w:val="uk-UA"/>
        </w:rPr>
        <w:t xml:space="preserve">., 1995. Т. </w:t>
      </w:r>
      <w:smartTag w:uri="urn:schemas-microsoft-com:office:smarttags" w:element="metricconverter">
        <w:smartTagPr>
          <w:attr w:name="ProductID" w:val="2. М"/>
        </w:smartTagPr>
        <w:r w:rsidR="00884573" w:rsidRPr="00505BD4">
          <w:rPr>
            <w:lang w:val="uk-UA"/>
          </w:rPr>
          <w:t>2. М</w:t>
        </w:r>
      </w:smartTag>
      <w:r w:rsidR="00884573" w:rsidRPr="00505BD4">
        <w:rPr>
          <w:lang w:val="uk-UA"/>
        </w:rPr>
        <w:t xml:space="preserve">., 1999. Т. </w:t>
      </w:r>
      <w:smartTag w:uri="urn:schemas-microsoft-com:office:smarttags" w:element="metricconverter">
        <w:smartTagPr>
          <w:attr w:name="ProductID" w:val="3. М"/>
        </w:smartTagPr>
        <w:r w:rsidR="00884573" w:rsidRPr="00505BD4">
          <w:rPr>
            <w:lang w:val="uk-UA"/>
          </w:rPr>
          <w:t>3. М</w:t>
        </w:r>
      </w:smartTag>
      <w:r w:rsidR="00884573" w:rsidRPr="00505BD4">
        <w:rPr>
          <w:lang w:val="uk-UA"/>
        </w:rPr>
        <w:t xml:space="preserve">., 2004. Т. </w:t>
      </w:r>
      <w:smartTag w:uri="urn:schemas-microsoft-com:office:smarttags" w:element="metricconverter">
        <w:smartTagPr>
          <w:attr w:name="ProductID" w:val="4. М"/>
        </w:smartTagPr>
        <w:r w:rsidR="00884573" w:rsidRPr="00505BD4">
          <w:rPr>
            <w:lang w:val="uk-UA"/>
          </w:rPr>
          <w:t>4. М</w:t>
        </w:r>
      </w:smartTag>
      <w:r w:rsidR="00884573" w:rsidRPr="00505BD4">
        <w:rPr>
          <w:lang w:val="uk-UA"/>
        </w:rPr>
        <w:t xml:space="preserve">., 2009. 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Со</w:t>
      </w:r>
      <w:r w:rsidR="00884573" w:rsidRPr="00505BD4">
        <w:rPr>
          <w:i/>
          <w:lang w:val="uk-UA"/>
        </w:rPr>
        <w:t>к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л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 Н. П.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</w:t>
      </w:r>
      <w:r w:rsidR="00884573" w:rsidRPr="00505BD4">
        <w:rPr>
          <w:lang w:val="uk-UA"/>
        </w:rPr>
        <w:t>бр</w:t>
      </w:r>
      <w:r>
        <w:rPr>
          <w:lang w:val="uk-UA"/>
        </w:rPr>
        <w:t>а</w:t>
      </w:r>
      <w:r w:rsidR="00884573" w:rsidRPr="00505BD4">
        <w:rPr>
          <w:lang w:val="uk-UA"/>
        </w:rPr>
        <w:t>з</w:t>
      </w:r>
      <w:r>
        <w:rPr>
          <w:lang w:val="uk-UA"/>
        </w:rPr>
        <w:t>о</w:t>
      </w:r>
      <w:r w:rsidR="00884573" w:rsidRPr="00505BD4">
        <w:rPr>
          <w:lang w:val="uk-UA"/>
        </w:rPr>
        <w:t>в</w:t>
      </w:r>
      <w:r>
        <w:rPr>
          <w:lang w:val="uk-UA"/>
        </w:rPr>
        <w:t>а</w:t>
      </w:r>
      <w:r w:rsidR="00884573" w:rsidRPr="00505BD4">
        <w:rPr>
          <w:lang w:val="uk-UA"/>
        </w:rPr>
        <w:t>ни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е</w:t>
      </w:r>
      <w:r w:rsidR="00884573" w:rsidRPr="00505BD4">
        <w:rPr>
          <w:lang w:val="uk-UA"/>
        </w:rPr>
        <w:t>н</w:t>
      </w:r>
      <w:r>
        <w:rPr>
          <w:lang w:val="uk-UA"/>
        </w:rPr>
        <w:t>е</w:t>
      </w:r>
      <w:r w:rsidR="00884573" w:rsidRPr="00505BD4">
        <w:rPr>
          <w:lang w:val="uk-UA"/>
        </w:rPr>
        <w:t>ци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</w:t>
      </w:r>
      <w:r w:rsidR="00884573" w:rsidRPr="00505BD4">
        <w:rPr>
          <w:lang w:val="uk-UA"/>
        </w:rPr>
        <w:t>й к</w:t>
      </w:r>
      <w:r>
        <w:rPr>
          <w:lang w:val="uk-UA"/>
        </w:rPr>
        <w:t>о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ни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>й имп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рии. </w:t>
      </w:r>
      <w:r>
        <w:rPr>
          <w:lang w:val="uk-UA"/>
        </w:rPr>
        <w:t>Са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в, 1963.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С</w:t>
      </w:r>
      <w:r w:rsidR="00884573" w:rsidRPr="00505BD4">
        <w:rPr>
          <w:i/>
          <w:lang w:val="uk-UA"/>
        </w:rPr>
        <w:t xml:space="preserve">упрун 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. 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.</w:t>
      </w:r>
      <w:r w:rsidR="00884573" w:rsidRPr="00505BD4">
        <w:rPr>
          <w:lang w:val="uk-UA"/>
        </w:rPr>
        <w:t xml:space="preserve"> Пр</w:t>
      </w:r>
      <w:r>
        <w:rPr>
          <w:lang w:val="uk-UA"/>
        </w:rPr>
        <w:t>ас</w:t>
      </w:r>
      <w:r w:rsidR="00884573" w:rsidRPr="00505BD4">
        <w:rPr>
          <w:lang w:val="uk-UA"/>
        </w:rPr>
        <w:t>л</w:t>
      </w:r>
      <w:r>
        <w:rPr>
          <w:lang w:val="uk-UA"/>
        </w:rPr>
        <w:t>а</w:t>
      </w:r>
      <w:r w:rsidR="00884573" w:rsidRPr="00505BD4">
        <w:rPr>
          <w:lang w:val="uk-UA"/>
        </w:rPr>
        <w:t>вян</w:t>
      </w:r>
      <w:r>
        <w:rPr>
          <w:lang w:val="uk-UA"/>
        </w:rPr>
        <w:t>с</w:t>
      </w:r>
      <w:r w:rsidR="00884573" w:rsidRPr="00505BD4">
        <w:rPr>
          <w:lang w:val="uk-UA"/>
        </w:rPr>
        <w:t>кий язык. Мин</w:t>
      </w:r>
      <w:r>
        <w:rPr>
          <w:lang w:val="uk-UA"/>
        </w:rPr>
        <w:t>с</w:t>
      </w:r>
      <w:r w:rsidR="00884573" w:rsidRPr="00505BD4">
        <w:rPr>
          <w:lang w:val="uk-UA"/>
        </w:rPr>
        <w:t>к, 1993.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ае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Л. И.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л Шкр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. Из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жив</w:t>
      </w:r>
      <w:r w:rsidR="003164D2">
        <w:rPr>
          <w:lang w:val="uk-UA"/>
        </w:rPr>
        <w:t>о</w:t>
      </w:r>
      <w:r w:rsidRPr="00505BD4">
        <w:rPr>
          <w:lang w:val="uk-UA"/>
        </w:rPr>
        <w:t>пи</w:t>
      </w:r>
      <w:r w:rsidR="003164D2">
        <w:rPr>
          <w:lang w:val="uk-UA"/>
        </w:rPr>
        <w:t>с</w:t>
      </w:r>
      <w:r w:rsidRPr="00505BD4">
        <w:rPr>
          <w:lang w:val="uk-UA"/>
        </w:rPr>
        <w:t>и эп</w:t>
      </w:r>
      <w:r w:rsidR="003164D2">
        <w:rPr>
          <w:lang w:val="uk-UA"/>
        </w:rPr>
        <w:t>ох</w:t>
      </w:r>
      <w:r w:rsidRPr="00505BD4">
        <w:rPr>
          <w:lang w:val="uk-UA"/>
        </w:rPr>
        <w:t>и Б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кк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. М., 1990.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ае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Л. И.</w:t>
      </w:r>
      <w:r w:rsidRPr="00505BD4">
        <w:rPr>
          <w:lang w:val="uk-UA"/>
        </w:rPr>
        <w:t xml:space="preserve"> Руд</w:t>
      </w:r>
      <w:r w:rsidR="003164D2">
        <w:rPr>
          <w:lang w:val="uk-UA"/>
        </w:rPr>
        <w:t>о</w:t>
      </w:r>
      <w:r w:rsidRPr="00505BD4">
        <w:rPr>
          <w:lang w:val="uk-UA"/>
        </w:rPr>
        <w:t>льфинцы. Пр</w:t>
      </w:r>
      <w:r w:rsidR="003164D2">
        <w:rPr>
          <w:lang w:val="uk-UA"/>
        </w:rPr>
        <w:t>а</w:t>
      </w:r>
      <w:r w:rsidRPr="00505BD4">
        <w:rPr>
          <w:lang w:val="uk-UA"/>
        </w:rPr>
        <w:t>ж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кий </w:t>
      </w:r>
      <w:r w:rsidR="003164D2">
        <w:rPr>
          <w:lang w:val="uk-UA"/>
        </w:rPr>
        <w:t>х</w:t>
      </w:r>
      <w:r w:rsidRPr="00505BD4">
        <w:rPr>
          <w:lang w:val="uk-UA"/>
        </w:rPr>
        <w:t>уд</w:t>
      </w:r>
      <w:r w:rsidR="003164D2">
        <w:rPr>
          <w:lang w:val="uk-UA"/>
        </w:rPr>
        <w:t>о</w:t>
      </w:r>
      <w:r w:rsidRPr="00505BD4">
        <w:rPr>
          <w:lang w:val="uk-UA"/>
        </w:rPr>
        <w:t>ж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>нный ц</w:t>
      </w:r>
      <w:r w:rsidR="003164D2">
        <w:rPr>
          <w:lang w:val="uk-UA"/>
        </w:rPr>
        <w:t>е</w:t>
      </w:r>
      <w:r w:rsidRPr="00505BD4">
        <w:rPr>
          <w:lang w:val="uk-UA"/>
        </w:rPr>
        <w:t>нтр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руб</w:t>
      </w:r>
      <w:r w:rsidR="003164D2">
        <w:rPr>
          <w:lang w:val="uk-UA"/>
        </w:rPr>
        <w:t>е</w:t>
      </w:r>
      <w:r w:rsidRPr="00505BD4">
        <w:rPr>
          <w:lang w:val="uk-UA"/>
        </w:rPr>
        <w:t>ж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>-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в. М., 1996.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ае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Л. И.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рм</w:t>
      </w:r>
      <w:r w:rsidR="003164D2">
        <w:rPr>
          <w:lang w:val="uk-UA"/>
        </w:rPr>
        <w:t>а</w:t>
      </w:r>
      <w:r w:rsidRPr="00505BD4">
        <w:rPr>
          <w:lang w:val="uk-UA"/>
        </w:rPr>
        <w:t>т</w:t>
      </w:r>
      <w:r w:rsidR="003164D2">
        <w:rPr>
          <w:lang w:val="uk-UA"/>
        </w:rPr>
        <w:t>с</w:t>
      </w:r>
      <w:r w:rsidRPr="00505BD4">
        <w:rPr>
          <w:lang w:val="uk-UA"/>
        </w:rPr>
        <w:t>кий п</w:t>
      </w:r>
      <w:r w:rsidR="003164D2">
        <w:rPr>
          <w:lang w:val="uk-UA"/>
        </w:rPr>
        <w:t>о</w:t>
      </w:r>
      <w:r w:rsidRPr="00505BD4">
        <w:rPr>
          <w:lang w:val="uk-UA"/>
        </w:rPr>
        <w:t>ртр</w:t>
      </w:r>
      <w:r w:rsidR="003164D2">
        <w:rPr>
          <w:lang w:val="uk-UA"/>
        </w:rPr>
        <w:t>е</w:t>
      </w:r>
      <w:r w:rsidRPr="00505BD4">
        <w:rPr>
          <w:lang w:val="uk-UA"/>
        </w:rPr>
        <w:t>т. Из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п</w:t>
      </w:r>
      <w:r w:rsidR="003164D2">
        <w:rPr>
          <w:lang w:val="uk-UA"/>
        </w:rPr>
        <w:t>о</w:t>
      </w:r>
      <w:r w:rsidRPr="00505BD4">
        <w:rPr>
          <w:lang w:val="uk-UA"/>
        </w:rPr>
        <w:t>ртр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эп</w:t>
      </w:r>
      <w:r w:rsidR="003164D2">
        <w:rPr>
          <w:lang w:val="uk-UA"/>
        </w:rPr>
        <w:t>ох</w:t>
      </w:r>
      <w:r w:rsidRPr="00505BD4">
        <w:rPr>
          <w:lang w:val="uk-UA"/>
        </w:rPr>
        <w:t>и Б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кк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. М., 1979.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Ти</w:t>
      </w:r>
      <w:r w:rsidR="003164D2">
        <w:rPr>
          <w:i/>
          <w:lang w:val="uk-UA"/>
        </w:rPr>
        <w:t>хо</w:t>
      </w:r>
      <w:r w:rsidRPr="00505BD4">
        <w:rPr>
          <w:i/>
          <w:lang w:val="uk-UA"/>
        </w:rPr>
        <w:t>мир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М. Н.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вязи Р</w:t>
      </w:r>
      <w:r w:rsidR="003164D2">
        <w:rPr>
          <w:lang w:val="uk-UA"/>
        </w:rPr>
        <w:t>осс</w:t>
      </w:r>
      <w:r w:rsidRPr="00505BD4">
        <w:rPr>
          <w:lang w:val="uk-UA"/>
        </w:rPr>
        <w:t xml:space="preserve">ии </w:t>
      </w:r>
      <w:r w:rsidR="003164D2">
        <w:rPr>
          <w:lang w:val="uk-UA"/>
        </w:rPr>
        <w:t>со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кими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а</w:t>
      </w:r>
      <w:r w:rsidRPr="00505BD4">
        <w:rPr>
          <w:lang w:val="uk-UA"/>
        </w:rPr>
        <w:t>ми и Виз</w:t>
      </w:r>
      <w:r w:rsidR="003164D2">
        <w:rPr>
          <w:lang w:val="uk-UA"/>
        </w:rPr>
        <w:t>а</w:t>
      </w:r>
      <w:r w:rsidRPr="00505BD4">
        <w:rPr>
          <w:lang w:val="uk-UA"/>
        </w:rPr>
        <w:t>нти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й. М., 1969.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д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Н.</w:t>
      </w:r>
      <w:r w:rsidRPr="00505BD4">
        <w:rPr>
          <w:lang w:val="uk-UA"/>
        </w:rPr>
        <w:t xml:space="preserve"> Б</w:t>
      </w:r>
      <w:r w:rsidR="003164D2">
        <w:rPr>
          <w:lang w:val="uk-UA"/>
        </w:rPr>
        <w:t>а</w:t>
      </w:r>
      <w:r w:rsidRPr="00505BD4">
        <w:rPr>
          <w:lang w:val="uk-UA"/>
        </w:rPr>
        <w:t>лк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кий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 </w:t>
      </w:r>
      <w:r w:rsidR="003164D2">
        <w:rPr>
          <w:lang w:val="uk-UA"/>
        </w:rPr>
        <w:t>Х</w:t>
      </w:r>
      <w:r w:rsidRPr="00505BD4">
        <w:rPr>
          <w:lang w:val="uk-UA"/>
        </w:rPr>
        <w:t>V—</w:t>
      </w:r>
      <w:r w:rsidR="003164D2">
        <w:rPr>
          <w:lang w:val="uk-UA"/>
        </w:rPr>
        <w:t>ХІХ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в: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-эк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 д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фич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>. М., 1976.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й Н. И.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и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язык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в. М., 1988.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й Н. И.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рки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языч</w:t>
      </w:r>
      <w:r w:rsidR="003164D2">
        <w:rPr>
          <w:lang w:val="uk-UA"/>
        </w:rPr>
        <w:t>ес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>. М., 2003.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т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й Н. И.</w:t>
      </w:r>
      <w:r w:rsidRPr="00505BD4">
        <w:rPr>
          <w:lang w:val="uk-UA"/>
        </w:rPr>
        <w:t xml:space="preserve"> Язык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а</w:t>
      </w:r>
      <w:r w:rsidRPr="00505BD4">
        <w:rPr>
          <w:lang w:val="uk-UA"/>
        </w:rPr>
        <w:t>я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>рки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миф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гии и этн</w:t>
      </w:r>
      <w:r w:rsidR="003164D2">
        <w:rPr>
          <w:lang w:val="uk-UA"/>
        </w:rPr>
        <w:t>о</w:t>
      </w:r>
      <w:r w:rsidRPr="00505BD4">
        <w:rPr>
          <w:lang w:val="uk-UA"/>
        </w:rPr>
        <w:t>лингви</w:t>
      </w:r>
      <w:r w:rsidR="003164D2">
        <w:rPr>
          <w:lang w:val="uk-UA"/>
        </w:rPr>
        <w:t>с</w:t>
      </w:r>
      <w:r w:rsidRPr="00505BD4">
        <w:rPr>
          <w:lang w:val="uk-UA"/>
        </w:rPr>
        <w:t>тик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. М., 1995.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Трифун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вич Л.</w:t>
      </w:r>
      <w:r w:rsidRPr="00505BD4">
        <w:rPr>
          <w:lang w:val="uk-UA"/>
        </w:rPr>
        <w:t xml:space="preserve"> Юг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вия. П</w:t>
      </w:r>
      <w:r w:rsidR="003164D2">
        <w:rPr>
          <w:lang w:val="uk-UA"/>
        </w:rPr>
        <w:t>а</w:t>
      </w:r>
      <w:r w:rsidRPr="00505BD4">
        <w:rPr>
          <w:lang w:val="uk-UA"/>
        </w:rPr>
        <w:t>мятники и</w:t>
      </w:r>
      <w:r w:rsidR="003164D2">
        <w:rPr>
          <w:lang w:val="uk-UA"/>
        </w:rPr>
        <w:t>с</w:t>
      </w:r>
      <w:r w:rsidRPr="00505BD4">
        <w:rPr>
          <w:lang w:val="uk-UA"/>
        </w:rPr>
        <w:t>ку</w:t>
      </w:r>
      <w:r w:rsidR="003164D2">
        <w:rPr>
          <w:lang w:val="uk-UA"/>
        </w:rPr>
        <w:t>сс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о</w:t>
      </w:r>
      <w:r w:rsidRPr="00505BD4">
        <w:rPr>
          <w:lang w:val="uk-UA"/>
        </w:rPr>
        <w:t>т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>ти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дн</w:t>
      </w:r>
      <w:r w:rsidR="003164D2">
        <w:rPr>
          <w:lang w:val="uk-UA"/>
        </w:rPr>
        <w:t>е</w:t>
      </w:r>
      <w:r w:rsidRPr="00505BD4">
        <w:rPr>
          <w:lang w:val="uk-UA"/>
        </w:rPr>
        <w:t>й). Б</w:t>
      </w:r>
      <w:r w:rsidR="003164D2">
        <w:rPr>
          <w:lang w:val="uk-UA"/>
        </w:rPr>
        <w:t>ео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д, 1989.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Труб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ч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. Н.</w:t>
      </w:r>
      <w:r w:rsidRPr="00505BD4">
        <w:rPr>
          <w:lang w:val="uk-UA"/>
        </w:rPr>
        <w:t xml:space="preserve"> Этн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е</w:t>
      </w:r>
      <w:r w:rsidRPr="00505BD4">
        <w:rPr>
          <w:lang w:val="uk-UA"/>
        </w:rPr>
        <w:t>н</w:t>
      </w:r>
      <w:r w:rsidR="003164D2">
        <w:rPr>
          <w:lang w:val="uk-UA"/>
        </w:rPr>
        <w:t>е</w:t>
      </w:r>
      <w:r w:rsidRPr="00505BD4">
        <w:rPr>
          <w:lang w:val="uk-UA"/>
        </w:rPr>
        <w:t>з и культур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Лингви</w:t>
      </w:r>
      <w:r w:rsidR="003164D2">
        <w:rPr>
          <w:lang w:val="uk-UA"/>
        </w:rPr>
        <w:t>с</w:t>
      </w:r>
      <w:r w:rsidRPr="00505BD4">
        <w:rPr>
          <w:lang w:val="uk-UA"/>
        </w:rPr>
        <w:t>тич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ния. М., 2002.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Турил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Sl</w:t>
      </w:r>
      <w:r w:rsidR="003164D2">
        <w:rPr>
          <w:lang w:val="uk-UA"/>
        </w:rPr>
        <w:t>а</w:t>
      </w:r>
      <w:r w:rsidRPr="00505BD4">
        <w:rPr>
          <w:lang w:val="uk-UA"/>
        </w:rPr>
        <w:t>v</w:t>
      </w:r>
      <w:r w:rsidR="003164D2">
        <w:rPr>
          <w:lang w:val="uk-UA"/>
        </w:rPr>
        <w:t>іа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уr</w:t>
      </w:r>
      <w:r w:rsidR="003164D2">
        <w:rPr>
          <w:lang w:val="uk-UA"/>
        </w:rPr>
        <w:t>і</w:t>
      </w:r>
      <w:r w:rsidRPr="00505BD4">
        <w:rPr>
          <w:lang w:val="uk-UA"/>
        </w:rPr>
        <w:t>ll</w:t>
      </w:r>
      <w:r w:rsidR="003164D2">
        <w:rPr>
          <w:lang w:val="uk-UA"/>
        </w:rPr>
        <w:t>о</w:t>
      </w:r>
      <w:r w:rsidRPr="00505BD4">
        <w:rPr>
          <w:lang w:val="uk-UA"/>
        </w:rPr>
        <w:t>m</w:t>
      </w:r>
      <w:r w:rsidR="003164D2">
        <w:rPr>
          <w:lang w:val="uk-UA"/>
        </w:rPr>
        <w:t>е</w:t>
      </w:r>
      <w:r w:rsidRPr="00505BD4">
        <w:rPr>
          <w:lang w:val="uk-UA"/>
        </w:rPr>
        <w:t>th</w:t>
      </w:r>
      <w:r w:rsidR="003164D2">
        <w:rPr>
          <w:lang w:val="uk-UA"/>
        </w:rPr>
        <w:t>о</w:t>
      </w:r>
      <w:r w:rsidRPr="00505BD4">
        <w:rPr>
          <w:lang w:val="uk-UA"/>
        </w:rPr>
        <w:t>d</w:t>
      </w:r>
      <w:r w:rsidR="003164D2">
        <w:rPr>
          <w:lang w:val="uk-UA"/>
        </w:rPr>
        <w:t>іа</w:t>
      </w:r>
      <w:r w:rsidRPr="00505BD4">
        <w:rPr>
          <w:lang w:val="uk-UA"/>
        </w:rPr>
        <w:t>n</w:t>
      </w:r>
      <w:r w:rsidR="003164D2">
        <w:rPr>
          <w:lang w:val="uk-UA"/>
        </w:rPr>
        <w:t>а</w:t>
      </w:r>
      <w:r w:rsidRPr="00505BD4">
        <w:rPr>
          <w:lang w:val="uk-UA"/>
        </w:rPr>
        <w:t>: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чник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д</w:t>
      </w:r>
      <w:r w:rsidR="003164D2">
        <w:rPr>
          <w:lang w:val="uk-UA"/>
        </w:rPr>
        <w:t>е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и культуры южны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 и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 Ру</w:t>
      </w:r>
      <w:r w:rsidR="003164D2">
        <w:rPr>
          <w:lang w:val="uk-UA"/>
        </w:rPr>
        <w:t>с</w:t>
      </w:r>
      <w:r w:rsidRPr="00505BD4">
        <w:rPr>
          <w:lang w:val="uk-UA"/>
        </w:rPr>
        <w:t>и. М</w:t>
      </w:r>
      <w:r w:rsidR="003164D2">
        <w:rPr>
          <w:lang w:val="uk-UA"/>
        </w:rPr>
        <w:t>е</w:t>
      </w:r>
      <w:r w:rsidRPr="00505BD4">
        <w:rPr>
          <w:lang w:val="uk-UA"/>
        </w:rPr>
        <w:t>ж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культурны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вязи эп</w:t>
      </w:r>
      <w:r w:rsidR="003164D2">
        <w:rPr>
          <w:lang w:val="uk-UA"/>
        </w:rPr>
        <w:t>ох</w:t>
      </w:r>
      <w:r w:rsidRPr="00505BD4">
        <w:rPr>
          <w:lang w:val="uk-UA"/>
        </w:rPr>
        <w:t xml:space="preserve">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вья. М., 2010.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Тым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кий М.</w:t>
      </w:r>
      <w:r w:rsidRPr="00505BD4">
        <w:rPr>
          <w:i/>
          <w:lang w:val="uk-UA"/>
        </w:rPr>
        <w:t>, К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вич Я., </w:t>
      </w:r>
      <w:r w:rsidR="003164D2">
        <w:rPr>
          <w:i/>
          <w:lang w:val="uk-UA"/>
        </w:rPr>
        <w:t>Хо</w:t>
      </w:r>
      <w:r w:rsidRPr="00505BD4">
        <w:rPr>
          <w:i/>
          <w:lang w:val="uk-UA"/>
        </w:rPr>
        <w:t>льц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р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 xml:space="preserve">. 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М., 2004.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У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кий Б.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лит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турн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язык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ХІ</w:t>
      </w:r>
      <w:r w:rsidRPr="00505BD4">
        <w:rPr>
          <w:lang w:val="uk-UA"/>
        </w:rPr>
        <w:t>—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вв.). Изд. 3, и</w:t>
      </w:r>
      <w:r w:rsidR="003164D2">
        <w:rPr>
          <w:lang w:val="uk-UA"/>
        </w:rPr>
        <w:t>с</w:t>
      </w:r>
      <w:r w:rsidRPr="00505BD4">
        <w:rPr>
          <w:lang w:val="uk-UA"/>
        </w:rPr>
        <w:t>пр. и д</w:t>
      </w:r>
      <w:r w:rsidR="003164D2">
        <w:rPr>
          <w:lang w:val="uk-UA"/>
        </w:rPr>
        <w:t>о</w:t>
      </w:r>
      <w:r w:rsidRPr="00505BD4">
        <w:rPr>
          <w:lang w:val="uk-UA"/>
        </w:rPr>
        <w:t>п. М., 2002.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ц</w:t>
      </w:r>
      <w:r w:rsidR="003164D2">
        <w:rPr>
          <w:lang w:val="uk-UA"/>
        </w:rPr>
        <w:t>е</w:t>
      </w:r>
      <w:r w:rsidRPr="00505BD4">
        <w:rPr>
          <w:lang w:val="uk-UA"/>
        </w:rPr>
        <w:t>ркви у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и з</w:t>
      </w:r>
      <w:r w:rsidR="003164D2">
        <w:rPr>
          <w:lang w:val="uk-UA"/>
        </w:rPr>
        <w:t>а</w:t>
      </w:r>
      <w:r w:rsidRPr="00505BD4">
        <w:rPr>
          <w:lang w:val="uk-UA"/>
        </w:rPr>
        <w:t>п</w:t>
      </w:r>
      <w:r w:rsidR="003164D2">
        <w:rPr>
          <w:lang w:val="uk-UA"/>
        </w:rPr>
        <w:t>а</w:t>
      </w:r>
      <w:r w:rsidRPr="00505BD4">
        <w:rPr>
          <w:lang w:val="uk-UA"/>
        </w:rPr>
        <w:t>дны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вян. Эп</w:t>
      </w:r>
      <w:r w:rsidR="003164D2">
        <w:rPr>
          <w:lang w:val="uk-UA"/>
        </w:rPr>
        <w:t>оха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вья. М., 1992.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осс</w:t>
      </w:r>
      <w:r w:rsidRPr="00505BD4">
        <w:rPr>
          <w:lang w:val="uk-UA"/>
        </w:rPr>
        <w:t>ия и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осс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тив Г</w:t>
      </w:r>
      <w:r w:rsidR="003164D2">
        <w:rPr>
          <w:lang w:val="uk-UA"/>
        </w:rPr>
        <w:t>а</w:t>
      </w:r>
      <w:r w:rsidRPr="00505BD4">
        <w:rPr>
          <w:lang w:val="uk-UA"/>
        </w:rPr>
        <w:t>б</w:t>
      </w:r>
      <w:r w:rsidR="003164D2">
        <w:rPr>
          <w:lang w:val="uk-UA"/>
        </w:rPr>
        <w:t>с</w:t>
      </w:r>
      <w:r w:rsidRPr="00505BD4">
        <w:rPr>
          <w:lang w:val="uk-UA"/>
        </w:rPr>
        <w:t>бург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в. М., 1986.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и б</w:t>
      </w:r>
      <w:r w:rsidR="003164D2">
        <w:rPr>
          <w:lang w:val="uk-UA"/>
        </w:rPr>
        <w:t>а</w:t>
      </w:r>
      <w:r w:rsidRPr="00505BD4">
        <w:rPr>
          <w:lang w:val="uk-UA"/>
        </w:rPr>
        <w:t>лтий</w:t>
      </w:r>
      <w:r w:rsidR="003164D2">
        <w:rPr>
          <w:lang w:val="uk-UA"/>
        </w:rPr>
        <w:t>с</w:t>
      </w:r>
      <w:r w:rsidRPr="00505BD4">
        <w:rPr>
          <w:lang w:val="uk-UA"/>
        </w:rPr>
        <w:t>кий в</w:t>
      </w:r>
      <w:r w:rsidR="003164D2">
        <w:rPr>
          <w:lang w:val="uk-UA"/>
        </w:rPr>
        <w:t>о</w:t>
      </w:r>
      <w:r w:rsidRPr="00505BD4">
        <w:rPr>
          <w:lang w:val="uk-UA"/>
        </w:rPr>
        <w:t>пр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 в к</w:t>
      </w:r>
      <w:r w:rsidR="003164D2">
        <w:rPr>
          <w:lang w:val="uk-UA"/>
        </w:rPr>
        <w:t>о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в. М., 1973.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-п</w:t>
      </w:r>
      <w:r w:rsidR="003164D2">
        <w:rPr>
          <w:lang w:val="uk-UA"/>
        </w:rPr>
        <w:t>о</w:t>
      </w:r>
      <w:r w:rsidRPr="00505BD4">
        <w:rPr>
          <w:lang w:val="uk-UA"/>
        </w:rPr>
        <w:t>ль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звити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пы в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вт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</w:t>
      </w:r>
      <w:r w:rsidR="003164D2">
        <w:rPr>
          <w:lang w:val="uk-UA"/>
        </w:rPr>
        <w:t>ІІ</w:t>
      </w:r>
      <w:r w:rsidRPr="00505BD4">
        <w:rPr>
          <w:lang w:val="uk-UA"/>
        </w:rPr>
        <w:t xml:space="preserve"> в. М., 1978.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ния 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пи</w:t>
      </w:r>
      <w:r w:rsidR="003164D2">
        <w:rPr>
          <w:lang w:val="uk-UA"/>
        </w:rPr>
        <w:t>с</w:t>
      </w:r>
      <w:r w:rsidRPr="00505BD4">
        <w:rPr>
          <w:lang w:val="uk-UA"/>
        </w:rPr>
        <w:t>ьм</w:t>
      </w:r>
      <w:r w:rsidR="003164D2">
        <w:rPr>
          <w:lang w:val="uk-UA"/>
        </w:rPr>
        <w:t>е</w:t>
      </w:r>
      <w:r w:rsidRPr="00505BD4">
        <w:rPr>
          <w:lang w:val="uk-UA"/>
        </w:rPr>
        <w:t>нн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ти.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2000.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ря Б. Н. </w:t>
      </w:r>
      <w:r w:rsidRPr="00505BD4">
        <w:rPr>
          <w:lang w:val="uk-UA"/>
        </w:rPr>
        <w:t>У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 р</w:t>
      </w:r>
      <w:r w:rsidR="003164D2">
        <w:rPr>
          <w:lang w:val="uk-UA"/>
        </w:rPr>
        <w:t>е</w:t>
      </w:r>
      <w:r w:rsidRPr="00505BD4">
        <w:rPr>
          <w:lang w:val="uk-UA"/>
        </w:rPr>
        <w:t>лиги</w:t>
      </w:r>
      <w:r w:rsidR="003164D2">
        <w:rPr>
          <w:lang w:val="uk-UA"/>
        </w:rPr>
        <w:t>о</w:t>
      </w:r>
      <w:r w:rsidRPr="00505BD4">
        <w:rPr>
          <w:lang w:val="uk-UA"/>
        </w:rPr>
        <w:t>зн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мир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к). </w:t>
      </w:r>
      <w:r w:rsidR="003164D2">
        <w:rPr>
          <w:lang w:val="uk-UA"/>
        </w:rPr>
        <w:t>С</w:t>
      </w:r>
      <w:r w:rsidRPr="00505BD4">
        <w:rPr>
          <w:lang w:val="uk-UA"/>
        </w:rPr>
        <w:t>Пб, 2004.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ря Б. Н., Турил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., Ив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удьбы Кирилл</w:t>
      </w:r>
      <w:r w:rsidR="003164D2">
        <w:rPr>
          <w:lang w:val="uk-UA"/>
        </w:rPr>
        <w:t>о</w:t>
      </w:r>
      <w:r w:rsidRPr="00505BD4">
        <w:rPr>
          <w:lang w:val="uk-UA"/>
        </w:rPr>
        <w:t>-М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ди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й тр</w:t>
      </w:r>
      <w:r w:rsidR="003164D2">
        <w:rPr>
          <w:lang w:val="uk-UA"/>
        </w:rPr>
        <w:t>а</w:t>
      </w:r>
      <w:r w:rsidRPr="00505BD4">
        <w:rPr>
          <w:lang w:val="uk-UA"/>
        </w:rPr>
        <w:t>диции п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Кирилл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и М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дия.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2000.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Ф</w:t>
      </w:r>
      <w:r w:rsidR="003164D2">
        <w:rPr>
          <w:lang w:val="uk-UA"/>
        </w:rPr>
        <w:t>о</w:t>
      </w:r>
      <w:r w:rsidRPr="00505BD4">
        <w:rPr>
          <w:lang w:val="uk-UA"/>
        </w:rPr>
        <w:t>рмир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й. М., 1981.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Фр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йд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нб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рг М. М.</w:t>
      </w:r>
      <w:r w:rsidRPr="00505BD4">
        <w:rPr>
          <w:lang w:val="uk-UA"/>
        </w:rPr>
        <w:t xml:space="preserve"> Д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вня и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жизнь в Д</w:t>
      </w:r>
      <w:r w:rsidR="003164D2">
        <w:rPr>
          <w:lang w:val="uk-UA"/>
        </w:rPr>
        <w:t>а</w:t>
      </w:r>
      <w:r w:rsidRPr="00505BD4">
        <w:rPr>
          <w:lang w:val="uk-UA"/>
        </w:rPr>
        <w:t>лм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ции </w:t>
      </w:r>
      <w:r w:rsidR="003164D2">
        <w:rPr>
          <w:lang w:val="uk-UA"/>
        </w:rPr>
        <w:t>ХІІІ</w:t>
      </w:r>
      <w:r w:rsidRPr="00505BD4">
        <w:rPr>
          <w:lang w:val="uk-UA"/>
        </w:rPr>
        <w:t>—</w:t>
      </w:r>
      <w:r w:rsidR="003164D2">
        <w:rPr>
          <w:lang w:val="uk-UA"/>
        </w:rPr>
        <w:t>Х</w:t>
      </w:r>
      <w:r w:rsidRPr="00505BD4">
        <w:rPr>
          <w:lang w:val="uk-UA"/>
        </w:rPr>
        <w:t>V вв. К</w:t>
      </w:r>
      <w:r w:rsidR="003164D2">
        <w:rPr>
          <w:lang w:val="uk-UA"/>
        </w:rPr>
        <w:t>а</w:t>
      </w:r>
      <w:r w:rsidRPr="00505BD4">
        <w:rPr>
          <w:lang w:val="uk-UA"/>
        </w:rPr>
        <w:t>линин, 1972.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Фр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йд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нб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рг М.</w:t>
      </w:r>
      <w:r w:rsidRPr="00505BD4">
        <w:rPr>
          <w:lang w:val="uk-UA"/>
        </w:rPr>
        <w:t xml:space="preserve"> </w:t>
      </w:r>
      <w:r w:rsidRPr="00505BD4">
        <w:rPr>
          <w:i/>
          <w:lang w:val="uk-UA"/>
        </w:rPr>
        <w:t>М.</w:t>
      </w:r>
      <w:r w:rsidRPr="00505BD4">
        <w:rPr>
          <w:lang w:val="uk-UA"/>
        </w:rPr>
        <w:t xml:space="preserve"> Дубр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вник и </w:t>
      </w:r>
      <w:r w:rsidR="003164D2">
        <w:rPr>
          <w:lang w:val="uk-UA"/>
        </w:rPr>
        <w:t>Ос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имп</w:t>
      </w:r>
      <w:r w:rsidR="003164D2">
        <w:rPr>
          <w:lang w:val="uk-UA"/>
        </w:rPr>
        <w:t>е</w:t>
      </w:r>
      <w:r w:rsidRPr="00505BD4">
        <w:rPr>
          <w:lang w:val="uk-UA"/>
        </w:rPr>
        <w:t>рия. Изд. 2, п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р</w:t>
      </w:r>
      <w:r w:rsidR="003164D2">
        <w:rPr>
          <w:lang w:val="uk-UA"/>
        </w:rPr>
        <w:t>а</w:t>
      </w:r>
      <w:r w:rsidRPr="00505BD4">
        <w:rPr>
          <w:lang w:val="uk-UA"/>
        </w:rPr>
        <w:t>б. и д</w:t>
      </w:r>
      <w:r w:rsidR="003164D2">
        <w:rPr>
          <w:lang w:val="uk-UA"/>
        </w:rPr>
        <w:t>о</w:t>
      </w:r>
      <w:r w:rsidRPr="00505BD4">
        <w:rPr>
          <w:lang w:val="uk-UA"/>
        </w:rPr>
        <w:t>п. М., 1989.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Фр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йд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нб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рг М.</w:t>
      </w:r>
      <w:r w:rsidRPr="00505BD4">
        <w:rPr>
          <w:lang w:val="uk-UA"/>
        </w:rPr>
        <w:t xml:space="preserve"> </w:t>
      </w:r>
      <w:r w:rsidRPr="00505BD4">
        <w:rPr>
          <w:i/>
          <w:lang w:val="uk-UA"/>
        </w:rPr>
        <w:t>М., Ч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рныш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 В.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ммун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льный </w:t>
      </w:r>
      <w:r w:rsidR="003164D2">
        <w:rPr>
          <w:lang w:val="uk-UA"/>
        </w:rPr>
        <w:t>с</w:t>
      </w:r>
      <w:r w:rsidRPr="00505BD4">
        <w:rPr>
          <w:lang w:val="uk-UA"/>
        </w:rPr>
        <w:t>тр</w:t>
      </w:r>
      <w:r w:rsidR="003164D2">
        <w:rPr>
          <w:lang w:val="uk-UA"/>
        </w:rPr>
        <w:t>о</w:t>
      </w:r>
      <w:r w:rsidRPr="00505BD4">
        <w:rPr>
          <w:lang w:val="uk-UA"/>
        </w:rPr>
        <w:t>й д</w:t>
      </w:r>
      <w:r w:rsidR="003164D2">
        <w:rPr>
          <w:lang w:val="uk-UA"/>
        </w:rPr>
        <w:t>а</w:t>
      </w:r>
      <w:r w:rsidRPr="00505BD4">
        <w:rPr>
          <w:lang w:val="uk-UA"/>
        </w:rPr>
        <w:t>лм</w:t>
      </w:r>
      <w:r w:rsidR="003164D2">
        <w:rPr>
          <w:lang w:val="uk-UA"/>
        </w:rPr>
        <w:t>а</w:t>
      </w:r>
      <w:r w:rsidRPr="00505BD4">
        <w:rPr>
          <w:lang w:val="uk-UA"/>
        </w:rPr>
        <w:t>тин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в </w:t>
      </w:r>
      <w:r w:rsidR="003164D2">
        <w:rPr>
          <w:lang w:val="uk-UA"/>
        </w:rPr>
        <w:t>ХІІ</w:t>
      </w:r>
      <w:r w:rsidRPr="00505BD4">
        <w:rPr>
          <w:lang w:val="uk-UA"/>
        </w:rPr>
        <w:t>—</w:t>
      </w:r>
      <w:r w:rsidR="003164D2">
        <w:rPr>
          <w:lang w:val="uk-UA"/>
        </w:rPr>
        <w:t>ХІ</w:t>
      </w:r>
      <w:r w:rsidRPr="00505BD4">
        <w:rPr>
          <w:lang w:val="uk-UA"/>
        </w:rPr>
        <w:t>V вв. К</w:t>
      </w:r>
      <w:r w:rsidR="003164D2">
        <w:rPr>
          <w:lang w:val="uk-UA"/>
        </w:rPr>
        <w:t>а</w:t>
      </w:r>
      <w:r w:rsidRPr="00505BD4">
        <w:rPr>
          <w:lang w:val="uk-UA"/>
        </w:rPr>
        <w:t>линин, 1983.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Фр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йдз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н В. И. </w:t>
      </w:r>
      <w:r w:rsidRPr="00505BD4">
        <w:rPr>
          <w:lang w:val="uk-UA"/>
        </w:rPr>
        <w:t>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Хо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тии. Кр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ткий </w:t>
      </w:r>
      <w:r w:rsidR="003164D2">
        <w:rPr>
          <w:lang w:val="uk-UA"/>
        </w:rPr>
        <w:t>о</w:t>
      </w:r>
      <w:r w:rsidRPr="00505BD4">
        <w:rPr>
          <w:lang w:val="uk-UA"/>
        </w:rPr>
        <w:t>ч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рк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е</w:t>
      </w:r>
      <w:r w:rsidRPr="00505BD4">
        <w:rPr>
          <w:lang w:val="uk-UA"/>
        </w:rPr>
        <w:t>йши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вр</w:t>
      </w:r>
      <w:r w:rsidR="003164D2">
        <w:rPr>
          <w:lang w:val="uk-UA"/>
        </w:rPr>
        <w:t>е</w:t>
      </w:r>
      <w:r w:rsidRPr="00505BD4">
        <w:rPr>
          <w:lang w:val="uk-UA"/>
        </w:rPr>
        <w:t>м</w:t>
      </w:r>
      <w:r w:rsidR="003164D2">
        <w:rPr>
          <w:lang w:val="uk-UA"/>
        </w:rPr>
        <w:t>е</w:t>
      </w:r>
      <w:r w:rsidRPr="00505BD4">
        <w:rPr>
          <w:lang w:val="uk-UA"/>
        </w:rPr>
        <w:t>н д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бр</w:t>
      </w:r>
      <w:r w:rsidR="003164D2">
        <w:rPr>
          <w:lang w:val="uk-UA"/>
        </w:rPr>
        <w:t>а</w:t>
      </w:r>
      <w:r w:rsidRPr="00505BD4">
        <w:rPr>
          <w:lang w:val="uk-UA"/>
        </w:rPr>
        <w:t>з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а</w:t>
      </w:r>
      <w:r w:rsidRPr="00505BD4">
        <w:rPr>
          <w:lang w:val="uk-UA"/>
        </w:rPr>
        <w:t>ния р</w:t>
      </w:r>
      <w:r w:rsidR="003164D2">
        <w:rPr>
          <w:lang w:val="uk-UA"/>
        </w:rPr>
        <w:t>ес</w:t>
      </w:r>
      <w:r w:rsidRPr="00505BD4">
        <w:rPr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lang w:val="uk-UA"/>
          </w:rPr>
          <w:t>1991 г</w:t>
        </w:r>
      </w:smartTag>
      <w:r w:rsidRPr="00505BD4">
        <w:rPr>
          <w:lang w:val="uk-UA"/>
        </w:rPr>
        <w:t xml:space="preserve">.). 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Пб., 2001. 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Х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ос</w:t>
      </w:r>
      <w:r w:rsidR="00884573" w:rsidRPr="00505BD4">
        <w:rPr>
          <w:i/>
          <w:lang w:val="uk-UA"/>
        </w:rPr>
        <w:t>т</w:t>
      </w:r>
      <w:r>
        <w:rPr>
          <w:i/>
          <w:lang w:val="uk-UA"/>
        </w:rPr>
        <w:t>о</w:t>
      </w:r>
      <w:r w:rsidR="00884573" w:rsidRPr="00505BD4">
        <w:rPr>
          <w:i/>
          <w:lang w:val="uk-UA"/>
        </w:rPr>
        <w:t>в</w:t>
      </w:r>
      <w:r>
        <w:rPr>
          <w:i/>
          <w:lang w:val="uk-UA"/>
        </w:rPr>
        <w:t>а</w:t>
      </w:r>
      <w:r w:rsidR="00884573" w:rsidRPr="00505BD4">
        <w:rPr>
          <w:i/>
          <w:lang w:val="uk-UA"/>
        </w:rPr>
        <w:t xml:space="preserve"> К. В.</w:t>
      </w:r>
      <w:r w:rsidR="00884573" w:rsidRPr="00505BD4">
        <w:rPr>
          <w:lang w:val="uk-UA"/>
        </w:rPr>
        <w:t xml:space="preserve"> Виз</w:t>
      </w:r>
      <w:r>
        <w:rPr>
          <w:lang w:val="uk-UA"/>
        </w:rPr>
        <w:t>а</w:t>
      </w:r>
      <w:r w:rsidR="00884573" w:rsidRPr="00505BD4">
        <w:rPr>
          <w:lang w:val="uk-UA"/>
        </w:rPr>
        <w:t>нтий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цивилиз</w:t>
      </w:r>
      <w:r>
        <w:rPr>
          <w:lang w:val="uk-UA"/>
        </w:rPr>
        <w:t>а</w:t>
      </w:r>
      <w:r w:rsidR="00884573" w:rsidRPr="00505BD4">
        <w:rPr>
          <w:lang w:val="uk-UA"/>
        </w:rPr>
        <w:t>ция к</w:t>
      </w:r>
      <w:r>
        <w:rPr>
          <w:lang w:val="uk-UA"/>
        </w:rPr>
        <w:t>а</w:t>
      </w:r>
      <w:r w:rsidR="00884573" w:rsidRPr="00505BD4">
        <w:rPr>
          <w:lang w:val="uk-UA"/>
        </w:rPr>
        <w:t>к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</w:t>
      </w:r>
      <w:r>
        <w:rPr>
          <w:lang w:val="uk-UA"/>
        </w:rPr>
        <w:t>ес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п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а</w:t>
      </w:r>
      <w:r w:rsidR="00884573" w:rsidRPr="00505BD4">
        <w:rPr>
          <w:lang w:val="uk-UA"/>
        </w:rPr>
        <w:t>дигм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</w:t>
      </w:r>
      <w:r>
        <w:rPr>
          <w:lang w:val="uk-UA"/>
        </w:rPr>
        <w:t>С</w:t>
      </w:r>
      <w:r w:rsidR="00884573" w:rsidRPr="00505BD4">
        <w:rPr>
          <w:lang w:val="uk-UA"/>
        </w:rPr>
        <w:t>Пб., 2009.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i/>
          <w:lang w:val="uk-UA"/>
        </w:rPr>
        <w:t>Х</w:t>
      </w:r>
      <w:r w:rsidR="00884573" w:rsidRPr="00505BD4">
        <w:rPr>
          <w:i/>
          <w:lang w:val="uk-UA"/>
        </w:rPr>
        <w:t>итц</w:t>
      </w:r>
      <w:r>
        <w:rPr>
          <w:i/>
          <w:lang w:val="uk-UA"/>
        </w:rPr>
        <w:t>е</w:t>
      </w:r>
      <w:r w:rsidR="00884573" w:rsidRPr="00505BD4">
        <w:rPr>
          <w:i/>
          <w:lang w:val="uk-UA"/>
        </w:rPr>
        <w:t>ль Ф.</w:t>
      </w:r>
      <w:r w:rsidR="00884573" w:rsidRPr="00505BD4">
        <w:rPr>
          <w:lang w:val="uk-UA"/>
        </w:rPr>
        <w:t xml:space="preserve"> </w:t>
      </w:r>
      <w:r>
        <w:rPr>
          <w:lang w:val="uk-UA"/>
        </w:rPr>
        <w:t>Ос</w:t>
      </w:r>
      <w:r w:rsidR="00884573" w:rsidRPr="00505BD4">
        <w:rPr>
          <w:lang w:val="uk-UA"/>
        </w:rPr>
        <w:t>м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>я имп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рия. М., 2006. 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Х</w:t>
      </w:r>
      <w:r w:rsidR="00884573" w:rsidRPr="00505BD4">
        <w:rPr>
          <w:lang w:val="uk-UA"/>
        </w:rPr>
        <w:t>ри</w:t>
      </w:r>
      <w:r>
        <w:rPr>
          <w:lang w:val="uk-UA"/>
        </w:rPr>
        <w:t>с</w:t>
      </w:r>
      <w:r w:rsidR="00884573" w:rsidRPr="00505BD4">
        <w:rPr>
          <w:lang w:val="uk-UA"/>
        </w:rPr>
        <w:t>ти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к</w:t>
      </w:r>
      <w:r>
        <w:rPr>
          <w:lang w:val="uk-UA"/>
        </w:rPr>
        <w:t>ое</w:t>
      </w:r>
      <w:r w:rsidR="00884573" w:rsidRPr="00505BD4">
        <w:rPr>
          <w:lang w:val="uk-UA"/>
        </w:rPr>
        <w:t xml:space="preserve"> и</w:t>
      </w:r>
      <w:r>
        <w:rPr>
          <w:lang w:val="uk-UA"/>
        </w:rPr>
        <w:t>с</w:t>
      </w:r>
      <w:r w:rsidR="00884573" w:rsidRPr="00505BD4">
        <w:rPr>
          <w:lang w:val="uk-UA"/>
        </w:rPr>
        <w:t>ку</w:t>
      </w:r>
      <w:r>
        <w:rPr>
          <w:lang w:val="uk-UA"/>
        </w:rPr>
        <w:t>сс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Б</w:t>
      </w:r>
      <w:r>
        <w:rPr>
          <w:lang w:val="uk-UA"/>
        </w:rPr>
        <w:t>о</w:t>
      </w:r>
      <w:r w:rsidR="00884573" w:rsidRPr="00505BD4">
        <w:rPr>
          <w:lang w:val="uk-UA"/>
        </w:rPr>
        <w:t>лг</w:t>
      </w:r>
      <w:r>
        <w:rPr>
          <w:lang w:val="uk-UA"/>
        </w:rPr>
        <w:t>а</w:t>
      </w:r>
      <w:r w:rsidR="00884573" w:rsidRPr="00505BD4">
        <w:rPr>
          <w:lang w:val="uk-UA"/>
        </w:rPr>
        <w:t>рии. Вы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вк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. 10 </w:t>
      </w:r>
      <w:r>
        <w:rPr>
          <w:lang w:val="uk-UA"/>
        </w:rPr>
        <w:t>о</w:t>
      </w:r>
      <w:r w:rsidR="00884573" w:rsidRPr="00505BD4">
        <w:rPr>
          <w:lang w:val="uk-UA"/>
        </w:rPr>
        <w:t>ктября — 8 д</w:t>
      </w:r>
      <w:r>
        <w:rPr>
          <w:lang w:val="uk-UA"/>
        </w:rPr>
        <w:t>е</w:t>
      </w:r>
      <w:r w:rsidR="00884573" w:rsidRPr="00505BD4">
        <w:rPr>
          <w:lang w:val="uk-UA"/>
        </w:rPr>
        <w:t>к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бря </w:t>
      </w:r>
      <w:smartTag w:uri="urn:schemas-microsoft-com:office:smarttags" w:element="metricconverter">
        <w:smartTagPr>
          <w:attr w:name="ProductID" w:val="2003 г"/>
        </w:smartTagPr>
        <w:r w:rsidR="00884573" w:rsidRPr="00505BD4">
          <w:rPr>
            <w:lang w:val="uk-UA"/>
          </w:rPr>
          <w:t>2003 г</w:t>
        </w:r>
      </w:smartTag>
      <w:r w:rsidR="00884573" w:rsidRPr="00505BD4">
        <w:rPr>
          <w:lang w:val="uk-UA"/>
        </w:rPr>
        <w:t>. М</w:t>
      </w:r>
      <w:r>
        <w:rPr>
          <w:lang w:val="uk-UA"/>
        </w:rPr>
        <w:t>ос</w:t>
      </w:r>
      <w:r w:rsidR="00884573" w:rsidRPr="00505BD4">
        <w:rPr>
          <w:lang w:val="uk-UA"/>
        </w:rPr>
        <w:t>кв</w:t>
      </w:r>
      <w:r>
        <w:rPr>
          <w:lang w:val="uk-UA"/>
        </w:rPr>
        <w:t>а</w:t>
      </w:r>
      <w:r w:rsidR="00884573" w:rsidRPr="00505BD4">
        <w:rPr>
          <w:lang w:val="uk-UA"/>
        </w:rPr>
        <w:t>. [Г</w:t>
      </w:r>
      <w:r>
        <w:rPr>
          <w:lang w:val="uk-UA"/>
        </w:rPr>
        <w:t>ос</w:t>
      </w:r>
      <w:r w:rsidR="00884573" w:rsidRPr="00505BD4">
        <w:rPr>
          <w:lang w:val="uk-UA"/>
        </w:rPr>
        <w:t>уд</w:t>
      </w:r>
      <w:r>
        <w:rPr>
          <w:lang w:val="uk-UA"/>
        </w:rPr>
        <w:t>а</w:t>
      </w:r>
      <w:r w:rsidR="00884573" w:rsidRPr="00505BD4">
        <w:rPr>
          <w:lang w:val="uk-UA"/>
        </w:rPr>
        <w:t>р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е</w:t>
      </w:r>
      <w:r w:rsidR="00884573" w:rsidRPr="00505BD4">
        <w:rPr>
          <w:lang w:val="uk-UA"/>
        </w:rPr>
        <w:t>нный и</w:t>
      </w:r>
      <w:r>
        <w:rPr>
          <w:lang w:val="uk-UA"/>
        </w:rPr>
        <w:t>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рич</w:t>
      </w:r>
      <w:r>
        <w:rPr>
          <w:lang w:val="uk-UA"/>
        </w:rPr>
        <w:t>ес</w:t>
      </w:r>
      <w:r w:rsidR="00884573" w:rsidRPr="00505BD4">
        <w:rPr>
          <w:lang w:val="uk-UA"/>
        </w:rPr>
        <w:t>кий муз</w:t>
      </w:r>
      <w:r>
        <w:rPr>
          <w:lang w:val="uk-UA"/>
        </w:rPr>
        <w:t>е</w:t>
      </w:r>
      <w:r w:rsidR="00884573" w:rsidRPr="00505BD4">
        <w:rPr>
          <w:lang w:val="uk-UA"/>
        </w:rPr>
        <w:t>й. К</w:t>
      </w:r>
      <w:r>
        <w:rPr>
          <w:lang w:val="uk-UA"/>
        </w:rPr>
        <w:t>а</w:t>
      </w:r>
      <w:r w:rsidR="00884573" w:rsidRPr="00505BD4">
        <w:rPr>
          <w:lang w:val="uk-UA"/>
        </w:rPr>
        <w:t>т</w:t>
      </w:r>
      <w:r>
        <w:rPr>
          <w:lang w:val="uk-UA"/>
        </w:rPr>
        <w:t>а</w:t>
      </w:r>
      <w:r w:rsidR="00884573" w:rsidRPr="00505BD4">
        <w:rPr>
          <w:lang w:val="uk-UA"/>
        </w:rPr>
        <w:t>л</w:t>
      </w:r>
      <w:r>
        <w:rPr>
          <w:lang w:val="uk-UA"/>
        </w:rPr>
        <w:t>о</w:t>
      </w:r>
      <w:r w:rsidR="00884573" w:rsidRPr="00505BD4">
        <w:rPr>
          <w:lang w:val="uk-UA"/>
        </w:rPr>
        <w:t>г]. М., 2003.</w:t>
      </w:r>
    </w:p>
    <w:p w:rsidR="00884573" w:rsidRPr="00505BD4" w:rsidRDefault="003164D2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>
        <w:rPr>
          <w:lang w:val="uk-UA"/>
        </w:rPr>
        <w:t>Х</w:t>
      </w:r>
      <w:r w:rsidR="00884573" w:rsidRPr="00505BD4">
        <w:rPr>
          <w:lang w:val="uk-UA"/>
        </w:rPr>
        <w:t>ри</w:t>
      </w:r>
      <w:r>
        <w:rPr>
          <w:lang w:val="uk-UA"/>
        </w:rPr>
        <w:t>с</w:t>
      </w:r>
      <w:r w:rsidR="00884573" w:rsidRPr="00505BD4">
        <w:rPr>
          <w:lang w:val="uk-UA"/>
        </w:rPr>
        <w:t>ти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с</w:t>
      </w:r>
      <w:r w:rsidR="00884573" w:rsidRPr="00505BD4">
        <w:rPr>
          <w:lang w:val="uk-UA"/>
        </w:rPr>
        <w:t>тв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в </w:t>
      </w:r>
      <w:r>
        <w:rPr>
          <w:lang w:val="uk-UA"/>
        </w:rPr>
        <w:t>с</w:t>
      </w:r>
      <w:r w:rsidR="00884573" w:rsidRPr="00505BD4">
        <w:rPr>
          <w:lang w:val="uk-UA"/>
        </w:rPr>
        <w:t>тр</w:t>
      </w:r>
      <w:r>
        <w:rPr>
          <w:lang w:val="uk-UA"/>
        </w:rPr>
        <w:t>а</w:t>
      </w:r>
      <w:r w:rsidR="00884573" w:rsidRPr="00505BD4">
        <w:rPr>
          <w:lang w:val="uk-UA"/>
        </w:rPr>
        <w:t>н</w:t>
      </w:r>
      <w:r>
        <w:rPr>
          <w:lang w:val="uk-UA"/>
        </w:rPr>
        <w:t>ах</w:t>
      </w:r>
      <w:r w:rsidR="00884573" w:rsidRPr="00505BD4">
        <w:rPr>
          <w:lang w:val="uk-UA"/>
        </w:rPr>
        <w:t xml:space="preserve"> 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>й, Юг</w:t>
      </w:r>
      <w:r>
        <w:rPr>
          <w:lang w:val="uk-UA"/>
        </w:rPr>
        <w:t>о</w:t>
      </w:r>
      <w:r w:rsidR="00884573" w:rsidRPr="00505BD4">
        <w:rPr>
          <w:lang w:val="uk-UA"/>
        </w:rPr>
        <w:t>-В</w:t>
      </w:r>
      <w:r>
        <w:rPr>
          <w:lang w:val="uk-UA"/>
        </w:rPr>
        <w:t>ос</w:t>
      </w:r>
      <w:r w:rsidR="00884573" w:rsidRPr="00505BD4">
        <w:rPr>
          <w:lang w:val="uk-UA"/>
        </w:rPr>
        <w:t>т</w:t>
      </w:r>
      <w:r>
        <w:rPr>
          <w:lang w:val="uk-UA"/>
        </w:rPr>
        <w:t>о</w:t>
      </w:r>
      <w:r w:rsidR="00884573" w:rsidRPr="00505BD4">
        <w:rPr>
          <w:lang w:val="uk-UA"/>
        </w:rPr>
        <w:t>чн</w:t>
      </w:r>
      <w:r>
        <w:rPr>
          <w:lang w:val="uk-UA"/>
        </w:rPr>
        <w:t>о</w:t>
      </w:r>
      <w:r w:rsidR="00884573" w:rsidRPr="00505BD4">
        <w:rPr>
          <w:lang w:val="uk-UA"/>
        </w:rPr>
        <w:t>й и Ц</w:t>
      </w:r>
      <w:r>
        <w:rPr>
          <w:lang w:val="uk-UA"/>
        </w:rPr>
        <w:t>е</w:t>
      </w:r>
      <w:r w:rsidR="00884573" w:rsidRPr="00505BD4">
        <w:rPr>
          <w:lang w:val="uk-UA"/>
        </w:rPr>
        <w:t>нтр</w:t>
      </w:r>
      <w:r>
        <w:rPr>
          <w:lang w:val="uk-UA"/>
        </w:rPr>
        <w:t>а</w:t>
      </w:r>
      <w:r w:rsidR="00884573" w:rsidRPr="00505BD4">
        <w:rPr>
          <w:lang w:val="uk-UA"/>
        </w:rPr>
        <w:t>льн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й </w:t>
      </w:r>
      <w:r>
        <w:rPr>
          <w:lang w:val="uk-UA"/>
        </w:rPr>
        <w:t>Е</w:t>
      </w:r>
      <w:r w:rsidR="00884573" w:rsidRPr="00505BD4">
        <w:rPr>
          <w:lang w:val="uk-UA"/>
        </w:rPr>
        <w:t>вр</w:t>
      </w:r>
      <w:r>
        <w:rPr>
          <w:lang w:val="uk-UA"/>
        </w:rPr>
        <w:t>о</w:t>
      </w:r>
      <w:r w:rsidR="00884573" w:rsidRPr="00505BD4">
        <w:rPr>
          <w:lang w:val="uk-UA"/>
        </w:rPr>
        <w:t>пы н</w:t>
      </w:r>
      <w:r>
        <w:rPr>
          <w:lang w:val="uk-UA"/>
        </w:rPr>
        <w:t>а</w:t>
      </w:r>
      <w:r w:rsidR="00884573" w:rsidRPr="00505BD4">
        <w:rPr>
          <w:lang w:val="uk-UA"/>
        </w:rPr>
        <w:t xml:space="preserve"> п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е</w:t>
      </w:r>
      <w:r w:rsidR="00884573" w:rsidRPr="00505BD4">
        <w:rPr>
          <w:lang w:val="uk-UA"/>
        </w:rPr>
        <w:t xml:space="preserve"> вт</w:t>
      </w:r>
      <w:r>
        <w:rPr>
          <w:lang w:val="uk-UA"/>
        </w:rPr>
        <w:t>о</w:t>
      </w:r>
      <w:r w:rsidR="00884573" w:rsidRPr="00505BD4">
        <w:rPr>
          <w:lang w:val="uk-UA"/>
        </w:rPr>
        <w:t>р</w:t>
      </w:r>
      <w:r>
        <w:rPr>
          <w:lang w:val="uk-UA"/>
        </w:rPr>
        <w:t>о</w:t>
      </w:r>
      <w:r w:rsidR="00884573" w:rsidRPr="00505BD4">
        <w:rPr>
          <w:lang w:val="uk-UA"/>
        </w:rPr>
        <w:t>г</w:t>
      </w:r>
      <w:r>
        <w:rPr>
          <w:lang w:val="uk-UA"/>
        </w:rPr>
        <w:t>о</w:t>
      </w:r>
      <w:r w:rsidR="00884573" w:rsidRPr="00505BD4">
        <w:rPr>
          <w:lang w:val="uk-UA"/>
        </w:rPr>
        <w:t xml:space="preserve"> ты</w:t>
      </w:r>
      <w:r>
        <w:rPr>
          <w:lang w:val="uk-UA"/>
        </w:rPr>
        <w:t>с</w:t>
      </w:r>
      <w:r w:rsidR="00884573" w:rsidRPr="00505BD4">
        <w:rPr>
          <w:lang w:val="uk-UA"/>
        </w:rPr>
        <w:t>яч</w:t>
      </w:r>
      <w:r>
        <w:rPr>
          <w:lang w:val="uk-UA"/>
        </w:rPr>
        <w:t>е</w:t>
      </w:r>
      <w:r w:rsidR="00884573" w:rsidRPr="00505BD4">
        <w:rPr>
          <w:lang w:val="uk-UA"/>
        </w:rPr>
        <w:t>л</w:t>
      </w:r>
      <w:r>
        <w:rPr>
          <w:lang w:val="uk-UA"/>
        </w:rPr>
        <w:t>е</w:t>
      </w:r>
      <w:r w:rsidR="00884573" w:rsidRPr="00505BD4">
        <w:rPr>
          <w:lang w:val="uk-UA"/>
        </w:rPr>
        <w:t>тия. М., 2002.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Чирк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 xml:space="preserve">вич 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рия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о</w:t>
      </w:r>
      <w:r w:rsidRPr="00505BD4">
        <w:rPr>
          <w:lang w:val="uk-UA"/>
        </w:rPr>
        <w:t>в. М., 2009.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Чирк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 xml:space="preserve">вич </w:t>
      </w:r>
      <w:r w:rsidR="003164D2">
        <w:rPr>
          <w:i/>
          <w:iCs/>
          <w:lang w:val="uk-UA"/>
        </w:rPr>
        <w:t>С</w:t>
      </w:r>
      <w:r w:rsidRPr="00505BD4">
        <w:rPr>
          <w:i/>
          <w:iCs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 xml:space="preserve">рбия.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1996.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Ш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ф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Л.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(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а</w:t>
      </w:r>
      <w:r w:rsidRPr="00505BD4">
        <w:rPr>
          <w:lang w:val="uk-UA"/>
        </w:rPr>
        <w:t>я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в.). Кр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яр</w:t>
      </w:r>
      <w:r w:rsidR="003164D2">
        <w:rPr>
          <w:lang w:val="uk-UA"/>
        </w:rPr>
        <w:t>с</w:t>
      </w:r>
      <w:r w:rsidRPr="00505BD4">
        <w:rPr>
          <w:lang w:val="uk-UA"/>
        </w:rPr>
        <w:t>к, 2002.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iCs/>
          <w:lang w:val="uk-UA"/>
        </w:rPr>
        <w:t>Ш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>ф</w:t>
      </w:r>
      <w:r w:rsidR="003164D2">
        <w:rPr>
          <w:i/>
          <w:iCs/>
          <w:lang w:val="uk-UA"/>
        </w:rPr>
        <w:t>е</w:t>
      </w:r>
      <w:r w:rsidRPr="00505BD4">
        <w:rPr>
          <w:i/>
          <w:iCs/>
          <w:lang w:val="uk-UA"/>
        </w:rPr>
        <w:t>р</w:t>
      </w:r>
      <w:r w:rsidR="003164D2">
        <w:rPr>
          <w:i/>
          <w:iCs/>
          <w:lang w:val="uk-UA"/>
        </w:rPr>
        <w:t>о</w:t>
      </w:r>
      <w:r w:rsidRPr="00505BD4">
        <w:rPr>
          <w:i/>
          <w:iCs/>
          <w:lang w:val="uk-UA"/>
        </w:rPr>
        <w:t>в</w:t>
      </w:r>
      <w:r w:rsidR="003164D2">
        <w:rPr>
          <w:i/>
          <w:iCs/>
          <w:lang w:val="uk-UA"/>
        </w:rPr>
        <w:t>а</w:t>
      </w:r>
      <w:r w:rsidRPr="00505BD4">
        <w:rPr>
          <w:i/>
          <w:iCs/>
          <w:lang w:val="uk-UA"/>
        </w:rPr>
        <w:t xml:space="preserve"> Л.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К</w:t>
      </w:r>
      <w:r w:rsidR="003164D2">
        <w:rPr>
          <w:lang w:val="uk-UA"/>
        </w:rPr>
        <w:t>о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р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— н</w:t>
      </w:r>
      <w:r w:rsidR="003164D2">
        <w:rPr>
          <w:lang w:val="uk-UA"/>
        </w:rPr>
        <w:t>а</w:t>
      </w:r>
      <w:r w:rsidRPr="00505BD4">
        <w:rPr>
          <w:lang w:val="uk-UA"/>
        </w:rPr>
        <w:t>ч</w:t>
      </w:r>
      <w:r w:rsidR="003164D2">
        <w:rPr>
          <w:lang w:val="uk-UA"/>
        </w:rPr>
        <w:t>а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вв. </w:t>
      </w:r>
      <w:r w:rsidR="003164D2">
        <w:rPr>
          <w:lang w:val="uk-UA"/>
        </w:rPr>
        <w:t>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-эк</w:t>
      </w:r>
      <w:r w:rsidR="003164D2">
        <w:rPr>
          <w:lang w:val="uk-UA"/>
        </w:rPr>
        <w:t>о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мич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>ния южн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лм</w:t>
      </w:r>
      <w:r w:rsidR="003164D2">
        <w:rPr>
          <w:lang w:val="uk-UA"/>
        </w:rPr>
        <w:t>а</w:t>
      </w:r>
      <w:r w:rsidRPr="00505BD4">
        <w:rPr>
          <w:lang w:val="uk-UA"/>
        </w:rPr>
        <w:t>тин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г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. Кр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яр</w:t>
      </w:r>
      <w:r w:rsidR="003164D2">
        <w:rPr>
          <w:lang w:val="uk-UA"/>
        </w:rPr>
        <w:t>с</w:t>
      </w:r>
      <w:r w:rsidRPr="00505BD4">
        <w:rPr>
          <w:lang w:val="uk-UA"/>
        </w:rPr>
        <w:t>к, 1990.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Ш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ф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Л.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., Ч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рн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М.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рны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о</w:t>
      </w:r>
      <w:r w:rsidRPr="00505BD4">
        <w:rPr>
          <w:lang w:val="uk-UA"/>
        </w:rPr>
        <w:t>тн</w:t>
      </w:r>
      <w:r w:rsidR="003164D2">
        <w:rPr>
          <w:lang w:val="uk-UA"/>
        </w:rPr>
        <w:t>о</w:t>
      </w:r>
      <w:r w:rsidRPr="00505BD4">
        <w:rPr>
          <w:lang w:val="uk-UA"/>
        </w:rPr>
        <w:t>ш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ния в </w:t>
      </w:r>
      <w:r w:rsidR="003164D2">
        <w:rPr>
          <w:lang w:val="uk-UA"/>
        </w:rPr>
        <w:t>Се</w:t>
      </w:r>
      <w:r w:rsidRPr="00505BD4">
        <w:rPr>
          <w:lang w:val="uk-UA"/>
        </w:rPr>
        <w:t>рб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м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м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 </w:t>
      </w:r>
      <w:r w:rsidR="003164D2">
        <w:rPr>
          <w:lang w:val="uk-UA"/>
        </w:rPr>
        <w:t>ХІІ</w:t>
      </w:r>
      <w:r w:rsidRPr="00505BD4">
        <w:rPr>
          <w:lang w:val="uk-UA"/>
        </w:rPr>
        <w:t xml:space="preserve"> — п</w:t>
      </w:r>
      <w:r w:rsidR="003164D2">
        <w:rPr>
          <w:lang w:val="uk-UA"/>
        </w:rPr>
        <w:t>е</w:t>
      </w:r>
      <w:r w:rsidRPr="00505BD4">
        <w:rPr>
          <w:lang w:val="uk-UA"/>
        </w:rPr>
        <w:t>рв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о</w:t>
      </w:r>
      <w:r w:rsidRPr="00505BD4">
        <w:rPr>
          <w:lang w:val="uk-UA"/>
        </w:rPr>
        <w:t>вин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Х</w:t>
      </w:r>
      <w:r w:rsidRPr="00505BD4">
        <w:rPr>
          <w:lang w:val="uk-UA"/>
        </w:rPr>
        <w:t>V в. Кр</w:t>
      </w:r>
      <w:r w:rsidR="003164D2">
        <w:rPr>
          <w:lang w:val="uk-UA"/>
        </w:rPr>
        <w:t>ас</w:t>
      </w:r>
      <w:r w:rsidRPr="00505BD4">
        <w:rPr>
          <w:lang w:val="uk-UA"/>
        </w:rPr>
        <w:t>н</w:t>
      </w:r>
      <w:r w:rsidR="003164D2">
        <w:rPr>
          <w:lang w:val="uk-UA"/>
        </w:rPr>
        <w:t>о</w:t>
      </w:r>
      <w:r w:rsidRPr="00505BD4">
        <w:rPr>
          <w:lang w:val="uk-UA"/>
        </w:rPr>
        <w:t>яр</w:t>
      </w:r>
      <w:r w:rsidR="003164D2">
        <w:rPr>
          <w:lang w:val="uk-UA"/>
        </w:rPr>
        <w:t>с</w:t>
      </w:r>
      <w:r w:rsidRPr="00505BD4">
        <w:rPr>
          <w:lang w:val="uk-UA"/>
        </w:rPr>
        <w:t>к, 2009.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lastRenderedPageBreak/>
        <w:t>Ш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йнэ Ж.-К.</w:t>
      </w:r>
      <w:r w:rsidRPr="00505BD4">
        <w:rPr>
          <w:lang w:val="uk-UA"/>
        </w:rPr>
        <w:t xml:space="preserve">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Виз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нтии. М., 2006.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Щ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п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 Я. Н.</w:t>
      </w:r>
      <w:r w:rsidRPr="00505BD4">
        <w:rPr>
          <w:lang w:val="uk-UA"/>
        </w:rPr>
        <w:t xml:space="preserve"> Виз</w:t>
      </w:r>
      <w:r w:rsidR="003164D2">
        <w:rPr>
          <w:lang w:val="uk-UA"/>
        </w:rPr>
        <w:t>а</w:t>
      </w:r>
      <w:r w:rsidRPr="00505BD4">
        <w:rPr>
          <w:lang w:val="uk-UA"/>
        </w:rPr>
        <w:t>нтий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и южн</w:t>
      </w:r>
      <w:r w:rsidR="003164D2">
        <w:rPr>
          <w:lang w:val="uk-UA"/>
        </w:rPr>
        <w:t>ос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а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ас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ди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н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Ру</w:t>
      </w:r>
      <w:r w:rsidR="003164D2">
        <w:rPr>
          <w:lang w:val="uk-UA"/>
        </w:rPr>
        <w:t>с</w:t>
      </w:r>
      <w:r w:rsidRPr="00505BD4">
        <w:rPr>
          <w:lang w:val="uk-UA"/>
        </w:rPr>
        <w:t xml:space="preserve">и в </w:t>
      </w:r>
      <w:r w:rsidR="003164D2">
        <w:rPr>
          <w:lang w:val="uk-UA"/>
        </w:rPr>
        <w:t>ХІ</w:t>
      </w:r>
      <w:r w:rsidRPr="00505BD4">
        <w:rPr>
          <w:lang w:val="uk-UA"/>
        </w:rPr>
        <w:t>—</w:t>
      </w:r>
      <w:r w:rsidR="003164D2">
        <w:rPr>
          <w:lang w:val="uk-UA"/>
        </w:rPr>
        <w:t>ХІІІ</w:t>
      </w:r>
      <w:r w:rsidRPr="00505BD4">
        <w:rPr>
          <w:lang w:val="uk-UA"/>
        </w:rPr>
        <w:t xml:space="preserve"> вв. М., 1978.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рия 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о</w:t>
      </w:r>
      <w:r w:rsidRPr="00505BD4">
        <w:rPr>
          <w:lang w:val="uk-UA"/>
        </w:rPr>
        <w:t>м</w:t>
      </w:r>
      <w:r w:rsidR="003164D2">
        <w:rPr>
          <w:lang w:val="uk-UA"/>
        </w:rPr>
        <w:t>а</w:t>
      </w:r>
      <w:r w:rsidRPr="00505BD4">
        <w:rPr>
          <w:lang w:val="uk-UA"/>
        </w:rPr>
        <w:t>нц</w:t>
      </w:r>
      <w:r w:rsidR="003164D2">
        <w:rPr>
          <w:lang w:val="uk-UA"/>
        </w:rPr>
        <w:t>е</w:t>
      </w:r>
      <w:r w:rsidRPr="00505BD4">
        <w:rPr>
          <w:lang w:val="uk-UA"/>
        </w:rPr>
        <w:t>в. Др</w:t>
      </w:r>
      <w:r w:rsidR="003164D2">
        <w:rPr>
          <w:lang w:val="uk-UA"/>
        </w:rPr>
        <w:t>е</w:t>
      </w:r>
      <w:r w:rsidRPr="00505BD4">
        <w:rPr>
          <w:lang w:val="uk-UA"/>
        </w:rPr>
        <w:t>вн</w:t>
      </w:r>
      <w:r w:rsidR="003164D2">
        <w:rPr>
          <w:lang w:val="uk-UA"/>
        </w:rPr>
        <w:t>ос</w:t>
      </w:r>
      <w:r w:rsidRPr="00505BD4">
        <w:rPr>
          <w:lang w:val="uk-UA"/>
        </w:rPr>
        <w:t xml:space="preserve">ть и </w:t>
      </w:r>
      <w:r w:rsidR="003164D2">
        <w:rPr>
          <w:lang w:val="uk-UA"/>
        </w:rPr>
        <w:t>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М., 1979.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ц</w:t>
      </w:r>
      <w:r w:rsidR="003164D2">
        <w:rPr>
          <w:lang w:val="uk-UA"/>
        </w:rPr>
        <w:t>есс</w:t>
      </w:r>
      <w:r w:rsidRPr="00505BD4">
        <w:rPr>
          <w:lang w:val="uk-UA"/>
        </w:rPr>
        <w:t>ы в Ц</w:t>
      </w:r>
      <w:r w:rsidR="003164D2">
        <w:rPr>
          <w:lang w:val="uk-UA"/>
        </w:rPr>
        <w:t>е</w:t>
      </w:r>
      <w:r w:rsidRPr="00505BD4">
        <w:rPr>
          <w:lang w:val="uk-UA"/>
        </w:rPr>
        <w:t>нтр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о</w:t>
      </w:r>
      <w:r w:rsidRPr="00505BD4">
        <w:rPr>
          <w:lang w:val="uk-UA"/>
        </w:rPr>
        <w:t>й и Юг</w:t>
      </w:r>
      <w:r w:rsidR="003164D2">
        <w:rPr>
          <w:lang w:val="uk-UA"/>
        </w:rPr>
        <w:t>о</w:t>
      </w:r>
      <w:r w:rsidRPr="00505BD4">
        <w:rPr>
          <w:lang w:val="uk-UA"/>
        </w:rPr>
        <w:t>-В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чн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й </w:t>
      </w:r>
      <w:r w:rsidR="003164D2">
        <w:rPr>
          <w:lang w:val="uk-UA"/>
        </w:rPr>
        <w:t>Е</w:t>
      </w:r>
      <w:r w:rsidRPr="00505BD4">
        <w:rPr>
          <w:lang w:val="uk-UA"/>
        </w:rPr>
        <w:t>вр</w:t>
      </w:r>
      <w:r w:rsidR="003164D2">
        <w:rPr>
          <w:lang w:val="uk-UA"/>
        </w:rPr>
        <w:t>о</w:t>
      </w:r>
      <w:r w:rsidRPr="00505BD4">
        <w:rPr>
          <w:lang w:val="uk-UA"/>
        </w:rPr>
        <w:t>п</w:t>
      </w:r>
      <w:r w:rsidR="003164D2">
        <w:rPr>
          <w:lang w:val="uk-UA"/>
        </w:rPr>
        <w:t>е</w:t>
      </w:r>
      <w:r w:rsidRPr="00505BD4">
        <w:rPr>
          <w:lang w:val="uk-UA"/>
        </w:rPr>
        <w:t>. М., 1988.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Этнич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ое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са</w:t>
      </w:r>
      <w:r w:rsidRPr="00505BD4">
        <w:rPr>
          <w:lang w:val="uk-UA"/>
        </w:rPr>
        <w:t>м</w:t>
      </w:r>
      <w:r w:rsidR="003164D2">
        <w:rPr>
          <w:lang w:val="uk-UA"/>
        </w:rPr>
        <w:t>осо</w:t>
      </w:r>
      <w:r w:rsidRPr="00505BD4">
        <w:rPr>
          <w:lang w:val="uk-UA"/>
        </w:rPr>
        <w:t>зн</w:t>
      </w:r>
      <w:r w:rsidR="003164D2">
        <w:rPr>
          <w:lang w:val="uk-UA"/>
        </w:rPr>
        <w:t>а</w:t>
      </w:r>
      <w:r w:rsidRPr="00505BD4">
        <w:rPr>
          <w:lang w:val="uk-UA"/>
        </w:rPr>
        <w:t>ни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вян в 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V 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л</w:t>
      </w:r>
      <w:r w:rsidR="003164D2">
        <w:rPr>
          <w:lang w:val="uk-UA"/>
        </w:rPr>
        <w:t>е</w:t>
      </w:r>
      <w:r w:rsidRPr="00505BD4">
        <w:rPr>
          <w:lang w:val="uk-UA"/>
        </w:rPr>
        <w:t>тии. М., 1995.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Этн</w:t>
      </w:r>
      <w:r w:rsidR="003164D2">
        <w:rPr>
          <w:lang w:val="uk-UA"/>
        </w:rPr>
        <w:t>осо</w:t>
      </w:r>
      <w:r w:rsidRPr="00505BD4">
        <w:rPr>
          <w:lang w:val="uk-UA"/>
        </w:rPr>
        <w:t>ци</w:t>
      </w:r>
      <w:r w:rsidR="003164D2">
        <w:rPr>
          <w:lang w:val="uk-UA"/>
        </w:rPr>
        <w:t>а</w:t>
      </w:r>
      <w:r w:rsidRPr="00505BD4">
        <w:rPr>
          <w:lang w:val="uk-UA"/>
        </w:rPr>
        <w:t>льн</w:t>
      </w:r>
      <w:r w:rsidR="003164D2">
        <w:rPr>
          <w:lang w:val="uk-UA"/>
        </w:rPr>
        <w:t>а</w:t>
      </w:r>
      <w:r w:rsidRPr="00505BD4">
        <w:rPr>
          <w:lang w:val="uk-UA"/>
        </w:rPr>
        <w:t>я и п</w:t>
      </w:r>
      <w:r w:rsidR="003164D2">
        <w:rPr>
          <w:lang w:val="uk-UA"/>
        </w:rPr>
        <w:t>о</w:t>
      </w:r>
      <w:r w:rsidRPr="00505BD4">
        <w:rPr>
          <w:lang w:val="uk-UA"/>
        </w:rPr>
        <w:t>литич</w:t>
      </w:r>
      <w:r w:rsidR="003164D2">
        <w:rPr>
          <w:lang w:val="uk-UA"/>
        </w:rPr>
        <w:t>ес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я </w:t>
      </w:r>
      <w:r w:rsidR="003164D2">
        <w:rPr>
          <w:lang w:val="uk-UA"/>
        </w:rPr>
        <w:t>с</w:t>
      </w:r>
      <w:r w:rsidRPr="00505BD4">
        <w:rPr>
          <w:lang w:val="uk-UA"/>
        </w:rPr>
        <w:t>труктур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р</w:t>
      </w:r>
      <w:r w:rsidR="003164D2">
        <w:rPr>
          <w:lang w:val="uk-UA"/>
        </w:rPr>
        <w:t>а</w:t>
      </w:r>
      <w:r w:rsidRPr="00505BD4">
        <w:rPr>
          <w:lang w:val="uk-UA"/>
        </w:rPr>
        <w:t>нн</w:t>
      </w:r>
      <w:r w:rsidR="003164D2">
        <w:rPr>
          <w:lang w:val="uk-UA"/>
        </w:rPr>
        <w:t>е</w:t>
      </w:r>
      <w:r w:rsidRPr="00505BD4">
        <w:rPr>
          <w:lang w:val="uk-UA"/>
        </w:rPr>
        <w:t>ф</w:t>
      </w:r>
      <w:r w:rsidR="003164D2">
        <w:rPr>
          <w:lang w:val="uk-UA"/>
        </w:rPr>
        <w:t>ео</w:t>
      </w:r>
      <w:r w:rsidRPr="00505BD4">
        <w:rPr>
          <w:lang w:val="uk-UA"/>
        </w:rPr>
        <w:t>д</w:t>
      </w:r>
      <w:r w:rsidR="003164D2">
        <w:rPr>
          <w:lang w:val="uk-UA"/>
        </w:rPr>
        <w:t>а</w:t>
      </w:r>
      <w:r w:rsidRPr="00505BD4">
        <w:rPr>
          <w:lang w:val="uk-UA"/>
        </w:rPr>
        <w:t>льны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х</w:t>
      </w:r>
      <w:r w:rsidRPr="00505BD4">
        <w:rPr>
          <w:lang w:val="uk-UA"/>
        </w:rPr>
        <w:t xml:space="preserve"> г</w:t>
      </w:r>
      <w:r w:rsidR="003164D2">
        <w:rPr>
          <w:lang w:val="uk-UA"/>
        </w:rPr>
        <w:t>ос</w:t>
      </w:r>
      <w:r w:rsidRPr="00505BD4">
        <w:rPr>
          <w:lang w:val="uk-UA"/>
        </w:rPr>
        <w:t>уд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с</w:t>
      </w:r>
      <w:r w:rsidRPr="00505BD4">
        <w:rPr>
          <w:lang w:val="uk-UA"/>
        </w:rPr>
        <w:t>тв и н</w:t>
      </w:r>
      <w:r w:rsidR="003164D2">
        <w:rPr>
          <w:lang w:val="uk-UA"/>
        </w:rPr>
        <w:t>а</w:t>
      </w:r>
      <w:r w:rsidRPr="00505BD4">
        <w:rPr>
          <w:lang w:val="uk-UA"/>
        </w:rPr>
        <w:t>р</w:t>
      </w:r>
      <w:r w:rsidR="003164D2">
        <w:rPr>
          <w:lang w:val="uk-UA"/>
        </w:rPr>
        <w:t>о</w:t>
      </w:r>
      <w:r w:rsidRPr="00505BD4">
        <w:rPr>
          <w:lang w:val="uk-UA"/>
        </w:rPr>
        <w:t>дн</w:t>
      </w:r>
      <w:r w:rsidR="003164D2">
        <w:rPr>
          <w:lang w:val="uk-UA"/>
        </w:rPr>
        <w:t>ос</w:t>
      </w:r>
      <w:r w:rsidRPr="00505BD4">
        <w:rPr>
          <w:lang w:val="uk-UA"/>
        </w:rPr>
        <w:t>т</w:t>
      </w:r>
      <w:r w:rsidR="003164D2">
        <w:rPr>
          <w:lang w:val="uk-UA"/>
        </w:rPr>
        <w:t>е</w:t>
      </w:r>
      <w:r w:rsidRPr="00505BD4">
        <w:rPr>
          <w:lang w:val="uk-UA"/>
        </w:rPr>
        <w:t>й. М., 1987.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Юв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л</w:t>
      </w:r>
      <w:r w:rsidR="003164D2">
        <w:rPr>
          <w:i/>
          <w:lang w:val="uk-UA"/>
        </w:rPr>
        <w:t>о</w:t>
      </w:r>
      <w:r w:rsidRPr="00505BD4">
        <w:rPr>
          <w:i/>
          <w:lang w:val="uk-UA"/>
        </w:rPr>
        <w:t>в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 xml:space="preserve"> </w:t>
      </w:r>
      <w:r w:rsidR="003164D2">
        <w:rPr>
          <w:i/>
          <w:lang w:val="uk-UA"/>
        </w:rPr>
        <w:t>Е</w:t>
      </w:r>
      <w:r w:rsidRPr="00505BD4">
        <w:rPr>
          <w:i/>
          <w:lang w:val="uk-UA"/>
        </w:rPr>
        <w:t>. П.</w:t>
      </w:r>
      <w:r w:rsidRPr="00505BD4">
        <w:rPr>
          <w:lang w:val="uk-UA"/>
        </w:rPr>
        <w:t xml:space="preserve"> Ч</w:t>
      </w:r>
      <w:r w:rsidR="003164D2">
        <w:rPr>
          <w:lang w:val="uk-UA"/>
        </w:rPr>
        <w:t>е</w:t>
      </w:r>
      <w:r w:rsidRPr="00505BD4">
        <w:rPr>
          <w:lang w:val="uk-UA"/>
        </w:rPr>
        <w:t>ш</w:t>
      </w:r>
      <w:r w:rsidR="003164D2">
        <w:rPr>
          <w:lang w:val="uk-UA"/>
        </w:rPr>
        <w:t>с</w:t>
      </w:r>
      <w:r w:rsidRPr="00505BD4">
        <w:rPr>
          <w:lang w:val="uk-UA"/>
        </w:rPr>
        <w:t>к</w:t>
      </w:r>
      <w:r w:rsidR="003164D2">
        <w:rPr>
          <w:lang w:val="uk-UA"/>
        </w:rPr>
        <w:t>а</w:t>
      </w:r>
      <w:r w:rsidRPr="00505BD4">
        <w:rPr>
          <w:lang w:val="uk-UA"/>
        </w:rPr>
        <w:t>я г</w:t>
      </w:r>
      <w:r w:rsidR="003164D2">
        <w:rPr>
          <w:lang w:val="uk-UA"/>
        </w:rPr>
        <w:t>о</w:t>
      </w:r>
      <w:r w:rsidRPr="00505BD4">
        <w:rPr>
          <w:lang w:val="uk-UA"/>
        </w:rPr>
        <w:t>тик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 эп</w:t>
      </w:r>
      <w:r w:rsidR="003164D2">
        <w:rPr>
          <w:lang w:val="uk-UA"/>
        </w:rPr>
        <w:t>ох</w:t>
      </w:r>
      <w:r w:rsidRPr="00505BD4">
        <w:rPr>
          <w:lang w:val="uk-UA"/>
        </w:rPr>
        <w:t>и р</w:t>
      </w:r>
      <w:r w:rsidR="003164D2">
        <w:rPr>
          <w:lang w:val="uk-UA"/>
        </w:rPr>
        <w:t>ас</w:t>
      </w:r>
      <w:r w:rsidRPr="00505BD4">
        <w:rPr>
          <w:lang w:val="uk-UA"/>
        </w:rPr>
        <w:t>цв</w:t>
      </w:r>
      <w:r w:rsidR="003164D2">
        <w:rPr>
          <w:lang w:val="uk-UA"/>
        </w:rPr>
        <w:t>е</w:t>
      </w:r>
      <w:r w:rsidRPr="00505BD4">
        <w:rPr>
          <w:lang w:val="uk-UA"/>
        </w:rPr>
        <w:t>т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. 1350—1420. М., 1998. 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lang w:val="uk-UA"/>
        </w:rPr>
        <w:t>Языки мир</w:t>
      </w:r>
      <w:r w:rsidR="003164D2">
        <w:rPr>
          <w:lang w:val="uk-UA"/>
        </w:rPr>
        <w:t>а</w:t>
      </w:r>
      <w:r w:rsidRPr="00505BD4">
        <w:rPr>
          <w:lang w:val="uk-UA"/>
        </w:rPr>
        <w:t xml:space="preserve">: </w:t>
      </w:r>
      <w:r w:rsidR="003164D2">
        <w:rPr>
          <w:lang w:val="uk-UA"/>
        </w:rPr>
        <w:t>С</w:t>
      </w:r>
      <w:r w:rsidRPr="00505BD4">
        <w:rPr>
          <w:lang w:val="uk-UA"/>
        </w:rPr>
        <w:t>л</w:t>
      </w:r>
      <w:r w:rsidR="003164D2">
        <w:rPr>
          <w:lang w:val="uk-UA"/>
        </w:rPr>
        <w:t>а</w:t>
      </w:r>
      <w:r w:rsidRPr="00505BD4">
        <w:rPr>
          <w:lang w:val="uk-UA"/>
        </w:rPr>
        <w:t>вян</w:t>
      </w:r>
      <w:r w:rsidR="003164D2">
        <w:rPr>
          <w:lang w:val="uk-UA"/>
        </w:rPr>
        <w:t>с</w:t>
      </w:r>
      <w:r w:rsidRPr="00505BD4">
        <w:rPr>
          <w:lang w:val="uk-UA"/>
        </w:rPr>
        <w:t>ки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 языки. М., 2005.</w:t>
      </w:r>
    </w:p>
    <w:p w:rsidR="00884573" w:rsidRPr="00505BD4" w:rsidRDefault="00884573" w:rsidP="00884573">
      <w:pPr>
        <w:numPr>
          <w:ilvl w:val="0"/>
          <w:numId w:val="58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505BD4">
        <w:rPr>
          <w:i/>
          <w:lang w:val="uk-UA"/>
        </w:rPr>
        <w:t>Якуб</w:t>
      </w:r>
      <w:r w:rsidR="003164D2">
        <w:rPr>
          <w:i/>
          <w:lang w:val="uk-UA"/>
        </w:rPr>
        <w:t>с</w:t>
      </w:r>
      <w:r w:rsidRPr="00505BD4">
        <w:rPr>
          <w:i/>
          <w:lang w:val="uk-UA"/>
        </w:rPr>
        <w:t xml:space="preserve">кий В. </w:t>
      </w:r>
      <w:r w:rsidR="003164D2">
        <w:rPr>
          <w:i/>
          <w:lang w:val="uk-UA"/>
        </w:rPr>
        <w:t>А</w:t>
      </w:r>
      <w:r w:rsidRPr="00505BD4">
        <w:rPr>
          <w:i/>
          <w:lang w:val="uk-UA"/>
        </w:rPr>
        <w:t>.</w:t>
      </w:r>
      <w:r w:rsidRPr="00505BD4">
        <w:rPr>
          <w:lang w:val="uk-UA"/>
        </w:rPr>
        <w:t xml:space="preserve"> Пр</w:t>
      </w:r>
      <w:r w:rsidR="003164D2">
        <w:rPr>
          <w:lang w:val="uk-UA"/>
        </w:rPr>
        <w:t>о</w:t>
      </w:r>
      <w:r w:rsidRPr="00505BD4">
        <w:rPr>
          <w:lang w:val="uk-UA"/>
        </w:rPr>
        <w:t>бл</w:t>
      </w:r>
      <w:r w:rsidR="003164D2">
        <w:rPr>
          <w:lang w:val="uk-UA"/>
        </w:rPr>
        <w:t>е</w:t>
      </w:r>
      <w:r w:rsidRPr="00505BD4">
        <w:rPr>
          <w:lang w:val="uk-UA"/>
        </w:rPr>
        <w:t xml:space="preserve">мы </w:t>
      </w:r>
      <w:r w:rsidR="003164D2">
        <w:rPr>
          <w:lang w:val="uk-UA"/>
        </w:rPr>
        <w:t>а</w:t>
      </w:r>
      <w:r w:rsidRPr="00505BD4">
        <w:rPr>
          <w:lang w:val="uk-UA"/>
        </w:rPr>
        <w:t>гр</w:t>
      </w:r>
      <w:r w:rsidR="003164D2">
        <w:rPr>
          <w:lang w:val="uk-UA"/>
        </w:rPr>
        <w:t>а</w:t>
      </w:r>
      <w:r w:rsidRPr="00505BD4">
        <w:rPr>
          <w:lang w:val="uk-UA"/>
        </w:rPr>
        <w:t>рн</w:t>
      </w:r>
      <w:r w:rsidR="003164D2">
        <w:rPr>
          <w:lang w:val="uk-UA"/>
        </w:rPr>
        <w:t>о</w:t>
      </w:r>
      <w:r w:rsidRPr="00505BD4">
        <w:rPr>
          <w:lang w:val="uk-UA"/>
        </w:rPr>
        <w:t>й и</w:t>
      </w:r>
      <w:r w:rsidR="003164D2">
        <w:rPr>
          <w:lang w:val="uk-UA"/>
        </w:rPr>
        <w:t>с</w:t>
      </w:r>
      <w:r w:rsidRPr="00505BD4">
        <w:rPr>
          <w:lang w:val="uk-UA"/>
        </w:rPr>
        <w:t>т</w:t>
      </w:r>
      <w:r w:rsidR="003164D2">
        <w:rPr>
          <w:lang w:val="uk-UA"/>
        </w:rPr>
        <w:t>о</w:t>
      </w:r>
      <w:r w:rsidRPr="00505BD4">
        <w:rPr>
          <w:lang w:val="uk-UA"/>
        </w:rPr>
        <w:t>рии п</w:t>
      </w:r>
      <w:r w:rsidR="003164D2">
        <w:rPr>
          <w:lang w:val="uk-UA"/>
        </w:rPr>
        <w:t>о</w:t>
      </w:r>
      <w:r w:rsidRPr="00505BD4">
        <w:rPr>
          <w:lang w:val="uk-UA"/>
        </w:rPr>
        <w:t>здн</w:t>
      </w:r>
      <w:r w:rsidR="003164D2">
        <w:rPr>
          <w:lang w:val="uk-UA"/>
        </w:rPr>
        <w:t>ес</w:t>
      </w:r>
      <w:r w:rsidRPr="00505BD4">
        <w:rPr>
          <w:lang w:val="uk-UA"/>
        </w:rPr>
        <w:t>р</w:t>
      </w:r>
      <w:r w:rsidR="003164D2">
        <w:rPr>
          <w:lang w:val="uk-UA"/>
        </w:rPr>
        <w:t>е</w:t>
      </w:r>
      <w:r w:rsidRPr="00505BD4">
        <w:rPr>
          <w:lang w:val="uk-UA"/>
        </w:rPr>
        <w:t>дн</w:t>
      </w:r>
      <w:r w:rsidR="003164D2">
        <w:rPr>
          <w:lang w:val="uk-UA"/>
        </w:rPr>
        <w:t>е</w:t>
      </w:r>
      <w:r w:rsidRPr="00505BD4">
        <w:rPr>
          <w:lang w:val="uk-UA"/>
        </w:rPr>
        <w:t>в</w:t>
      </w:r>
      <w:r w:rsidR="003164D2">
        <w:rPr>
          <w:lang w:val="uk-UA"/>
        </w:rPr>
        <w:t>е</w:t>
      </w:r>
      <w:r w:rsidRPr="00505BD4">
        <w:rPr>
          <w:lang w:val="uk-UA"/>
        </w:rPr>
        <w:t>к</w:t>
      </w:r>
      <w:r w:rsidR="003164D2">
        <w:rPr>
          <w:lang w:val="uk-UA"/>
        </w:rPr>
        <w:t>о</w:t>
      </w:r>
      <w:r w:rsidRPr="00505BD4">
        <w:rPr>
          <w:lang w:val="uk-UA"/>
        </w:rPr>
        <w:t>в</w:t>
      </w:r>
      <w:r w:rsidR="003164D2">
        <w:rPr>
          <w:lang w:val="uk-UA"/>
        </w:rPr>
        <w:t>о</w:t>
      </w:r>
      <w:r w:rsidRPr="00505BD4">
        <w:rPr>
          <w:lang w:val="uk-UA"/>
        </w:rPr>
        <w:t>й П</w:t>
      </w:r>
      <w:r w:rsidR="003164D2">
        <w:rPr>
          <w:lang w:val="uk-UA"/>
        </w:rPr>
        <w:t>о</w:t>
      </w:r>
      <w:r w:rsidRPr="00505BD4">
        <w:rPr>
          <w:lang w:val="uk-UA"/>
        </w:rPr>
        <w:t xml:space="preserve">льши. Л., 1975. </w:t>
      </w:r>
    </w:p>
    <w:p w:rsidR="00884573" w:rsidRPr="00505BD4" w:rsidRDefault="00884573" w:rsidP="00884573">
      <w:pPr>
        <w:jc w:val="center"/>
        <w:rPr>
          <w:lang w:val="uk-UA"/>
        </w:rPr>
      </w:pPr>
    </w:p>
    <w:p w:rsidR="00884573" w:rsidRPr="00505BD4" w:rsidRDefault="00884573" w:rsidP="00884573">
      <w:pPr>
        <w:jc w:val="both"/>
        <w:rPr>
          <w:lang w:val="uk-UA"/>
        </w:rPr>
      </w:pPr>
    </w:p>
    <w:p w:rsidR="00884573" w:rsidRPr="00505BD4" w:rsidRDefault="00884573" w:rsidP="00884573">
      <w:pPr>
        <w:numPr>
          <w:ilvl w:val="1"/>
          <w:numId w:val="25"/>
        </w:numPr>
        <w:spacing w:line="360" w:lineRule="auto"/>
        <w:jc w:val="both"/>
        <w:rPr>
          <w:b/>
          <w:bCs/>
          <w:noProof/>
          <w:sz w:val="28"/>
          <w:szCs w:val="28"/>
          <w:lang w:val="uk-UA"/>
        </w:rPr>
      </w:pPr>
      <w:r w:rsidRPr="00505BD4">
        <w:rPr>
          <w:b/>
          <w:i/>
          <w:iCs/>
          <w:color w:val="000000"/>
          <w:sz w:val="28"/>
          <w:szCs w:val="28"/>
          <w:shd w:val="clear" w:color="auto" w:fill="FFFFFF"/>
          <w:lang w:val="uk-UA" w:eastAsia="uk-UA"/>
        </w:rPr>
        <w:br w:type="page"/>
      </w:r>
      <w:r w:rsidRPr="00505BD4">
        <w:rPr>
          <w:b/>
          <w:bCs/>
          <w:noProof/>
          <w:sz w:val="28"/>
          <w:szCs w:val="28"/>
          <w:lang w:val="uk-UA"/>
        </w:rPr>
        <w:lastRenderedPageBreak/>
        <w:t>Т</w:t>
      </w:r>
      <w:r w:rsidR="003164D2">
        <w:rPr>
          <w:b/>
          <w:bCs/>
          <w:noProof/>
          <w:sz w:val="28"/>
          <w:szCs w:val="28"/>
          <w:lang w:val="uk-UA"/>
        </w:rPr>
        <w:t>е</w:t>
      </w:r>
      <w:r w:rsidRPr="00505BD4">
        <w:rPr>
          <w:b/>
          <w:bCs/>
          <w:noProof/>
          <w:sz w:val="28"/>
          <w:szCs w:val="28"/>
          <w:lang w:val="uk-UA"/>
        </w:rPr>
        <w:t>м</w:t>
      </w:r>
      <w:r w:rsidR="003164D2">
        <w:rPr>
          <w:b/>
          <w:bCs/>
          <w:noProof/>
          <w:sz w:val="28"/>
          <w:szCs w:val="28"/>
          <w:lang w:val="uk-UA"/>
        </w:rPr>
        <w:t>а</w:t>
      </w:r>
      <w:r w:rsidRPr="00505BD4">
        <w:rPr>
          <w:b/>
          <w:bCs/>
          <w:noProof/>
          <w:sz w:val="28"/>
          <w:szCs w:val="28"/>
          <w:lang w:val="uk-UA"/>
        </w:rPr>
        <w:t>тик</w:t>
      </w:r>
      <w:r w:rsidR="003164D2">
        <w:rPr>
          <w:b/>
          <w:bCs/>
          <w:noProof/>
          <w:sz w:val="28"/>
          <w:szCs w:val="28"/>
          <w:lang w:val="uk-UA"/>
        </w:rPr>
        <w:t>а</w:t>
      </w:r>
      <w:r w:rsidRPr="00505BD4">
        <w:rPr>
          <w:b/>
          <w:bCs/>
          <w:noProof/>
          <w:sz w:val="28"/>
          <w:szCs w:val="28"/>
          <w:lang w:val="uk-UA"/>
        </w:rPr>
        <w:t xml:space="preserve"> р</w:t>
      </w:r>
      <w:r w:rsidR="003164D2">
        <w:rPr>
          <w:b/>
          <w:bCs/>
          <w:noProof/>
          <w:sz w:val="28"/>
          <w:szCs w:val="28"/>
          <w:lang w:val="uk-UA"/>
        </w:rPr>
        <w:t>е</w:t>
      </w:r>
      <w:r w:rsidRPr="00505BD4">
        <w:rPr>
          <w:b/>
          <w:bCs/>
          <w:noProof/>
          <w:sz w:val="28"/>
          <w:szCs w:val="28"/>
          <w:lang w:val="uk-UA"/>
        </w:rPr>
        <w:t>ф</w:t>
      </w:r>
      <w:r w:rsidR="003164D2">
        <w:rPr>
          <w:b/>
          <w:bCs/>
          <w:noProof/>
          <w:sz w:val="28"/>
          <w:szCs w:val="28"/>
          <w:lang w:val="uk-UA"/>
        </w:rPr>
        <w:t>е</w:t>
      </w:r>
      <w:r w:rsidRPr="00505BD4">
        <w:rPr>
          <w:b/>
          <w:bCs/>
          <w:noProof/>
          <w:sz w:val="28"/>
          <w:szCs w:val="28"/>
          <w:lang w:val="uk-UA"/>
        </w:rPr>
        <w:t>р</w:t>
      </w:r>
      <w:r w:rsidR="003164D2">
        <w:rPr>
          <w:b/>
          <w:bCs/>
          <w:noProof/>
          <w:sz w:val="28"/>
          <w:szCs w:val="28"/>
          <w:lang w:val="uk-UA"/>
        </w:rPr>
        <w:t>а</w:t>
      </w:r>
      <w:r w:rsidRPr="00505BD4">
        <w:rPr>
          <w:b/>
          <w:bCs/>
          <w:noProof/>
          <w:sz w:val="28"/>
          <w:szCs w:val="28"/>
          <w:lang w:val="uk-UA"/>
        </w:rPr>
        <w:t>тивни</w:t>
      </w:r>
      <w:r w:rsidR="003164D2">
        <w:rPr>
          <w:b/>
          <w:bCs/>
          <w:noProof/>
          <w:sz w:val="28"/>
          <w:szCs w:val="28"/>
          <w:lang w:val="uk-UA"/>
        </w:rPr>
        <w:t>х</w:t>
      </w:r>
      <w:r w:rsidRPr="00505BD4">
        <w:rPr>
          <w:b/>
          <w:bCs/>
          <w:noProof/>
          <w:sz w:val="28"/>
          <w:szCs w:val="28"/>
          <w:lang w:val="uk-UA"/>
        </w:rPr>
        <w:t xml:space="preserve"> р</w:t>
      </w:r>
      <w:r w:rsidR="003164D2">
        <w:rPr>
          <w:b/>
          <w:bCs/>
          <w:noProof/>
          <w:sz w:val="28"/>
          <w:szCs w:val="28"/>
          <w:lang w:val="uk-UA"/>
        </w:rPr>
        <w:t>о</w:t>
      </w:r>
      <w:r w:rsidRPr="00505BD4">
        <w:rPr>
          <w:b/>
          <w:bCs/>
          <w:noProof/>
          <w:sz w:val="28"/>
          <w:szCs w:val="28"/>
          <w:lang w:val="uk-UA"/>
        </w:rPr>
        <w:t>б</w:t>
      </w:r>
      <w:r w:rsidR="003164D2">
        <w:rPr>
          <w:b/>
          <w:bCs/>
          <w:noProof/>
          <w:sz w:val="28"/>
          <w:szCs w:val="28"/>
          <w:lang w:val="uk-UA"/>
        </w:rPr>
        <w:t>і</w:t>
      </w:r>
      <w:r w:rsidRPr="00505BD4">
        <w:rPr>
          <w:b/>
          <w:bCs/>
          <w:noProof/>
          <w:sz w:val="28"/>
          <w:szCs w:val="28"/>
          <w:lang w:val="uk-UA"/>
        </w:rPr>
        <w:t>т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1.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вищ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в’ян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V –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2. «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>V –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3. «Б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 –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4. «Ч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5.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6.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бурги»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8.«Т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ький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9. «Грюнв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битв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10. «К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ль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її 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11.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труктур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т.»  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12. «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«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рм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тизму» у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 Гум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зм»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14. «Р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у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15.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 xml:space="preserve">ї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16. «Ян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, життєвий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17. «Дин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Яг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у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рщин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18. «Г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бурги,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ї.»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19. «Ян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20. «Пр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нтизм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гу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изм,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21.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22. «М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Іос</w:t>
      </w:r>
      <w:r w:rsidRPr="00505BD4">
        <w:rPr>
          <w:sz w:val="20"/>
          <w:szCs w:val="20"/>
          <w:lang w:val="uk-UA"/>
        </w:rPr>
        <w:t xml:space="preserve">иф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>. Визн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23. «М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й 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24. «П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ци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ччини»</w:t>
      </w:r>
    </w:p>
    <w:p w:rsidR="00884573" w:rsidRPr="00505BD4" w:rsidRDefault="00884573" w:rsidP="00884573">
      <w:pPr>
        <w:numPr>
          <w:ilvl w:val="0"/>
          <w:numId w:val="25"/>
        </w:num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25.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вт –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ликий князь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ький»</w:t>
      </w:r>
    </w:p>
    <w:p w:rsidR="00884573" w:rsidRPr="00505BD4" w:rsidRDefault="00884573" w:rsidP="00884573">
      <w:pPr>
        <w:numPr>
          <w:ilvl w:val="0"/>
          <w:numId w:val="25"/>
        </w:num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26.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лиц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ни»</w:t>
      </w:r>
    </w:p>
    <w:p w:rsidR="00884573" w:rsidRPr="00505BD4" w:rsidRDefault="00884573" w:rsidP="00884573">
      <w:pPr>
        <w:numPr>
          <w:ilvl w:val="0"/>
          <w:numId w:val="25"/>
        </w:num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27. «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труктур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асе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княз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28.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–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схі</w:t>
      </w:r>
      <w:r w:rsidRPr="00505BD4">
        <w:rPr>
          <w:sz w:val="20"/>
          <w:szCs w:val="20"/>
          <w:lang w:val="uk-UA"/>
        </w:rPr>
        <w:t>дний 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княз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29.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тути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княз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Лит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зн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ння.»</w:t>
      </w:r>
    </w:p>
    <w:p w:rsidR="00884573" w:rsidRPr="00505BD4" w:rsidRDefault="00884573" w:rsidP="00884573">
      <w:pPr>
        <w:numPr>
          <w:ilvl w:val="0"/>
          <w:numId w:val="25"/>
        </w:numPr>
        <w:tabs>
          <w:tab w:val="left" w:pos="252"/>
        </w:tabs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30. «Фр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нци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к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звитку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культури»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31.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в у </w:t>
      </w:r>
      <w:r w:rsidR="003164D2">
        <w:rPr>
          <w:sz w:val="20"/>
          <w:szCs w:val="20"/>
          <w:lang w:val="uk-UA"/>
        </w:rPr>
        <w:t>ХІ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32. «В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 xml:space="preserve">иль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, б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чний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 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 xml:space="preserve">д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ччя»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34. «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збир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 з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ль 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35.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уд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бник 1497 р.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36.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льний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д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знь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ччя»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37. «Жит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я,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ждєн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я, як пи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нр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днь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38. «Ф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лькл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бут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V –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39.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яр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ький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40. «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 Гр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зний,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т 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ржця»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41.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причнин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як явищ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ф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дикт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тури»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42.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дун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лики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яр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 xml:space="preserve">ду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мути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(Шуй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, Б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,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ви)»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44. «Ми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йл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45. «М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 – вид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47.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дипл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тични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у 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V-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V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48. «Б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й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причини»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49. «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дин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я,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йя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вники»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50. «З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вч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 xml:space="preserve">ть 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їн»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51. «Р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рми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рми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нз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» 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52.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бут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тюму»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55.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в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ди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рш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утв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1914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ку.»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56.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: 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грг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н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57. «Р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у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ч. 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 –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вняльн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58.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ький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ризм,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в </w:t>
      </w:r>
      <w:r w:rsidR="003164D2">
        <w:rPr>
          <w:sz w:val="20"/>
          <w:szCs w:val="20"/>
          <w:lang w:val="uk-UA"/>
        </w:rPr>
        <w:t>осо</w:t>
      </w:r>
      <w:r w:rsidRPr="00505BD4">
        <w:rPr>
          <w:sz w:val="20"/>
          <w:szCs w:val="20"/>
          <w:lang w:val="uk-UA"/>
        </w:rPr>
        <w:t>б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59. «Тур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ччин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єм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60.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61.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рб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62. «Митр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лити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ши»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 в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65.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ми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66. «Ч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єю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Тур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ччин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ю,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67.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68. «Культурн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ини Ч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з 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єю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єю»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69.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нф</w:t>
      </w:r>
      <w:r w:rsidR="003164D2">
        <w:rPr>
          <w:sz w:val="20"/>
          <w:szCs w:val="20"/>
          <w:lang w:val="uk-UA"/>
        </w:rPr>
        <w:t>есі</w:t>
      </w:r>
      <w:r w:rsidRPr="00505BD4">
        <w:rPr>
          <w:sz w:val="20"/>
          <w:szCs w:val="20"/>
          <w:lang w:val="uk-UA"/>
        </w:rPr>
        <w:t xml:space="preserve">й» 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70. «М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жн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ини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Г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вини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71.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-визв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ру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и в Б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у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72. «Янк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Др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73. «Люд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 Г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й»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шн</w:t>
      </w:r>
      <w:r w:rsidR="003164D2">
        <w:rPr>
          <w:sz w:val="20"/>
          <w:szCs w:val="20"/>
          <w:lang w:val="uk-UA"/>
        </w:rPr>
        <w:t>іх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дн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 xml:space="preserve">ин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75.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76.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77.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78.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рв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79.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80.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нф</w:t>
      </w:r>
      <w:r w:rsidR="003164D2">
        <w:rPr>
          <w:sz w:val="20"/>
          <w:szCs w:val="20"/>
          <w:lang w:val="uk-UA"/>
        </w:rPr>
        <w:t>есі</w:t>
      </w:r>
      <w:r w:rsidRPr="00505BD4">
        <w:rPr>
          <w:sz w:val="20"/>
          <w:szCs w:val="20"/>
          <w:lang w:val="uk-UA"/>
        </w:rPr>
        <w:t>й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81. «Б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йни»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82.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у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му пит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83.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ео</w:t>
      </w:r>
      <w:r w:rsidRPr="00505BD4">
        <w:rPr>
          <w:sz w:val="20"/>
          <w:szCs w:val="20"/>
          <w:lang w:val="uk-UA"/>
        </w:rPr>
        <w:t>н Б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рт,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84.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85.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льщ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86.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гр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87. «Р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нтичн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ль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й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 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уц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88. «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 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цк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вич,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89. «Ф. Ш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90.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. М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нюшк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91. «М.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кл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-Кюр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92. «Б. Пру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93. «Г. 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нк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вич,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94. «М.В.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, життя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95. «Пр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в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96. «П.Й. Ш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рик,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97.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ння в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98.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титуц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1914 р.»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99.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100.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єдн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ду 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люц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й у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в’ян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кр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їн</w:t>
      </w:r>
      <w:r w:rsidR="003164D2">
        <w:rPr>
          <w:sz w:val="20"/>
          <w:szCs w:val="20"/>
          <w:lang w:val="uk-UA"/>
        </w:rPr>
        <w:t>ах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101. «Ч</w:t>
      </w:r>
      <w:r w:rsidR="003164D2">
        <w:rPr>
          <w:sz w:val="20"/>
          <w:szCs w:val="20"/>
          <w:lang w:val="uk-UA"/>
        </w:rPr>
        <w:t>ес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102. «Т.Г. М</w:t>
      </w:r>
      <w:r w:rsidR="003164D2">
        <w:rPr>
          <w:sz w:val="20"/>
          <w:szCs w:val="20"/>
          <w:lang w:val="uk-UA"/>
        </w:rPr>
        <w:t>аса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103. «Л. Нид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104. «Б.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105. «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. Дв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106 «Н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дж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ння в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107.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,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титуц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 д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1914 р.»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108.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я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ччини»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109.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тичн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рт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>-</w:t>
      </w:r>
      <w:r w:rsidR="003164D2">
        <w:rPr>
          <w:sz w:val="20"/>
          <w:szCs w:val="20"/>
          <w:lang w:val="uk-UA"/>
        </w:rPr>
        <w:t>ХХ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110. «Ю. 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к,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111. «Я. 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р,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 xml:space="preserve">112. «Л. Штур, життєвий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тв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рчий шля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113. «Визн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чн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гн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ї»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114. «Т. К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тюшк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,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115.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м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116.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117.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118.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119. «Р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звит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 б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ц</w:t>
      </w:r>
      <w:r w:rsidR="003164D2">
        <w:rPr>
          <w:sz w:val="20"/>
          <w:szCs w:val="20"/>
          <w:lang w:val="uk-UA"/>
        </w:rPr>
        <w:t>іо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культури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120.«В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121.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д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рж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ви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пр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г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122.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й Ми</w:t>
      </w:r>
      <w:r w:rsidR="003164D2">
        <w:rPr>
          <w:sz w:val="20"/>
          <w:szCs w:val="20"/>
          <w:lang w:val="uk-UA"/>
        </w:rPr>
        <w:t>ха</w:t>
      </w:r>
      <w:r w:rsidRPr="00505BD4">
        <w:rPr>
          <w:sz w:val="20"/>
          <w:szCs w:val="20"/>
          <w:lang w:val="uk-UA"/>
        </w:rPr>
        <w:t>йл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вич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lastRenderedPageBreak/>
        <w:t>123.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ї ц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ркви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124. «Ф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р 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вич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125. «П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126. «П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бут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в Н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ч</w:t>
      </w:r>
      <w:r w:rsidR="003164D2">
        <w:rPr>
          <w:sz w:val="20"/>
          <w:szCs w:val="20"/>
          <w:lang w:val="uk-UA"/>
        </w:rPr>
        <w:t>ас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127. «Єлиз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128. «П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129. «К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рин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130.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ндр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131. «Мик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132. «В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йн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1812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ку – 200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в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му»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133. «Пр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ми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вий п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т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ї 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Ч</w:t>
      </w:r>
      <w:r w:rsidR="003164D2">
        <w:rPr>
          <w:sz w:val="20"/>
          <w:szCs w:val="20"/>
          <w:lang w:val="uk-UA"/>
        </w:rPr>
        <w:t>ехі</w:t>
      </w:r>
      <w:r w:rsidRPr="00505BD4">
        <w:rPr>
          <w:sz w:val="20"/>
          <w:szCs w:val="20"/>
          <w:lang w:val="uk-UA"/>
        </w:rPr>
        <w:t xml:space="preserve">ї –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дм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134.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ндр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135. «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>й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ьк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-Тур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цьки</w:t>
      </w:r>
      <w:r w:rsidR="003164D2">
        <w:rPr>
          <w:sz w:val="20"/>
          <w:szCs w:val="20"/>
          <w:lang w:val="uk-UA"/>
        </w:rPr>
        <w:t>х</w:t>
      </w:r>
      <w:r w:rsidRPr="00505BD4">
        <w:rPr>
          <w:sz w:val="20"/>
          <w:szCs w:val="20"/>
          <w:lang w:val="uk-UA"/>
        </w:rPr>
        <w:t xml:space="preserve"> в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єн»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136. «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к</w:t>
      </w:r>
      <w:r w:rsidR="003164D2">
        <w:rPr>
          <w:sz w:val="20"/>
          <w:szCs w:val="20"/>
          <w:lang w:val="uk-UA"/>
        </w:rPr>
        <w:t>са</w:t>
      </w:r>
      <w:r w:rsidRPr="00505BD4">
        <w:rPr>
          <w:sz w:val="20"/>
          <w:szCs w:val="20"/>
          <w:lang w:val="uk-UA"/>
        </w:rPr>
        <w:t xml:space="preserve">ндр </w:t>
      </w:r>
      <w:r w:rsidR="003164D2">
        <w:rPr>
          <w:sz w:val="20"/>
          <w:szCs w:val="20"/>
          <w:lang w:val="uk-UA"/>
        </w:rPr>
        <w:t>ІІІ</w:t>
      </w:r>
      <w:r w:rsidRPr="00505BD4">
        <w:rPr>
          <w:sz w:val="20"/>
          <w:szCs w:val="20"/>
          <w:lang w:val="uk-UA"/>
        </w:rPr>
        <w:t xml:space="preserve">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137. «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у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льн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думк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ду</w:t>
      </w:r>
      <w:r w:rsidR="003164D2">
        <w:rPr>
          <w:sz w:val="20"/>
          <w:szCs w:val="20"/>
          <w:lang w:val="uk-UA"/>
        </w:rPr>
        <w:t>хо</w:t>
      </w:r>
      <w:r w:rsidRPr="00505BD4">
        <w:rPr>
          <w:sz w:val="20"/>
          <w:szCs w:val="20"/>
          <w:lang w:val="uk-UA"/>
        </w:rPr>
        <w:t>вн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 xml:space="preserve"> життя в Р</w:t>
      </w:r>
      <w:r w:rsidR="003164D2">
        <w:rPr>
          <w:sz w:val="20"/>
          <w:szCs w:val="20"/>
          <w:lang w:val="uk-UA"/>
        </w:rPr>
        <w:t>осі</w:t>
      </w:r>
      <w:r w:rsidRPr="00505BD4">
        <w:rPr>
          <w:sz w:val="20"/>
          <w:szCs w:val="20"/>
          <w:lang w:val="uk-UA"/>
        </w:rPr>
        <w:t xml:space="preserve">ї </w:t>
      </w:r>
      <w:r w:rsidR="003164D2">
        <w:rPr>
          <w:sz w:val="20"/>
          <w:szCs w:val="20"/>
          <w:lang w:val="uk-UA"/>
        </w:rPr>
        <w:t>ХІХ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т.»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138. «</w:t>
      </w:r>
      <w:r w:rsidR="003164D2">
        <w:rPr>
          <w:sz w:val="20"/>
          <w:szCs w:val="20"/>
          <w:lang w:val="uk-UA"/>
        </w:rPr>
        <w:t>Се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ф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м </w:t>
      </w:r>
      <w:r w:rsidR="003164D2">
        <w:rPr>
          <w:sz w:val="20"/>
          <w:szCs w:val="20"/>
          <w:lang w:val="uk-UA"/>
        </w:rPr>
        <w:t>Со</w:t>
      </w:r>
      <w:r w:rsidRPr="00505BD4">
        <w:rPr>
          <w:sz w:val="20"/>
          <w:szCs w:val="20"/>
          <w:lang w:val="uk-UA"/>
        </w:rPr>
        <w:t>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в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 xml:space="preserve">ький – життя 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д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>яльн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ть».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139. «Мик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 </w:t>
      </w:r>
      <w:r w:rsidR="003164D2">
        <w:rPr>
          <w:sz w:val="20"/>
          <w:szCs w:val="20"/>
          <w:lang w:val="uk-UA"/>
        </w:rPr>
        <w:t>ІІ</w:t>
      </w:r>
      <w:r w:rsidRPr="00505BD4">
        <w:rPr>
          <w:sz w:val="20"/>
          <w:szCs w:val="20"/>
          <w:lang w:val="uk-UA"/>
        </w:rPr>
        <w:t xml:space="preserve"> –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rPr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140. «П.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 xml:space="preserve">. </w:t>
      </w:r>
      <w:r w:rsidR="003164D2">
        <w:rPr>
          <w:sz w:val="20"/>
          <w:szCs w:val="20"/>
          <w:lang w:val="uk-UA"/>
        </w:rPr>
        <w:t>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лип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н – </w:t>
      </w:r>
      <w:r w:rsidR="003164D2">
        <w:rPr>
          <w:sz w:val="20"/>
          <w:szCs w:val="20"/>
          <w:lang w:val="uk-UA"/>
        </w:rPr>
        <w:t>іс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ричний п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ртр</w:t>
      </w:r>
      <w:r w:rsidR="003164D2">
        <w:rPr>
          <w:sz w:val="20"/>
          <w:szCs w:val="20"/>
          <w:lang w:val="uk-UA"/>
        </w:rPr>
        <w:t>е</w:t>
      </w:r>
      <w:r w:rsidRPr="00505BD4">
        <w:rPr>
          <w:sz w:val="20"/>
          <w:szCs w:val="20"/>
          <w:lang w:val="uk-UA"/>
        </w:rPr>
        <w:t>т»</w:t>
      </w:r>
    </w:p>
    <w:p w:rsidR="00884573" w:rsidRPr="00505BD4" w:rsidRDefault="00884573" w:rsidP="00884573">
      <w:pPr>
        <w:numPr>
          <w:ilvl w:val="0"/>
          <w:numId w:val="25"/>
        </w:numPr>
        <w:jc w:val="both"/>
        <w:rPr>
          <w:b/>
          <w:sz w:val="20"/>
          <w:szCs w:val="20"/>
          <w:lang w:val="uk-UA"/>
        </w:rPr>
      </w:pPr>
      <w:r w:rsidRPr="00505BD4">
        <w:rPr>
          <w:sz w:val="20"/>
          <w:szCs w:val="20"/>
          <w:lang w:val="uk-UA"/>
        </w:rPr>
        <w:t>141. «</w:t>
      </w:r>
      <w:r w:rsidR="003164D2">
        <w:rPr>
          <w:sz w:val="20"/>
          <w:szCs w:val="20"/>
          <w:lang w:val="uk-UA"/>
        </w:rPr>
        <w:t>Ос</w:t>
      </w:r>
      <w:r w:rsidRPr="00505BD4">
        <w:rPr>
          <w:sz w:val="20"/>
          <w:szCs w:val="20"/>
          <w:lang w:val="uk-UA"/>
        </w:rPr>
        <w:t>т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нн</w:t>
      </w:r>
      <w:r w:rsidR="003164D2">
        <w:rPr>
          <w:sz w:val="20"/>
          <w:szCs w:val="20"/>
          <w:lang w:val="uk-UA"/>
        </w:rPr>
        <w:t>і</w:t>
      </w:r>
      <w:r w:rsidRPr="00505BD4">
        <w:rPr>
          <w:sz w:val="20"/>
          <w:szCs w:val="20"/>
          <w:lang w:val="uk-UA"/>
        </w:rPr>
        <w:t xml:space="preserve"> Р</w:t>
      </w:r>
      <w:r w:rsidR="003164D2">
        <w:rPr>
          <w:sz w:val="20"/>
          <w:szCs w:val="20"/>
          <w:lang w:val="uk-UA"/>
        </w:rPr>
        <w:t>о</w:t>
      </w:r>
      <w:r w:rsidRPr="00505BD4">
        <w:rPr>
          <w:sz w:val="20"/>
          <w:szCs w:val="20"/>
          <w:lang w:val="uk-UA"/>
        </w:rPr>
        <w:t>м</w:t>
      </w:r>
      <w:r w:rsidR="003164D2">
        <w:rPr>
          <w:sz w:val="20"/>
          <w:szCs w:val="20"/>
          <w:lang w:val="uk-UA"/>
        </w:rPr>
        <w:t>а</w:t>
      </w:r>
      <w:r w:rsidRPr="00505BD4">
        <w:rPr>
          <w:sz w:val="20"/>
          <w:szCs w:val="20"/>
          <w:lang w:val="uk-UA"/>
        </w:rPr>
        <w:t>ниви»</w:t>
      </w:r>
    </w:p>
    <w:p w:rsidR="00884573" w:rsidRPr="00505BD4" w:rsidRDefault="00884573" w:rsidP="00884573">
      <w:pPr>
        <w:spacing w:line="360" w:lineRule="auto"/>
        <w:ind w:left="1080"/>
        <w:jc w:val="both"/>
        <w:rPr>
          <w:b/>
          <w:caps/>
          <w:sz w:val="32"/>
          <w:szCs w:val="32"/>
          <w:lang w:val="uk-UA"/>
        </w:rPr>
      </w:pPr>
      <w:r w:rsidRPr="00505BD4">
        <w:rPr>
          <w:color w:val="000000"/>
          <w:sz w:val="28"/>
          <w:szCs w:val="28"/>
          <w:shd w:val="clear" w:color="auto" w:fill="FFFFFF"/>
          <w:lang w:val="uk-UA" w:eastAsia="uk-UA"/>
        </w:rPr>
        <w:br w:type="page"/>
      </w:r>
      <w:r w:rsidRPr="00505BD4">
        <w:rPr>
          <w:color w:val="000000"/>
          <w:sz w:val="28"/>
          <w:szCs w:val="28"/>
          <w:shd w:val="clear" w:color="auto" w:fill="FFFFFF"/>
          <w:lang w:val="uk-UA" w:eastAsia="uk-UA"/>
        </w:rPr>
        <w:lastRenderedPageBreak/>
        <w:t xml:space="preserve">2.6. </w:t>
      </w:r>
      <w:r w:rsidRPr="00505BD4">
        <w:rPr>
          <w:b/>
          <w:caps/>
          <w:sz w:val="32"/>
          <w:szCs w:val="32"/>
          <w:lang w:val="uk-UA"/>
        </w:rPr>
        <w:t>м</w:t>
      </w:r>
      <w:r w:rsidR="003164D2">
        <w:rPr>
          <w:b/>
          <w:caps/>
          <w:sz w:val="32"/>
          <w:szCs w:val="32"/>
          <w:lang w:val="uk-UA"/>
        </w:rPr>
        <w:t>е</w:t>
      </w:r>
      <w:r w:rsidRPr="00505BD4">
        <w:rPr>
          <w:b/>
          <w:caps/>
          <w:sz w:val="32"/>
          <w:szCs w:val="32"/>
          <w:lang w:val="uk-UA"/>
        </w:rPr>
        <w:t>т</w:t>
      </w:r>
      <w:r w:rsidR="003164D2">
        <w:rPr>
          <w:b/>
          <w:caps/>
          <w:sz w:val="32"/>
          <w:szCs w:val="32"/>
          <w:lang w:val="uk-UA"/>
        </w:rPr>
        <w:t>о</w:t>
      </w:r>
      <w:r w:rsidRPr="00505BD4">
        <w:rPr>
          <w:b/>
          <w:caps/>
          <w:sz w:val="32"/>
          <w:szCs w:val="32"/>
          <w:lang w:val="uk-UA"/>
        </w:rPr>
        <w:t>дичн</w:t>
      </w:r>
      <w:r w:rsidR="003164D2">
        <w:rPr>
          <w:b/>
          <w:caps/>
          <w:sz w:val="32"/>
          <w:szCs w:val="32"/>
          <w:lang w:val="uk-UA"/>
        </w:rPr>
        <w:t>і</w:t>
      </w:r>
      <w:r w:rsidRPr="00505BD4">
        <w:rPr>
          <w:b/>
          <w:caps/>
          <w:sz w:val="32"/>
          <w:szCs w:val="32"/>
          <w:lang w:val="uk-UA"/>
        </w:rPr>
        <w:t xml:space="preserve"> р</w:t>
      </w:r>
      <w:r w:rsidR="003164D2">
        <w:rPr>
          <w:b/>
          <w:caps/>
          <w:sz w:val="32"/>
          <w:szCs w:val="32"/>
          <w:lang w:val="uk-UA"/>
        </w:rPr>
        <w:t>е</w:t>
      </w:r>
      <w:r w:rsidRPr="00505BD4">
        <w:rPr>
          <w:b/>
          <w:caps/>
          <w:sz w:val="32"/>
          <w:szCs w:val="32"/>
          <w:lang w:val="uk-UA"/>
        </w:rPr>
        <w:t>к</w:t>
      </w:r>
      <w:r w:rsidR="003164D2">
        <w:rPr>
          <w:b/>
          <w:caps/>
          <w:sz w:val="32"/>
          <w:szCs w:val="32"/>
          <w:lang w:val="uk-UA"/>
        </w:rPr>
        <w:t>о</w:t>
      </w:r>
      <w:r w:rsidRPr="00505BD4">
        <w:rPr>
          <w:b/>
          <w:caps/>
          <w:sz w:val="32"/>
          <w:szCs w:val="32"/>
          <w:lang w:val="uk-UA"/>
        </w:rPr>
        <w:t>м</w:t>
      </w:r>
      <w:r w:rsidR="003164D2">
        <w:rPr>
          <w:b/>
          <w:caps/>
          <w:sz w:val="32"/>
          <w:szCs w:val="32"/>
          <w:lang w:val="uk-UA"/>
        </w:rPr>
        <w:t>е</w:t>
      </w:r>
      <w:r w:rsidRPr="00505BD4">
        <w:rPr>
          <w:b/>
          <w:caps/>
          <w:sz w:val="32"/>
          <w:szCs w:val="32"/>
          <w:lang w:val="uk-UA"/>
        </w:rPr>
        <w:t>нд</w:t>
      </w:r>
      <w:r w:rsidR="003164D2">
        <w:rPr>
          <w:b/>
          <w:caps/>
          <w:sz w:val="32"/>
          <w:szCs w:val="32"/>
          <w:lang w:val="uk-UA"/>
        </w:rPr>
        <w:t>а</w:t>
      </w:r>
      <w:r w:rsidRPr="00505BD4">
        <w:rPr>
          <w:b/>
          <w:caps/>
          <w:sz w:val="32"/>
          <w:szCs w:val="32"/>
          <w:lang w:val="uk-UA"/>
        </w:rPr>
        <w:t>ц</w:t>
      </w:r>
      <w:r w:rsidR="003164D2">
        <w:rPr>
          <w:b/>
          <w:caps/>
          <w:sz w:val="32"/>
          <w:szCs w:val="32"/>
          <w:lang w:val="uk-UA"/>
        </w:rPr>
        <w:t>і</w:t>
      </w:r>
      <w:r w:rsidRPr="00505BD4">
        <w:rPr>
          <w:b/>
          <w:caps/>
          <w:sz w:val="32"/>
          <w:szCs w:val="32"/>
          <w:lang w:val="uk-UA"/>
        </w:rPr>
        <w:t>ї для вик</w:t>
      </w:r>
      <w:r w:rsidR="003164D2">
        <w:rPr>
          <w:b/>
          <w:caps/>
          <w:sz w:val="32"/>
          <w:szCs w:val="32"/>
          <w:lang w:val="uk-UA"/>
        </w:rPr>
        <w:t>о</w:t>
      </w:r>
      <w:r w:rsidRPr="00505BD4">
        <w:rPr>
          <w:b/>
          <w:caps/>
          <w:sz w:val="32"/>
          <w:szCs w:val="32"/>
          <w:lang w:val="uk-UA"/>
        </w:rPr>
        <w:t>н</w:t>
      </w:r>
      <w:r w:rsidR="003164D2">
        <w:rPr>
          <w:b/>
          <w:caps/>
          <w:sz w:val="32"/>
          <w:szCs w:val="32"/>
          <w:lang w:val="uk-UA"/>
        </w:rPr>
        <w:t>а</w:t>
      </w:r>
      <w:r w:rsidRPr="00505BD4">
        <w:rPr>
          <w:b/>
          <w:caps/>
          <w:sz w:val="32"/>
          <w:szCs w:val="32"/>
          <w:lang w:val="uk-UA"/>
        </w:rPr>
        <w:t>ння Р</w:t>
      </w:r>
      <w:r w:rsidR="003164D2">
        <w:rPr>
          <w:b/>
          <w:caps/>
          <w:sz w:val="32"/>
          <w:szCs w:val="32"/>
          <w:lang w:val="uk-UA"/>
        </w:rPr>
        <w:t>Е</w:t>
      </w:r>
      <w:r w:rsidRPr="00505BD4">
        <w:rPr>
          <w:b/>
          <w:caps/>
          <w:sz w:val="32"/>
          <w:szCs w:val="32"/>
          <w:lang w:val="uk-UA"/>
        </w:rPr>
        <w:t>Ф</w:t>
      </w:r>
      <w:r w:rsidR="003164D2">
        <w:rPr>
          <w:b/>
          <w:caps/>
          <w:sz w:val="32"/>
          <w:szCs w:val="32"/>
          <w:lang w:val="uk-UA"/>
        </w:rPr>
        <w:t>Е</w:t>
      </w:r>
      <w:r w:rsidRPr="00505BD4">
        <w:rPr>
          <w:b/>
          <w:caps/>
          <w:sz w:val="32"/>
          <w:szCs w:val="32"/>
          <w:lang w:val="uk-UA"/>
        </w:rPr>
        <w:t>Р</w:t>
      </w:r>
      <w:r w:rsidR="003164D2">
        <w:rPr>
          <w:b/>
          <w:caps/>
          <w:sz w:val="32"/>
          <w:szCs w:val="32"/>
          <w:lang w:val="uk-UA"/>
        </w:rPr>
        <w:t>А</w:t>
      </w:r>
      <w:r w:rsidRPr="00505BD4">
        <w:rPr>
          <w:b/>
          <w:caps/>
          <w:sz w:val="32"/>
          <w:szCs w:val="32"/>
          <w:lang w:val="uk-UA"/>
        </w:rPr>
        <w:t>ТИВНИ</w:t>
      </w:r>
      <w:r w:rsidR="003164D2">
        <w:rPr>
          <w:b/>
          <w:caps/>
          <w:sz w:val="32"/>
          <w:szCs w:val="32"/>
          <w:lang w:val="uk-UA"/>
        </w:rPr>
        <w:t>Х</w:t>
      </w:r>
      <w:r w:rsidRPr="00505BD4">
        <w:rPr>
          <w:b/>
          <w:caps/>
          <w:sz w:val="32"/>
          <w:szCs w:val="32"/>
          <w:lang w:val="uk-UA"/>
        </w:rPr>
        <w:t xml:space="preserve"> Р</w:t>
      </w:r>
      <w:r w:rsidR="003164D2">
        <w:rPr>
          <w:b/>
          <w:caps/>
          <w:sz w:val="32"/>
          <w:szCs w:val="32"/>
          <w:lang w:val="uk-UA"/>
        </w:rPr>
        <w:t>О</w:t>
      </w:r>
      <w:r w:rsidRPr="00505BD4">
        <w:rPr>
          <w:b/>
          <w:caps/>
          <w:sz w:val="32"/>
          <w:szCs w:val="32"/>
          <w:lang w:val="uk-UA"/>
        </w:rPr>
        <w:t>Б</w:t>
      </w:r>
      <w:r w:rsidR="003164D2">
        <w:rPr>
          <w:b/>
          <w:caps/>
          <w:sz w:val="32"/>
          <w:szCs w:val="32"/>
          <w:lang w:val="uk-UA"/>
        </w:rPr>
        <w:t>і</w:t>
      </w:r>
      <w:r w:rsidRPr="00505BD4">
        <w:rPr>
          <w:b/>
          <w:caps/>
          <w:sz w:val="32"/>
          <w:szCs w:val="32"/>
          <w:lang w:val="uk-UA"/>
        </w:rPr>
        <w:t>Т</w:t>
      </w:r>
    </w:p>
    <w:p w:rsidR="00884573" w:rsidRPr="00505BD4" w:rsidRDefault="00884573" w:rsidP="00884573">
      <w:pPr>
        <w:pStyle w:val="4"/>
        <w:rPr>
          <w:caps/>
          <w:sz w:val="32"/>
          <w:szCs w:val="32"/>
          <w:lang w:val="uk-UA"/>
        </w:rPr>
      </w:pPr>
      <w:r w:rsidRPr="00505BD4">
        <w:rPr>
          <w:caps/>
          <w:sz w:val="32"/>
          <w:szCs w:val="32"/>
          <w:lang w:val="uk-UA"/>
        </w:rPr>
        <w:t>В</w:t>
      </w:r>
      <w:r w:rsidR="003164D2">
        <w:rPr>
          <w:caps/>
          <w:sz w:val="32"/>
          <w:szCs w:val="32"/>
          <w:lang w:val="uk-UA"/>
        </w:rPr>
        <w:t>С</w:t>
      </w:r>
      <w:r w:rsidRPr="00505BD4">
        <w:rPr>
          <w:caps/>
          <w:sz w:val="32"/>
          <w:szCs w:val="32"/>
          <w:lang w:val="uk-UA"/>
        </w:rPr>
        <w:t>ТУП</w:t>
      </w:r>
    </w:p>
    <w:p w:rsidR="00884573" w:rsidRPr="00505BD4" w:rsidRDefault="00884573" w:rsidP="00884573">
      <w:pPr>
        <w:ind w:firstLine="720"/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са</w:t>
      </w:r>
      <w:r w:rsidRPr="00505BD4">
        <w:rPr>
          <w:sz w:val="32"/>
          <w:szCs w:val="32"/>
          <w:lang w:val="uk-UA"/>
        </w:rPr>
        <w:t xml:space="preserve">ння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ми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тивн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ти є 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жлив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ю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кл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ч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>тин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вч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льн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пр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ц</w:t>
      </w:r>
      <w:r w:rsidR="003164D2">
        <w:rPr>
          <w:sz w:val="32"/>
          <w:szCs w:val="32"/>
          <w:lang w:val="uk-UA"/>
        </w:rPr>
        <w:t>ес</w:t>
      </w:r>
      <w:r w:rsidRPr="00505BD4">
        <w:rPr>
          <w:sz w:val="32"/>
          <w:szCs w:val="32"/>
          <w:lang w:val="uk-UA"/>
        </w:rPr>
        <w:t xml:space="preserve">у. </w:t>
      </w:r>
      <w:r w:rsidRPr="00505BD4">
        <w:rPr>
          <w:b/>
          <w:sz w:val="32"/>
          <w:szCs w:val="32"/>
          <w:lang w:val="uk-UA"/>
        </w:rPr>
        <w:t>М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т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 xml:space="preserve"> р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ф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р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тивн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ї р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б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ти</w:t>
      </w:r>
      <w:r w:rsidRPr="00505BD4">
        <w:rPr>
          <w:sz w:val="32"/>
          <w:szCs w:val="32"/>
          <w:lang w:val="uk-UA"/>
        </w:rPr>
        <w:t xml:space="preserve"> з кур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 –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глибити 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ричн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зн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ння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в, вд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лити вм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ння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вички пр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цюв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з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ук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ю,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ти їм 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рн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вички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ук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-д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ти, </w:t>
      </w:r>
      <w:r w:rsidR="003164D2">
        <w:rPr>
          <w:sz w:val="32"/>
          <w:szCs w:val="32"/>
          <w:lang w:val="uk-UA"/>
        </w:rPr>
        <w:t>са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йн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зув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ти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уз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льнюв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іа</w:t>
      </w:r>
      <w:r w:rsidRPr="00505BD4">
        <w:rPr>
          <w:sz w:val="32"/>
          <w:szCs w:val="32"/>
          <w:lang w:val="uk-UA"/>
        </w:rPr>
        <w:t>л,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бити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ф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рмулюв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вл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ви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вки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пр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зиц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ї. 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 ч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ти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м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нти 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ють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єю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дик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ук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д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ння, 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ми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й критичн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прийм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ти 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ричн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ук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ву 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ричну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туру,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вчити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пр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цюв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з б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бл</w:t>
      </w:r>
      <w:r w:rsidR="003164D2">
        <w:rPr>
          <w:sz w:val="32"/>
          <w:szCs w:val="32"/>
          <w:lang w:val="uk-UA"/>
        </w:rPr>
        <w:t>іо</w:t>
      </w:r>
      <w:r w:rsidRPr="00505BD4">
        <w:rPr>
          <w:sz w:val="32"/>
          <w:szCs w:val="32"/>
          <w:lang w:val="uk-UA"/>
        </w:rPr>
        <w:t>гр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єю,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ж ч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,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нлив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, л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тил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тичн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пр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вильн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викл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ти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думки.</w:t>
      </w:r>
    </w:p>
    <w:p w:rsidR="00884573" w:rsidRPr="00505BD4" w:rsidRDefault="00884573" w:rsidP="00884573">
      <w:pPr>
        <w:pStyle w:val="3"/>
        <w:ind w:left="0" w:firstLine="708"/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Тр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зн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чити, щ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тивн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- ц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з 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дручник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,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тв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рч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з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вним 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м </w:t>
      </w:r>
      <w:r w:rsidR="003164D2">
        <w:rPr>
          <w:sz w:val="32"/>
          <w:szCs w:val="32"/>
          <w:lang w:val="uk-UA"/>
        </w:rPr>
        <w:t>са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йн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:</w:t>
      </w:r>
    </w:p>
    <w:p w:rsidR="00884573" w:rsidRPr="00505BD4" w:rsidRDefault="00884573" w:rsidP="00884573">
      <w:pPr>
        <w:numPr>
          <w:ilvl w:val="0"/>
          <w:numId w:val="60"/>
        </w:numPr>
        <w:jc w:val="both"/>
        <w:rPr>
          <w:b/>
          <w:sz w:val="32"/>
          <w:szCs w:val="32"/>
          <w:lang w:val="uk-UA"/>
        </w:rPr>
      </w:pPr>
      <w:r w:rsidRPr="00505BD4">
        <w:rPr>
          <w:b/>
          <w:sz w:val="32"/>
          <w:szCs w:val="32"/>
          <w:lang w:val="uk-UA"/>
        </w:rPr>
        <w:t>п</w:t>
      </w:r>
      <w:r w:rsidR="003164D2">
        <w:rPr>
          <w:b/>
          <w:sz w:val="32"/>
          <w:szCs w:val="32"/>
          <w:lang w:val="uk-UA"/>
        </w:rPr>
        <w:t>ос</w:t>
      </w:r>
      <w:r w:rsidRPr="00505BD4">
        <w:rPr>
          <w:b/>
          <w:sz w:val="32"/>
          <w:szCs w:val="32"/>
          <w:lang w:val="uk-UA"/>
        </w:rPr>
        <w:t>т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вк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 xml:space="preserve"> 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ви</w:t>
      </w:r>
      <w:r w:rsidR="003164D2">
        <w:rPr>
          <w:b/>
          <w:sz w:val="32"/>
          <w:szCs w:val="32"/>
          <w:lang w:val="uk-UA"/>
        </w:rPr>
        <w:t>х</w:t>
      </w:r>
      <w:r w:rsidRPr="00505BD4">
        <w:rPr>
          <w:b/>
          <w:sz w:val="32"/>
          <w:szCs w:val="32"/>
          <w:lang w:val="uk-UA"/>
        </w:rPr>
        <w:t xml:space="preserve"> пр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бл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мни</w:t>
      </w:r>
      <w:r w:rsidR="003164D2">
        <w:rPr>
          <w:b/>
          <w:sz w:val="32"/>
          <w:szCs w:val="32"/>
          <w:lang w:val="uk-UA"/>
        </w:rPr>
        <w:t>х</w:t>
      </w:r>
      <w:r w:rsidRPr="00505BD4">
        <w:rPr>
          <w:b/>
          <w:sz w:val="32"/>
          <w:szCs w:val="32"/>
          <w:lang w:val="uk-UA"/>
        </w:rPr>
        <w:t xml:space="preserve"> пит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нь, як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 xml:space="preserve"> щ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 xml:space="preserve"> н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 xml:space="preserve"> д</w:t>
      </w:r>
      <w:r w:rsidR="003164D2">
        <w:rPr>
          <w:b/>
          <w:sz w:val="32"/>
          <w:szCs w:val="32"/>
          <w:lang w:val="uk-UA"/>
        </w:rPr>
        <w:t>ос</w:t>
      </w:r>
      <w:r w:rsidRPr="00505BD4">
        <w:rPr>
          <w:b/>
          <w:sz w:val="32"/>
          <w:szCs w:val="32"/>
          <w:lang w:val="uk-UA"/>
        </w:rPr>
        <w:t>ить п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вн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 xml:space="preserve"> ви</w:t>
      </w:r>
      <w:r w:rsidR="003164D2">
        <w:rPr>
          <w:b/>
          <w:sz w:val="32"/>
          <w:szCs w:val="32"/>
          <w:lang w:val="uk-UA"/>
        </w:rPr>
        <w:t>с</w:t>
      </w:r>
      <w:r w:rsidRPr="00505BD4">
        <w:rPr>
          <w:b/>
          <w:sz w:val="32"/>
          <w:szCs w:val="32"/>
          <w:lang w:val="uk-UA"/>
        </w:rPr>
        <w:t>в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тл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н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 xml:space="preserve"> у л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т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р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тур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;</w:t>
      </w:r>
    </w:p>
    <w:p w:rsidR="00884573" w:rsidRPr="00505BD4" w:rsidRDefault="00884573" w:rsidP="00884573">
      <w:pPr>
        <w:numPr>
          <w:ilvl w:val="0"/>
          <w:numId w:val="60"/>
        </w:numPr>
        <w:jc w:val="both"/>
        <w:rPr>
          <w:b/>
          <w:sz w:val="32"/>
          <w:szCs w:val="32"/>
          <w:lang w:val="uk-UA"/>
        </w:rPr>
      </w:pPr>
      <w:r w:rsidRPr="00505BD4">
        <w:rPr>
          <w:b/>
          <w:sz w:val="32"/>
          <w:szCs w:val="32"/>
          <w:lang w:val="uk-UA"/>
        </w:rPr>
        <w:t>ви</w:t>
      </w:r>
      <w:r w:rsidR="003164D2">
        <w:rPr>
          <w:b/>
          <w:sz w:val="32"/>
          <w:szCs w:val="32"/>
          <w:lang w:val="uk-UA"/>
        </w:rPr>
        <w:t>с</w:t>
      </w:r>
      <w:r w:rsidRPr="00505BD4">
        <w:rPr>
          <w:b/>
          <w:sz w:val="32"/>
          <w:szCs w:val="32"/>
          <w:lang w:val="uk-UA"/>
        </w:rPr>
        <w:t>в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тл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ння т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 xml:space="preserve"> 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н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л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з 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ви</w:t>
      </w:r>
      <w:r w:rsidR="003164D2">
        <w:rPr>
          <w:b/>
          <w:sz w:val="32"/>
          <w:szCs w:val="32"/>
          <w:lang w:val="uk-UA"/>
        </w:rPr>
        <w:t>х</w:t>
      </w:r>
      <w:r w:rsidRPr="00505BD4">
        <w:rPr>
          <w:b/>
          <w:sz w:val="32"/>
          <w:szCs w:val="32"/>
          <w:lang w:val="uk-UA"/>
        </w:rPr>
        <w:t xml:space="preserve"> ф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кт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в;</w:t>
      </w:r>
    </w:p>
    <w:p w:rsidR="00884573" w:rsidRPr="00505BD4" w:rsidRDefault="00884573" w:rsidP="00884573">
      <w:pPr>
        <w:numPr>
          <w:ilvl w:val="0"/>
          <w:numId w:val="60"/>
        </w:numPr>
        <w:jc w:val="both"/>
        <w:rPr>
          <w:b/>
          <w:sz w:val="32"/>
          <w:szCs w:val="32"/>
          <w:lang w:val="uk-UA"/>
        </w:rPr>
      </w:pPr>
      <w:r w:rsidRPr="00505BD4">
        <w:rPr>
          <w:b/>
          <w:sz w:val="32"/>
          <w:szCs w:val="32"/>
          <w:lang w:val="uk-UA"/>
        </w:rPr>
        <w:t>в</w:t>
      </w:r>
      <w:r w:rsidR="003164D2">
        <w:rPr>
          <w:b/>
          <w:sz w:val="32"/>
          <w:szCs w:val="32"/>
          <w:lang w:val="uk-UA"/>
        </w:rPr>
        <w:t>с</w:t>
      </w:r>
      <w:r w:rsidRPr="00505BD4">
        <w:rPr>
          <w:b/>
          <w:sz w:val="32"/>
          <w:szCs w:val="32"/>
          <w:lang w:val="uk-UA"/>
        </w:rPr>
        <w:t>т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вл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ння причинн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-н</w:t>
      </w:r>
      <w:r w:rsidR="003164D2">
        <w:rPr>
          <w:b/>
          <w:sz w:val="32"/>
          <w:szCs w:val="32"/>
          <w:lang w:val="uk-UA"/>
        </w:rPr>
        <w:t>ас</w:t>
      </w:r>
      <w:r w:rsidRPr="00505BD4">
        <w:rPr>
          <w:b/>
          <w:sz w:val="32"/>
          <w:szCs w:val="32"/>
          <w:lang w:val="uk-UA"/>
        </w:rPr>
        <w:t>л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дк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ви</w:t>
      </w:r>
      <w:r w:rsidR="003164D2">
        <w:rPr>
          <w:b/>
          <w:sz w:val="32"/>
          <w:szCs w:val="32"/>
          <w:lang w:val="uk-UA"/>
        </w:rPr>
        <w:t>х</w:t>
      </w:r>
      <w:r w:rsidRPr="00505BD4">
        <w:rPr>
          <w:b/>
          <w:sz w:val="32"/>
          <w:szCs w:val="32"/>
          <w:lang w:val="uk-UA"/>
        </w:rPr>
        <w:t xml:space="preserve"> зв’язк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в м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ж явищ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ми;</w:t>
      </w:r>
    </w:p>
    <w:p w:rsidR="00884573" w:rsidRPr="00505BD4" w:rsidRDefault="00884573" w:rsidP="00884573">
      <w:pPr>
        <w:numPr>
          <w:ilvl w:val="0"/>
          <w:numId w:val="60"/>
        </w:numPr>
        <w:jc w:val="both"/>
        <w:rPr>
          <w:b/>
          <w:sz w:val="32"/>
          <w:szCs w:val="32"/>
          <w:lang w:val="uk-UA"/>
        </w:rPr>
      </w:pPr>
      <w:r w:rsidRPr="00505BD4">
        <w:rPr>
          <w:b/>
          <w:sz w:val="32"/>
          <w:szCs w:val="32"/>
          <w:lang w:val="uk-UA"/>
        </w:rPr>
        <w:t>ви</w:t>
      </w:r>
      <w:r w:rsidR="003164D2">
        <w:rPr>
          <w:b/>
          <w:sz w:val="32"/>
          <w:szCs w:val="32"/>
          <w:lang w:val="uk-UA"/>
        </w:rPr>
        <w:t>с</w:t>
      </w:r>
      <w:r w:rsidRPr="00505BD4">
        <w:rPr>
          <w:b/>
          <w:sz w:val="32"/>
          <w:szCs w:val="32"/>
          <w:lang w:val="uk-UA"/>
        </w:rPr>
        <w:t>л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влюв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ння вл</w:t>
      </w:r>
      <w:r w:rsidR="003164D2">
        <w:rPr>
          <w:b/>
          <w:sz w:val="32"/>
          <w:szCs w:val="32"/>
          <w:lang w:val="uk-UA"/>
        </w:rPr>
        <w:t>ас</w:t>
      </w:r>
      <w:r w:rsidRPr="00505BD4">
        <w:rPr>
          <w:b/>
          <w:sz w:val="32"/>
          <w:szCs w:val="32"/>
          <w:lang w:val="uk-UA"/>
        </w:rPr>
        <w:t>ни</w:t>
      </w:r>
      <w:r w:rsidR="003164D2">
        <w:rPr>
          <w:b/>
          <w:sz w:val="32"/>
          <w:szCs w:val="32"/>
          <w:lang w:val="uk-UA"/>
        </w:rPr>
        <w:t>х</w:t>
      </w:r>
      <w:r w:rsidRPr="00505BD4">
        <w:rPr>
          <w:b/>
          <w:sz w:val="32"/>
          <w:szCs w:val="32"/>
          <w:lang w:val="uk-UA"/>
        </w:rPr>
        <w:t xml:space="preserve"> дум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к пр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 xml:space="preserve"> пр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чит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н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;</w:t>
      </w:r>
    </w:p>
    <w:p w:rsidR="00884573" w:rsidRPr="00505BD4" w:rsidRDefault="00884573" w:rsidP="00884573">
      <w:pPr>
        <w:numPr>
          <w:ilvl w:val="0"/>
          <w:numId w:val="60"/>
        </w:numPr>
        <w:jc w:val="both"/>
        <w:rPr>
          <w:b/>
          <w:sz w:val="32"/>
          <w:szCs w:val="32"/>
          <w:lang w:val="uk-UA"/>
        </w:rPr>
      </w:pPr>
      <w:r w:rsidRPr="00505BD4">
        <w:rPr>
          <w:b/>
          <w:sz w:val="32"/>
          <w:szCs w:val="32"/>
          <w:lang w:val="uk-UA"/>
        </w:rPr>
        <w:t>п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р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вняння р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зни</w:t>
      </w:r>
      <w:r w:rsidR="003164D2">
        <w:rPr>
          <w:b/>
          <w:sz w:val="32"/>
          <w:szCs w:val="32"/>
          <w:lang w:val="uk-UA"/>
        </w:rPr>
        <w:t>х</w:t>
      </w:r>
      <w:r w:rsidRPr="00505BD4">
        <w:rPr>
          <w:b/>
          <w:sz w:val="32"/>
          <w:szCs w:val="32"/>
          <w:lang w:val="uk-UA"/>
        </w:rPr>
        <w:t xml:space="preserve"> </w:t>
      </w:r>
      <w:r w:rsidR="003164D2">
        <w:rPr>
          <w:b/>
          <w:sz w:val="32"/>
          <w:szCs w:val="32"/>
          <w:lang w:val="uk-UA"/>
        </w:rPr>
        <w:t>іс</w:t>
      </w:r>
      <w:r w:rsidRPr="00505BD4">
        <w:rPr>
          <w:b/>
          <w:sz w:val="32"/>
          <w:szCs w:val="32"/>
          <w:lang w:val="uk-UA"/>
        </w:rPr>
        <w:t>т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рични</w:t>
      </w:r>
      <w:r w:rsidR="003164D2">
        <w:rPr>
          <w:b/>
          <w:sz w:val="32"/>
          <w:szCs w:val="32"/>
          <w:lang w:val="uk-UA"/>
        </w:rPr>
        <w:t>х</w:t>
      </w:r>
      <w:r w:rsidRPr="00505BD4">
        <w:rPr>
          <w:b/>
          <w:sz w:val="32"/>
          <w:szCs w:val="32"/>
          <w:lang w:val="uk-UA"/>
        </w:rPr>
        <w:t xml:space="preserve"> к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нц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пц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й, ф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кт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в, п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гляд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в, ф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рмув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ння  вл</w:t>
      </w:r>
      <w:r w:rsidR="003164D2">
        <w:rPr>
          <w:b/>
          <w:sz w:val="32"/>
          <w:szCs w:val="32"/>
          <w:lang w:val="uk-UA"/>
        </w:rPr>
        <w:t>ас</w:t>
      </w:r>
      <w:r w:rsidRPr="00505BD4">
        <w:rPr>
          <w:b/>
          <w:sz w:val="32"/>
          <w:szCs w:val="32"/>
          <w:lang w:val="uk-UA"/>
        </w:rPr>
        <w:t>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ї п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зиц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ї.</w:t>
      </w:r>
    </w:p>
    <w:p w:rsidR="00884573" w:rsidRPr="00505BD4" w:rsidRDefault="00884573" w:rsidP="00884573">
      <w:pPr>
        <w:ind w:firstLine="720"/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Ви</w:t>
      </w:r>
      <w:r w:rsidR="003164D2">
        <w:rPr>
          <w:sz w:val="32"/>
          <w:szCs w:val="32"/>
          <w:lang w:val="uk-UA"/>
        </w:rPr>
        <w:t>хо</w:t>
      </w:r>
      <w:r w:rsidRPr="00505BD4">
        <w:rPr>
          <w:sz w:val="32"/>
          <w:szCs w:val="32"/>
          <w:lang w:val="uk-UA"/>
        </w:rPr>
        <w:t>дячи з ць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,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са</w:t>
      </w:r>
      <w:r w:rsidRPr="00505BD4">
        <w:rPr>
          <w:sz w:val="32"/>
          <w:szCs w:val="32"/>
          <w:lang w:val="uk-UA"/>
        </w:rPr>
        <w:t>ння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тивн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ти вим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є 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д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льн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вки,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глив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в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шуку н</w:t>
      </w:r>
      <w:r w:rsidR="003164D2">
        <w:rPr>
          <w:sz w:val="32"/>
          <w:szCs w:val="32"/>
          <w:lang w:val="uk-UA"/>
        </w:rPr>
        <w:t>ео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хі</w:t>
      </w:r>
      <w:r w:rsidRPr="00505BD4">
        <w:rPr>
          <w:sz w:val="32"/>
          <w:szCs w:val="32"/>
          <w:lang w:val="uk-UA"/>
        </w:rPr>
        <w:t>дн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іа</w:t>
      </w:r>
      <w:r w:rsidRPr="00505BD4">
        <w:rPr>
          <w:sz w:val="32"/>
          <w:szCs w:val="32"/>
          <w:lang w:val="uk-UA"/>
        </w:rPr>
        <w:t>лу, пр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дум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й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вивч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ння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уз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льн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ння, 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ння вл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>ни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нь 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 ч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 xml:space="preserve"> з</w:t>
      </w:r>
      <w:r w:rsidR="003164D2">
        <w:rPr>
          <w:sz w:val="32"/>
          <w:szCs w:val="32"/>
          <w:lang w:val="uk-UA"/>
        </w:rPr>
        <w:t>ах</w:t>
      </w:r>
      <w:r w:rsidRPr="00505BD4">
        <w:rPr>
          <w:sz w:val="32"/>
          <w:szCs w:val="32"/>
          <w:lang w:val="uk-UA"/>
        </w:rPr>
        <w:t>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ти.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м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прияє ф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рмув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нню у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 вм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ння </w:t>
      </w:r>
      <w:r w:rsidR="003164D2">
        <w:rPr>
          <w:sz w:val="32"/>
          <w:szCs w:val="32"/>
          <w:lang w:val="uk-UA"/>
        </w:rPr>
        <w:t>са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йн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внюв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тизув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зн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ння, 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вл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ння, в</w:t>
      </w:r>
      <w:r w:rsidR="003164D2">
        <w:rPr>
          <w:sz w:val="32"/>
          <w:szCs w:val="32"/>
          <w:lang w:val="uk-UA"/>
        </w:rPr>
        <w:t>ес</w:t>
      </w:r>
      <w:r w:rsidRPr="00505BD4">
        <w:rPr>
          <w:sz w:val="32"/>
          <w:szCs w:val="32"/>
          <w:lang w:val="uk-UA"/>
        </w:rPr>
        <w:t>ти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шук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ву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ту, 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вч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льн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-м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дичн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ук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ю.</w:t>
      </w:r>
    </w:p>
    <w:p w:rsidR="00884573" w:rsidRPr="00505BD4" w:rsidRDefault="00884573" w:rsidP="00884573">
      <w:pPr>
        <w:pStyle w:val="af2"/>
        <w:ind w:left="0" w:firstLine="709"/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lastRenderedPageBreak/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ми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ти пр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нує викл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ч,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к яки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тв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рджуєть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др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ю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хео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ї, 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внь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днь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ї 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ї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титуту 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ї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пр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МНУ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м. В.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.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</w:t>
      </w:r>
      <w:r w:rsidR="003164D2">
        <w:rPr>
          <w:sz w:val="32"/>
          <w:szCs w:val="32"/>
          <w:lang w:val="uk-UA"/>
        </w:rPr>
        <w:t>хо</w:t>
      </w:r>
      <w:r w:rsidRPr="00505BD4">
        <w:rPr>
          <w:sz w:val="32"/>
          <w:szCs w:val="32"/>
          <w:lang w:val="uk-UA"/>
        </w:rPr>
        <w:t>млин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ьк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. </w:t>
      </w:r>
    </w:p>
    <w:p w:rsidR="00884573" w:rsidRPr="00505BD4" w:rsidRDefault="003164D2" w:rsidP="00884573">
      <w:pPr>
        <w:pStyle w:val="af2"/>
        <w:ind w:left="0" w:firstLine="709"/>
        <w:jc w:val="both"/>
        <w:rPr>
          <w:i/>
          <w:sz w:val="32"/>
          <w:szCs w:val="32"/>
          <w:u w:val="single"/>
          <w:lang w:val="uk-UA"/>
        </w:rPr>
      </w:pP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туд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нт пиш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 xml:space="preserve"> р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ф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т з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 xml:space="preserve"> п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д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умк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ми к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жн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г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 кр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диту (кур</w:t>
      </w:r>
      <w:r>
        <w:rPr>
          <w:sz w:val="32"/>
          <w:szCs w:val="32"/>
          <w:lang w:val="uk-UA"/>
        </w:rPr>
        <w:t>со</w:t>
      </w:r>
      <w:r w:rsidR="00884573" w:rsidRPr="00505BD4">
        <w:rPr>
          <w:sz w:val="32"/>
          <w:szCs w:val="32"/>
          <w:lang w:val="uk-UA"/>
        </w:rPr>
        <w:t>в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 xml:space="preserve"> р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б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т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 xml:space="preserve"> з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 xml:space="preserve"> п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д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умк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ми кур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 xml:space="preserve">у). </w:t>
      </w:r>
      <w:r>
        <w:rPr>
          <w:b/>
          <w:i/>
          <w:sz w:val="32"/>
          <w:szCs w:val="32"/>
          <w:u w:val="single"/>
          <w:lang w:val="uk-UA"/>
        </w:rPr>
        <w:t>О</w:t>
      </w:r>
      <w:r w:rsidR="00884573" w:rsidRPr="00505BD4">
        <w:rPr>
          <w:b/>
          <w:i/>
          <w:sz w:val="32"/>
          <w:szCs w:val="32"/>
          <w:u w:val="single"/>
          <w:lang w:val="uk-UA"/>
        </w:rPr>
        <w:t>б</w:t>
      </w:r>
      <w:r>
        <w:rPr>
          <w:b/>
          <w:i/>
          <w:sz w:val="32"/>
          <w:szCs w:val="32"/>
          <w:u w:val="single"/>
          <w:lang w:val="uk-UA"/>
        </w:rPr>
        <w:t>с</w:t>
      </w:r>
      <w:r w:rsidR="00884573" w:rsidRPr="00505BD4">
        <w:rPr>
          <w:b/>
          <w:i/>
          <w:sz w:val="32"/>
          <w:szCs w:val="32"/>
          <w:u w:val="single"/>
          <w:lang w:val="uk-UA"/>
        </w:rPr>
        <w:t>яг р</w:t>
      </w:r>
      <w:r>
        <w:rPr>
          <w:b/>
          <w:i/>
          <w:sz w:val="32"/>
          <w:szCs w:val="32"/>
          <w:u w:val="single"/>
          <w:lang w:val="uk-UA"/>
        </w:rPr>
        <w:t>е</w:t>
      </w:r>
      <w:r w:rsidR="00884573" w:rsidRPr="00505BD4">
        <w:rPr>
          <w:b/>
          <w:i/>
          <w:sz w:val="32"/>
          <w:szCs w:val="32"/>
          <w:u w:val="single"/>
          <w:lang w:val="uk-UA"/>
        </w:rPr>
        <w:t>ф</w:t>
      </w:r>
      <w:r>
        <w:rPr>
          <w:b/>
          <w:i/>
          <w:sz w:val="32"/>
          <w:szCs w:val="32"/>
          <w:u w:val="single"/>
          <w:lang w:val="uk-UA"/>
        </w:rPr>
        <w:t>е</w:t>
      </w:r>
      <w:r w:rsidR="00884573" w:rsidRPr="00505BD4">
        <w:rPr>
          <w:b/>
          <w:i/>
          <w:sz w:val="32"/>
          <w:szCs w:val="32"/>
          <w:u w:val="single"/>
          <w:lang w:val="uk-UA"/>
        </w:rPr>
        <w:t>р</w:t>
      </w:r>
      <w:r>
        <w:rPr>
          <w:b/>
          <w:i/>
          <w:sz w:val="32"/>
          <w:szCs w:val="32"/>
          <w:u w:val="single"/>
          <w:lang w:val="uk-UA"/>
        </w:rPr>
        <w:t>а</w:t>
      </w:r>
      <w:r w:rsidR="00884573" w:rsidRPr="00505BD4">
        <w:rPr>
          <w:b/>
          <w:i/>
          <w:sz w:val="32"/>
          <w:szCs w:val="32"/>
          <w:u w:val="single"/>
          <w:lang w:val="uk-UA"/>
        </w:rPr>
        <w:t>тивн</w:t>
      </w:r>
      <w:r>
        <w:rPr>
          <w:b/>
          <w:i/>
          <w:sz w:val="32"/>
          <w:szCs w:val="32"/>
          <w:u w:val="single"/>
          <w:lang w:val="uk-UA"/>
        </w:rPr>
        <w:t>о</w:t>
      </w:r>
      <w:r w:rsidR="00884573" w:rsidRPr="00505BD4">
        <w:rPr>
          <w:b/>
          <w:i/>
          <w:sz w:val="32"/>
          <w:szCs w:val="32"/>
          <w:u w:val="single"/>
          <w:lang w:val="uk-UA"/>
        </w:rPr>
        <w:t>ї р</w:t>
      </w:r>
      <w:r>
        <w:rPr>
          <w:b/>
          <w:i/>
          <w:sz w:val="32"/>
          <w:szCs w:val="32"/>
          <w:u w:val="single"/>
          <w:lang w:val="uk-UA"/>
        </w:rPr>
        <w:t>о</w:t>
      </w:r>
      <w:r w:rsidR="00884573" w:rsidRPr="00505BD4">
        <w:rPr>
          <w:b/>
          <w:i/>
          <w:sz w:val="32"/>
          <w:szCs w:val="32"/>
          <w:u w:val="single"/>
          <w:lang w:val="uk-UA"/>
        </w:rPr>
        <w:t>б</w:t>
      </w:r>
      <w:r>
        <w:rPr>
          <w:b/>
          <w:i/>
          <w:sz w:val="32"/>
          <w:szCs w:val="32"/>
          <w:u w:val="single"/>
          <w:lang w:val="uk-UA"/>
        </w:rPr>
        <w:t>о</w:t>
      </w:r>
      <w:r w:rsidR="00884573" w:rsidRPr="00505BD4">
        <w:rPr>
          <w:b/>
          <w:i/>
          <w:sz w:val="32"/>
          <w:szCs w:val="32"/>
          <w:u w:val="single"/>
          <w:lang w:val="uk-UA"/>
        </w:rPr>
        <w:t>ти</w:t>
      </w:r>
      <w:r w:rsidR="00884573" w:rsidRPr="00505BD4">
        <w:rPr>
          <w:sz w:val="32"/>
          <w:szCs w:val="32"/>
          <w:lang w:val="uk-UA"/>
        </w:rPr>
        <w:t xml:space="preserve"> – </w:t>
      </w:r>
      <w:r w:rsidR="00884573" w:rsidRPr="00505BD4">
        <w:rPr>
          <w:b/>
          <w:sz w:val="32"/>
          <w:szCs w:val="32"/>
          <w:lang w:val="uk-UA"/>
        </w:rPr>
        <w:t xml:space="preserve">20–25 </w:t>
      </w:r>
      <w:r>
        <w:rPr>
          <w:b/>
          <w:sz w:val="32"/>
          <w:szCs w:val="32"/>
          <w:lang w:val="uk-UA"/>
        </w:rPr>
        <w:t>с</w:t>
      </w:r>
      <w:r w:rsidR="00884573" w:rsidRPr="00505BD4">
        <w:rPr>
          <w:b/>
          <w:sz w:val="32"/>
          <w:szCs w:val="32"/>
          <w:lang w:val="uk-UA"/>
        </w:rPr>
        <w:t>т</w:t>
      </w:r>
      <w:r>
        <w:rPr>
          <w:b/>
          <w:sz w:val="32"/>
          <w:szCs w:val="32"/>
          <w:lang w:val="uk-UA"/>
        </w:rPr>
        <w:t>о</w:t>
      </w:r>
      <w:r w:rsidR="00884573" w:rsidRPr="00505BD4">
        <w:rPr>
          <w:b/>
          <w:sz w:val="32"/>
          <w:szCs w:val="32"/>
          <w:lang w:val="uk-UA"/>
        </w:rPr>
        <w:t>р</w:t>
      </w:r>
      <w:r>
        <w:rPr>
          <w:b/>
          <w:sz w:val="32"/>
          <w:szCs w:val="32"/>
          <w:lang w:val="uk-UA"/>
        </w:rPr>
        <w:t>і</w:t>
      </w:r>
      <w:r w:rsidR="00884573" w:rsidRPr="00505BD4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>о</w:t>
      </w:r>
      <w:r w:rsidR="00884573" w:rsidRPr="00505BD4">
        <w:rPr>
          <w:b/>
          <w:sz w:val="32"/>
          <w:szCs w:val="32"/>
          <w:lang w:val="uk-UA"/>
        </w:rPr>
        <w:t>к ф</w:t>
      </w:r>
      <w:r>
        <w:rPr>
          <w:b/>
          <w:sz w:val="32"/>
          <w:szCs w:val="32"/>
          <w:lang w:val="uk-UA"/>
        </w:rPr>
        <w:t>о</w:t>
      </w:r>
      <w:r w:rsidR="00884573" w:rsidRPr="00505BD4">
        <w:rPr>
          <w:b/>
          <w:sz w:val="32"/>
          <w:szCs w:val="32"/>
          <w:lang w:val="uk-UA"/>
        </w:rPr>
        <w:t>рм</w:t>
      </w:r>
      <w:r>
        <w:rPr>
          <w:b/>
          <w:sz w:val="32"/>
          <w:szCs w:val="32"/>
          <w:lang w:val="uk-UA"/>
        </w:rPr>
        <w:t>а</w:t>
      </w:r>
      <w:r w:rsidR="00884573" w:rsidRPr="00505BD4">
        <w:rPr>
          <w:b/>
          <w:sz w:val="32"/>
          <w:szCs w:val="32"/>
          <w:lang w:val="uk-UA"/>
        </w:rPr>
        <w:t xml:space="preserve">ту </w:t>
      </w:r>
      <w:r>
        <w:rPr>
          <w:b/>
          <w:sz w:val="32"/>
          <w:szCs w:val="32"/>
          <w:lang w:val="uk-UA"/>
        </w:rPr>
        <w:t>А</w:t>
      </w:r>
      <w:r w:rsidR="00884573" w:rsidRPr="00505BD4">
        <w:rPr>
          <w:b/>
          <w:sz w:val="32"/>
          <w:szCs w:val="32"/>
          <w:lang w:val="uk-UA"/>
        </w:rPr>
        <w:t>-4</w:t>
      </w:r>
      <w:r w:rsidR="00884573" w:rsidRPr="00505BD4">
        <w:rPr>
          <w:sz w:val="32"/>
          <w:szCs w:val="32"/>
          <w:lang w:val="uk-UA"/>
        </w:rPr>
        <w:t>,</w:t>
      </w:r>
      <w:r w:rsidR="00884573" w:rsidRPr="00505BD4">
        <w:rPr>
          <w:b/>
          <w:sz w:val="32"/>
          <w:szCs w:val="32"/>
          <w:lang w:val="uk-UA"/>
        </w:rPr>
        <w:t xml:space="preserve"> </w:t>
      </w:r>
      <w:r w:rsidR="00884573" w:rsidRPr="00505BD4">
        <w:rPr>
          <w:sz w:val="32"/>
          <w:szCs w:val="32"/>
          <w:lang w:val="uk-UA"/>
        </w:rPr>
        <w:t>м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шин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пи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г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 т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к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ту, н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друк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в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г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 ч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з 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лут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рний 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нт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рв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л; шрифт T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m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s N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w R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m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n, к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г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 xml:space="preserve">ль 14. </w:t>
      </w:r>
    </w:p>
    <w:p w:rsidR="00884573" w:rsidRPr="00505BD4" w:rsidRDefault="003164D2" w:rsidP="00884573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ркуш 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вин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н м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ти 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ля:</w:t>
      </w:r>
    </w:p>
    <w:p w:rsidR="00884573" w:rsidRPr="00505BD4" w:rsidRDefault="00884573" w:rsidP="00884573">
      <w:pPr>
        <w:jc w:val="both"/>
        <w:rPr>
          <w:b/>
          <w:sz w:val="32"/>
          <w:szCs w:val="32"/>
          <w:lang w:val="uk-UA"/>
        </w:rPr>
      </w:pPr>
      <w:r w:rsidRPr="00505BD4">
        <w:rPr>
          <w:b/>
          <w:sz w:val="32"/>
          <w:szCs w:val="32"/>
          <w:lang w:val="uk-UA"/>
        </w:rPr>
        <w:t>в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р</w:t>
      </w:r>
      <w:r w:rsidR="003164D2">
        <w:rPr>
          <w:b/>
          <w:sz w:val="32"/>
          <w:szCs w:val="32"/>
          <w:lang w:val="uk-UA"/>
        </w:rPr>
        <w:t>х</w:t>
      </w:r>
      <w:r w:rsidRPr="00505BD4">
        <w:rPr>
          <w:b/>
          <w:sz w:val="32"/>
          <w:szCs w:val="32"/>
          <w:lang w:val="uk-UA"/>
        </w:rPr>
        <w:t xml:space="preserve">нє – </w:t>
      </w:r>
      <w:smartTag w:uri="urn:schemas-microsoft-com:office:smarttags" w:element="metricconverter">
        <w:smartTagPr>
          <w:attr w:name="ProductID" w:val="20 мм"/>
        </w:smartTagPr>
        <w:r w:rsidRPr="00505BD4">
          <w:rPr>
            <w:b/>
            <w:sz w:val="32"/>
            <w:szCs w:val="32"/>
            <w:lang w:val="uk-UA"/>
          </w:rPr>
          <w:t>20 мм</w:t>
        </w:r>
      </w:smartTag>
      <w:r w:rsidRPr="00505BD4">
        <w:rPr>
          <w:b/>
          <w:sz w:val="32"/>
          <w:szCs w:val="32"/>
          <w:lang w:val="uk-UA"/>
        </w:rPr>
        <w:t>;</w:t>
      </w:r>
      <w:r w:rsidRPr="00505BD4">
        <w:rPr>
          <w:b/>
          <w:sz w:val="32"/>
          <w:szCs w:val="32"/>
          <w:lang w:val="uk-UA"/>
        </w:rPr>
        <w:tab/>
      </w:r>
      <w:r w:rsidRPr="00505BD4">
        <w:rPr>
          <w:b/>
          <w:sz w:val="32"/>
          <w:szCs w:val="32"/>
          <w:lang w:val="uk-UA"/>
        </w:rPr>
        <w:tab/>
      </w:r>
      <w:r w:rsidRPr="00505BD4">
        <w:rPr>
          <w:b/>
          <w:sz w:val="32"/>
          <w:szCs w:val="32"/>
          <w:lang w:val="uk-UA"/>
        </w:rPr>
        <w:tab/>
      </w:r>
      <w:r w:rsidRPr="00505BD4">
        <w:rPr>
          <w:b/>
          <w:sz w:val="32"/>
          <w:szCs w:val="32"/>
          <w:lang w:val="uk-UA"/>
        </w:rPr>
        <w:tab/>
        <w:t>л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в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 xml:space="preserve">    – </w:t>
      </w:r>
      <w:smartTag w:uri="urn:schemas-microsoft-com:office:smarttags" w:element="metricconverter">
        <w:smartTagPr>
          <w:attr w:name="ProductID" w:val="20 мм"/>
        </w:smartTagPr>
        <w:r w:rsidRPr="00505BD4">
          <w:rPr>
            <w:b/>
            <w:sz w:val="32"/>
            <w:szCs w:val="32"/>
            <w:lang w:val="uk-UA"/>
          </w:rPr>
          <w:t>20 мм</w:t>
        </w:r>
      </w:smartTag>
      <w:r w:rsidRPr="00505BD4">
        <w:rPr>
          <w:b/>
          <w:sz w:val="32"/>
          <w:szCs w:val="32"/>
          <w:lang w:val="uk-UA"/>
        </w:rPr>
        <w:t>;</w:t>
      </w:r>
    </w:p>
    <w:p w:rsidR="00884573" w:rsidRPr="00505BD4" w:rsidRDefault="00884573" w:rsidP="00884573">
      <w:pPr>
        <w:jc w:val="both"/>
        <w:rPr>
          <w:sz w:val="32"/>
          <w:szCs w:val="32"/>
          <w:lang w:val="uk-UA"/>
        </w:rPr>
      </w:pPr>
      <w:r w:rsidRPr="00505BD4">
        <w:rPr>
          <w:b/>
          <w:sz w:val="32"/>
          <w:szCs w:val="32"/>
          <w:lang w:val="uk-UA"/>
        </w:rPr>
        <w:t xml:space="preserve">нижнє –  </w:t>
      </w:r>
      <w:smartTag w:uri="urn:schemas-microsoft-com:office:smarttags" w:element="metricconverter">
        <w:smartTagPr>
          <w:attr w:name="ProductID" w:val="20 мм"/>
        </w:smartTagPr>
        <w:r w:rsidRPr="00505BD4">
          <w:rPr>
            <w:b/>
            <w:sz w:val="32"/>
            <w:szCs w:val="32"/>
            <w:lang w:val="uk-UA"/>
          </w:rPr>
          <w:t>20 мм</w:t>
        </w:r>
      </w:smartTag>
      <w:r w:rsidRPr="00505BD4">
        <w:rPr>
          <w:b/>
          <w:sz w:val="32"/>
          <w:szCs w:val="32"/>
          <w:lang w:val="uk-UA"/>
        </w:rPr>
        <w:t>;</w:t>
      </w:r>
      <w:r w:rsidRPr="00505BD4">
        <w:rPr>
          <w:b/>
          <w:sz w:val="32"/>
          <w:szCs w:val="32"/>
          <w:lang w:val="uk-UA"/>
        </w:rPr>
        <w:tab/>
        <w:t xml:space="preserve">                        </w:t>
      </w:r>
      <w:r w:rsidRPr="00505BD4">
        <w:rPr>
          <w:b/>
          <w:sz w:val="32"/>
          <w:szCs w:val="32"/>
          <w:lang w:val="uk-UA"/>
        </w:rPr>
        <w:tab/>
        <w:t>пр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в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5 мм"/>
        </w:smartTagPr>
        <w:r w:rsidRPr="00505BD4">
          <w:rPr>
            <w:b/>
            <w:sz w:val="32"/>
            <w:szCs w:val="32"/>
            <w:lang w:val="uk-UA"/>
          </w:rPr>
          <w:t>15 мм</w:t>
        </w:r>
      </w:smartTag>
      <w:r w:rsidRPr="00505BD4">
        <w:rPr>
          <w:sz w:val="32"/>
          <w:szCs w:val="32"/>
          <w:lang w:val="uk-UA"/>
        </w:rPr>
        <w:t>.</w:t>
      </w:r>
    </w:p>
    <w:p w:rsidR="00884573" w:rsidRPr="00505BD4" w:rsidRDefault="00884573" w:rsidP="00884573">
      <w:pPr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Ц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й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яг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 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включ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є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тки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со</w:t>
      </w:r>
      <w:r w:rsidRPr="00505BD4">
        <w:rPr>
          <w:sz w:val="32"/>
          <w:szCs w:val="32"/>
          <w:lang w:val="uk-UA"/>
        </w:rPr>
        <w:t>к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тури.</w:t>
      </w:r>
    </w:p>
    <w:p w:rsidR="00884573" w:rsidRPr="00505BD4" w:rsidRDefault="00884573" w:rsidP="00884573">
      <w:pPr>
        <w:jc w:val="both"/>
        <w:rPr>
          <w:b/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ab/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яг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тивн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ти зб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льшув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тр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, 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му щ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ц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нн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ть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 визн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ч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єть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к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льк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 xml:space="preserve">тю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к,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зм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м, </w:t>
      </w:r>
      <w:r w:rsidR="003164D2">
        <w:rPr>
          <w:sz w:val="32"/>
          <w:szCs w:val="32"/>
          <w:lang w:val="uk-UA"/>
        </w:rPr>
        <w:t>са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йн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 xml:space="preserve">тю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нь, щ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бґрунт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ео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тичн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кум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льн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.</w:t>
      </w:r>
    </w:p>
    <w:p w:rsidR="00884573" w:rsidRPr="00505BD4" w:rsidRDefault="00884573" w:rsidP="00884573">
      <w:pPr>
        <w:pStyle w:val="4"/>
        <w:rPr>
          <w:rFonts w:ascii="Times New Roman" w:hAnsi="Times New Roman" w:cs="Times New Roman"/>
          <w:caps/>
          <w:sz w:val="32"/>
          <w:szCs w:val="32"/>
          <w:lang w:val="uk-UA"/>
        </w:rPr>
      </w:pPr>
      <w:r w:rsidRPr="00505BD4">
        <w:rPr>
          <w:rFonts w:ascii="Times New Roman" w:hAnsi="Times New Roman" w:cs="Times New Roman"/>
          <w:caps/>
          <w:sz w:val="32"/>
          <w:szCs w:val="32"/>
          <w:lang w:val="uk-UA"/>
        </w:rPr>
        <w:t>ВИБ</w:t>
      </w:r>
      <w:r w:rsidR="003164D2">
        <w:rPr>
          <w:rFonts w:ascii="Times New Roman" w:hAnsi="Times New Roman" w:cs="Times New Roman"/>
          <w:caps/>
          <w:sz w:val="32"/>
          <w:szCs w:val="32"/>
          <w:lang w:val="uk-UA"/>
        </w:rPr>
        <w:t>І</w:t>
      </w:r>
      <w:r w:rsidRPr="00505BD4">
        <w:rPr>
          <w:rFonts w:ascii="Times New Roman" w:hAnsi="Times New Roman" w:cs="Times New Roman"/>
          <w:caps/>
          <w:sz w:val="32"/>
          <w:szCs w:val="32"/>
          <w:lang w:val="uk-UA"/>
        </w:rPr>
        <w:t>Р Т</w:t>
      </w:r>
      <w:r w:rsidR="003164D2">
        <w:rPr>
          <w:rFonts w:ascii="Times New Roman" w:hAnsi="Times New Roman" w:cs="Times New Roman"/>
          <w:caps/>
          <w:sz w:val="32"/>
          <w:szCs w:val="32"/>
          <w:lang w:val="uk-UA"/>
        </w:rPr>
        <w:t>Е</w:t>
      </w:r>
      <w:r w:rsidRPr="00505BD4">
        <w:rPr>
          <w:rFonts w:ascii="Times New Roman" w:hAnsi="Times New Roman" w:cs="Times New Roman"/>
          <w:caps/>
          <w:sz w:val="32"/>
          <w:szCs w:val="32"/>
          <w:lang w:val="uk-UA"/>
        </w:rPr>
        <w:t>МИ</w:t>
      </w:r>
    </w:p>
    <w:p w:rsidR="00884573" w:rsidRPr="00505BD4" w:rsidRDefault="00884573" w:rsidP="00884573">
      <w:pPr>
        <w:jc w:val="both"/>
        <w:rPr>
          <w:sz w:val="32"/>
          <w:szCs w:val="32"/>
          <w:lang w:val="uk-UA"/>
        </w:rPr>
      </w:pPr>
      <w:r w:rsidRPr="00505BD4">
        <w:rPr>
          <w:b/>
          <w:sz w:val="32"/>
          <w:szCs w:val="32"/>
          <w:lang w:val="uk-UA"/>
        </w:rPr>
        <w:tab/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ми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тивн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ти,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др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ю, </w:t>
      </w:r>
      <w:r w:rsidR="003164D2">
        <w:rPr>
          <w:sz w:val="32"/>
          <w:szCs w:val="32"/>
          <w:lang w:val="uk-UA"/>
        </w:rPr>
        <w:t>охо</w:t>
      </w:r>
      <w:r w:rsidRPr="00505BD4">
        <w:rPr>
          <w:sz w:val="32"/>
          <w:szCs w:val="32"/>
          <w:lang w:val="uk-UA"/>
        </w:rPr>
        <w:t>плюють в</w:t>
      </w:r>
      <w:r w:rsidR="003164D2">
        <w:rPr>
          <w:sz w:val="32"/>
          <w:szCs w:val="32"/>
          <w:lang w:val="uk-UA"/>
        </w:rPr>
        <w:t>сі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труктурн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м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дул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кур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 «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я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рв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».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вин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н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му, як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йб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льш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є й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осо</w:t>
      </w:r>
      <w:r w:rsidRPr="00505BD4">
        <w:rPr>
          <w:sz w:val="32"/>
          <w:szCs w:val="32"/>
          <w:lang w:val="uk-UA"/>
        </w:rPr>
        <w:t>би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тим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еса</w:t>
      </w:r>
      <w:r w:rsidRPr="00505BD4">
        <w:rPr>
          <w:sz w:val="32"/>
          <w:szCs w:val="32"/>
          <w:lang w:val="uk-UA"/>
        </w:rPr>
        <w:t xml:space="preserve">м.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 м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му, як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є у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ку, 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гу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нш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му 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кту,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нш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й пр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,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вибр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ну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му н</w:t>
      </w:r>
      <w:r w:rsidR="003164D2">
        <w:rPr>
          <w:sz w:val="32"/>
          <w:szCs w:val="32"/>
          <w:lang w:val="uk-UA"/>
        </w:rPr>
        <w:t>ео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хі</w:t>
      </w:r>
      <w:r w:rsidRPr="00505BD4">
        <w:rPr>
          <w:sz w:val="32"/>
          <w:szCs w:val="32"/>
          <w:lang w:val="uk-UA"/>
        </w:rPr>
        <w:t>дн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узг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дити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з викл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ч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м. У </w:t>
      </w:r>
      <w:r w:rsidR="003164D2">
        <w:rPr>
          <w:sz w:val="32"/>
          <w:szCs w:val="32"/>
          <w:lang w:val="uk-UA"/>
        </w:rPr>
        <w:t>хо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виб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ру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ми н</w:t>
      </w:r>
      <w:r w:rsidR="003164D2">
        <w:rPr>
          <w:sz w:val="32"/>
          <w:szCs w:val="32"/>
          <w:lang w:val="uk-UA"/>
        </w:rPr>
        <w:t>ео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хі</w:t>
      </w:r>
      <w:r w:rsidRPr="00505BD4">
        <w:rPr>
          <w:sz w:val="32"/>
          <w:szCs w:val="32"/>
          <w:lang w:val="uk-UA"/>
        </w:rPr>
        <w:t>дн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вр</w:t>
      </w:r>
      <w:r w:rsidR="003164D2">
        <w:rPr>
          <w:sz w:val="32"/>
          <w:szCs w:val="32"/>
          <w:lang w:val="uk-UA"/>
        </w:rPr>
        <w:t>ахо</w:t>
      </w:r>
      <w:r w:rsidRPr="00505BD4">
        <w:rPr>
          <w:sz w:val="32"/>
          <w:szCs w:val="32"/>
          <w:lang w:val="uk-UA"/>
        </w:rPr>
        <w:t>вув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її 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зп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ч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ть 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ми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ю, зя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чи є 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книги в б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бл</w:t>
      </w:r>
      <w:r w:rsidR="003164D2">
        <w:rPr>
          <w:sz w:val="32"/>
          <w:szCs w:val="32"/>
          <w:lang w:val="uk-UA"/>
        </w:rPr>
        <w:t>іо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ах</w:t>
      </w:r>
      <w:r w:rsidRPr="00505BD4">
        <w:rPr>
          <w:sz w:val="32"/>
          <w:szCs w:val="32"/>
          <w:lang w:val="uk-UA"/>
        </w:rPr>
        <w:t xml:space="preserve"> м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. В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жлив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льки </w:t>
      </w:r>
      <w:r w:rsidR="003164D2">
        <w:rPr>
          <w:sz w:val="32"/>
          <w:szCs w:val="32"/>
          <w:lang w:val="uk-UA"/>
        </w:rPr>
        <w:t>хо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ш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зн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ння ф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ктичн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іа</w:t>
      </w:r>
      <w:r w:rsidRPr="00505BD4">
        <w:rPr>
          <w:sz w:val="32"/>
          <w:szCs w:val="32"/>
          <w:lang w:val="uk-UA"/>
        </w:rPr>
        <w:t xml:space="preserve">лу,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щ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й ум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ння й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ео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тичн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ми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лити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уз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льнити. 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виб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р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ми ф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уєть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викл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ч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 в журн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.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льн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зм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ми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 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зв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ляєть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я. </w:t>
      </w:r>
    </w:p>
    <w:p w:rsidR="00884573" w:rsidRPr="00505BD4" w:rsidRDefault="003164D2" w:rsidP="00884573">
      <w:pPr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бр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вши т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 xml:space="preserve">му, 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туд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нт 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вин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н ч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тк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пл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нув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ти р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б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ту:</w:t>
      </w:r>
    </w:p>
    <w:p w:rsidR="00884573" w:rsidRPr="00505BD4" w:rsidRDefault="003164D2" w:rsidP="00884573">
      <w:pPr>
        <w:numPr>
          <w:ilvl w:val="0"/>
          <w:numId w:val="5"/>
        </w:numPr>
        <w:jc w:val="both"/>
        <w:rPr>
          <w:b/>
          <w:spacing w:val="-2"/>
          <w:kern w:val="16"/>
          <w:sz w:val="32"/>
          <w:szCs w:val="32"/>
          <w:lang w:val="uk-UA"/>
        </w:rPr>
      </w:pPr>
      <w:r>
        <w:rPr>
          <w:b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зн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й</w:t>
      </w:r>
      <w:r>
        <w:rPr>
          <w:b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мит</w:t>
      </w:r>
      <w:r>
        <w:rPr>
          <w:b/>
          <w:spacing w:val="-2"/>
          <w:kern w:val="16"/>
          <w:sz w:val="32"/>
          <w:szCs w:val="32"/>
          <w:lang w:val="uk-UA"/>
        </w:rPr>
        <w:t>ес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я з л</w:t>
      </w:r>
      <w:r>
        <w:rPr>
          <w:b/>
          <w:spacing w:val="-2"/>
          <w:kern w:val="16"/>
          <w:sz w:val="32"/>
          <w:szCs w:val="32"/>
          <w:lang w:val="uk-UA"/>
        </w:rPr>
        <w:t>і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т</w:t>
      </w:r>
      <w:r>
        <w:rPr>
          <w:b/>
          <w:spacing w:val="-2"/>
          <w:kern w:val="16"/>
          <w:sz w:val="32"/>
          <w:szCs w:val="32"/>
          <w:lang w:val="uk-UA"/>
        </w:rPr>
        <w:t>е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р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тур</w:t>
      </w:r>
      <w:r>
        <w:rPr>
          <w:b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ю;</w:t>
      </w:r>
    </w:p>
    <w:p w:rsidR="00884573" w:rsidRPr="00505BD4" w:rsidRDefault="00884573" w:rsidP="00884573">
      <w:pPr>
        <w:numPr>
          <w:ilvl w:val="0"/>
          <w:numId w:val="5"/>
        </w:numPr>
        <w:jc w:val="both"/>
        <w:rPr>
          <w:b/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t>з</w:t>
      </w:r>
      <w:r w:rsidR="003164D2">
        <w:rPr>
          <w:b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spacing w:val="-2"/>
          <w:kern w:val="16"/>
          <w:sz w:val="32"/>
          <w:szCs w:val="32"/>
          <w:lang w:val="uk-UA"/>
        </w:rPr>
        <w:t>бр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ти м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т</w:t>
      </w:r>
      <w:r w:rsidR="003164D2">
        <w:rPr>
          <w:b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spacing w:val="-2"/>
          <w:kern w:val="16"/>
          <w:sz w:val="32"/>
          <w:szCs w:val="32"/>
          <w:lang w:val="uk-UA"/>
        </w:rPr>
        <w:t>р</w:t>
      </w:r>
      <w:r w:rsidR="003164D2">
        <w:rPr>
          <w:b/>
          <w:spacing w:val="-2"/>
          <w:kern w:val="16"/>
          <w:sz w:val="32"/>
          <w:szCs w:val="32"/>
          <w:lang w:val="uk-UA"/>
        </w:rPr>
        <w:t>іа</w:t>
      </w:r>
      <w:r w:rsidRPr="00505BD4">
        <w:rPr>
          <w:b/>
          <w:spacing w:val="-2"/>
          <w:kern w:val="16"/>
          <w:sz w:val="32"/>
          <w:szCs w:val="32"/>
          <w:lang w:val="uk-UA"/>
        </w:rPr>
        <w:t>л;</w:t>
      </w:r>
    </w:p>
    <w:p w:rsidR="00884573" w:rsidRPr="00505BD4" w:rsidRDefault="003164D2" w:rsidP="00884573">
      <w:pPr>
        <w:numPr>
          <w:ilvl w:val="0"/>
          <w:numId w:val="5"/>
        </w:numPr>
        <w:jc w:val="both"/>
        <w:rPr>
          <w:b/>
          <w:spacing w:val="-2"/>
          <w:kern w:val="16"/>
          <w:sz w:val="32"/>
          <w:szCs w:val="32"/>
          <w:lang w:val="uk-UA"/>
        </w:rPr>
      </w:pPr>
      <w:r>
        <w:rPr>
          <w:b/>
          <w:spacing w:val="-2"/>
          <w:kern w:val="16"/>
          <w:sz w:val="32"/>
          <w:szCs w:val="32"/>
          <w:lang w:val="uk-UA"/>
        </w:rPr>
        <w:t>с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кл</w:t>
      </w:r>
      <w:r>
        <w:rPr>
          <w:b/>
          <w:spacing w:val="-2"/>
          <w:kern w:val="16"/>
          <w:sz w:val="32"/>
          <w:szCs w:val="32"/>
          <w:lang w:val="uk-UA"/>
        </w:rPr>
        <w:t>ас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ти пл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н;</w:t>
      </w:r>
    </w:p>
    <w:p w:rsidR="00884573" w:rsidRPr="00505BD4" w:rsidRDefault="00884573" w:rsidP="00884573">
      <w:pPr>
        <w:numPr>
          <w:ilvl w:val="0"/>
          <w:numId w:val="5"/>
        </w:numPr>
        <w:jc w:val="both"/>
        <w:rPr>
          <w:b/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t>п</w:t>
      </w:r>
      <w:r w:rsidR="003164D2">
        <w:rPr>
          <w:b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spacing w:val="-2"/>
          <w:kern w:val="16"/>
          <w:sz w:val="32"/>
          <w:szCs w:val="32"/>
          <w:lang w:val="uk-UA"/>
        </w:rPr>
        <w:t>дг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тув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ти т</w:t>
      </w:r>
      <w:r w:rsidR="003164D2">
        <w:rPr>
          <w:b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spacing w:val="-2"/>
          <w:kern w:val="16"/>
          <w:sz w:val="32"/>
          <w:szCs w:val="32"/>
          <w:lang w:val="uk-UA"/>
        </w:rPr>
        <w:t>к</w:t>
      </w:r>
      <w:r w:rsidR="003164D2">
        <w:rPr>
          <w:b/>
          <w:spacing w:val="-2"/>
          <w:kern w:val="16"/>
          <w:sz w:val="32"/>
          <w:szCs w:val="32"/>
          <w:lang w:val="uk-UA"/>
        </w:rPr>
        <w:t>с</w:t>
      </w:r>
      <w:r w:rsidRPr="00505BD4">
        <w:rPr>
          <w:b/>
          <w:spacing w:val="-2"/>
          <w:kern w:val="16"/>
          <w:sz w:val="32"/>
          <w:szCs w:val="32"/>
          <w:lang w:val="uk-UA"/>
        </w:rPr>
        <w:t>т;</w:t>
      </w:r>
    </w:p>
    <w:p w:rsidR="00884573" w:rsidRPr="00505BD4" w:rsidRDefault="00884573" w:rsidP="00884573">
      <w:pPr>
        <w:numPr>
          <w:ilvl w:val="0"/>
          <w:numId w:val="5"/>
        </w:numPr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t>д</w:t>
      </w:r>
      <w:r w:rsidR="003164D2">
        <w:rPr>
          <w:b/>
          <w:spacing w:val="-2"/>
          <w:kern w:val="16"/>
          <w:sz w:val="32"/>
          <w:szCs w:val="32"/>
          <w:lang w:val="uk-UA"/>
        </w:rPr>
        <w:t>оо</w:t>
      </w:r>
      <w:r w:rsidRPr="00505BD4">
        <w:rPr>
          <w:b/>
          <w:spacing w:val="-2"/>
          <w:kern w:val="16"/>
          <w:sz w:val="32"/>
          <w:szCs w:val="32"/>
          <w:lang w:val="uk-UA"/>
        </w:rPr>
        <w:t>пр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цюв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ти т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b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spacing w:val="-2"/>
          <w:kern w:val="16"/>
          <w:sz w:val="32"/>
          <w:szCs w:val="32"/>
          <w:lang w:val="uk-UA"/>
        </w:rPr>
        <w:t>р</w:t>
      </w:r>
      <w:r w:rsidR="003164D2">
        <w:rPr>
          <w:b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spacing w:val="-2"/>
          <w:kern w:val="16"/>
          <w:sz w:val="32"/>
          <w:szCs w:val="32"/>
          <w:lang w:val="uk-UA"/>
        </w:rPr>
        <w:t>в</w:t>
      </w:r>
      <w:r w:rsidR="003164D2">
        <w:rPr>
          <w:b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spacing w:val="-2"/>
          <w:kern w:val="16"/>
          <w:sz w:val="32"/>
          <w:szCs w:val="32"/>
          <w:lang w:val="uk-UA"/>
        </w:rPr>
        <w:t>рити г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т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вий т</w:t>
      </w:r>
      <w:r w:rsidR="003164D2">
        <w:rPr>
          <w:b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spacing w:val="-2"/>
          <w:kern w:val="16"/>
          <w:sz w:val="32"/>
          <w:szCs w:val="32"/>
          <w:lang w:val="uk-UA"/>
        </w:rPr>
        <w:t>к</w:t>
      </w:r>
      <w:r w:rsidR="003164D2">
        <w:rPr>
          <w:b/>
          <w:spacing w:val="-2"/>
          <w:kern w:val="16"/>
          <w:sz w:val="32"/>
          <w:szCs w:val="32"/>
          <w:lang w:val="uk-UA"/>
        </w:rPr>
        <w:t>с</w:t>
      </w:r>
      <w:r w:rsidRPr="00505BD4">
        <w:rPr>
          <w:b/>
          <w:spacing w:val="-2"/>
          <w:kern w:val="16"/>
          <w:sz w:val="32"/>
          <w:szCs w:val="32"/>
          <w:lang w:val="uk-UA"/>
        </w:rPr>
        <w:t>т.</w:t>
      </w:r>
    </w:p>
    <w:p w:rsidR="00884573" w:rsidRPr="00505BD4" w:rsidRDefault="00884573" w:rsidP="00884573">
      <w:pPr>
        <w:spacing w:after="200"/>
        <w:jc w:val="center"/>
        <w:rPr>
          <w:b/>
          <w:caps/>
          <w:spacing w:val="-2"/>
          <w:kern w:val="16"/>
          <w:sz w:val="32"/>
          <w:szCs w:val="32"/>
          <w:lang w:val="uk-UA"/>
        </w:rPr>
      </w:pPr>
    </w:p>
    <w:p w:rsidR="00884573" w:rsidRPr="00505BD4" w:rsidRDefault="00884573" w:rsidP="00884573">
      <w:pPr>
        <w:spacing w:after="200"/>
        <w:jc w:val="center"/>
        <w:rPr>
          <w:b/>
          <w:spacing w:val="-2"/>
          <w:kern w:val="16"/>
          <w:sz w:val="32"/>
          <w:szCs w:val="32"/>
          <w:lang w:val="uk-UA"/>
        </w:rPr>
      </w:pPr>
      <w:r w:rsidRPr="00505BD4">
        <w:rPr>
          <w:b/>
          <w:caps/>
          <w:spacing w:val="-2"/>
          <w:kern w:val="16"/>
          <w:sz w:val="32"/>
          <w:szCs w:val="32"/>
          <w:lang w:val="uk-UA"/>
        </w:rPr>
        <w:lastRenderedPageBreak/>
        <w:t>Д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Б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Р Л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Т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Р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ТУРИ Т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 xml:space="preserve"> ДЖ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Р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Л</w:t>
      </w:r>
    </w:p>
    <w:p w:rsidR="00884573" w:rsidRPr="00505BD4" w:rsidRDefault="00884573" w:rsidP="00884573">
      <w:pPr>
        <w:ind w:firstLine="720"/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spacing w:val="-2"/>
          <w:kern w:val="16"/>
          <w:sz w:val="32"/>
          <w:szCs w:val="32"/>
          <w:lang w:val="uk-UA"/>
        </w:rPr>
        <w:t>П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ля 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ння 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ми н</w:t>
      </w:r>
      <w:r w:rsidR="003164D2">
        <w:rPr>
          <w:spacing w:val="-2"/>
          <w:kern w:val="16"/>
          <w:sz w:val="32"/>
          <w:szCs w:val="32"/>
          <w:lang w:val="uk-UA"/>
        </w:rPr>
        <w:t>ео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хі</w:t>
      </w:r>
      <w:r w:rsidRPr="00505BD4">
        <w:rPr>
          <w:spacing w:val="-2"/>
          <w:kern w:val="16"/>
          <w:sz w:val="32"/>
          <w:szCs w:val="32"/>
          <w:lang w:val="uk-UA"/>
        </w:rPr>
        <w:t>дн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при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тупити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ти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д дж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ми 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тур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ю.</w:t>
      </w:r>
    </w:p>
    <w:p w:rsidR="00884573" w:rsidRPr="00505BD4" w:rsidRDefault="00884573" w:rsidP="00884573">
      <w:pPr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kern w:val="16"/>
          <w:sz w:val="32"/>
          <w:szCs w:val="32"/>
          <w:lang w:val="uk-UA"/>
        </w:rPr>
        <w:t>Визн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ч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ння 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н</w:t>
      </w:r>
      <w:r w:rsidR="003164D2">
        <w:rPr>
          <w:kern w:val="16"/>
          <w:sz w:val="32"/>
          <w:szCs w:val="32"/>
          <w:lang w:val="uk-UA"/>
        </w:rPr>
        <w:t>ео</w:t>
      </w:r>
      <w:r w:rsidRPr="00505BD4">
        <w:rPr>
          <w:kern w:val="16"/>
          <w:sz w:val="32"/>
          <w:szCs w:val="32"/>
          <w:lang w:val="uk-UA"/>
        </w:rPr>
        <w:t>б</w:t>
      </w:r>
      <w:r w:rsidR="003164D2">
        <w:rPr>
          <w:kern w:val="16"/>
          <w:sz w:val="32"/>
          <w:szCs w:val="32"/>
          <w:lang w:val="uk-UA"/>
        </w:rPr>
        <w:t>хі</w:t>
      </w:r>
      <w:r w:rsidRPr="00505BD4">
        <w:rPr>
          <w:kern w:val="16"/>
          <w:sz w:val="32"/>
          <w:szCs w:val="32"/>
          <w:lang w:val="uk-UA"/>
        </w:rPr>
        <w:t>дни</w:t>
      </w:r>
      <w:r w:rsidR="003164D2">
        <w:rPr>
          <w:kern w:val="16"/>
          <w:sz w:val="32"/>
          <w:szCs w:val="32"/>
          <w:lang w:val="uk-UA"/>
        </w:rPr>
        <w:t>х</w:t>
      </w:r>
      <w:r w:rsidRPr="00505BD4">
        <w:rPr>
          <w:kern w:val="16"/>
          <w:sz w:val="32"/>
          <w:szCs w:val="32"/>
          <w:lang w:val="uk-UA"/>
        </w:rPr>
        <w:t xml:space="preserve"> для 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ф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ту дж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л т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тури тр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б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п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чин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ти з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кл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д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ння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пи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 xml:space="preserve">ку 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публ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ни</w:t>
      </w:r>
      <w:r w:rsidR="003164D2">
        <w:rPr>
          <w:kern w:val="16"/>
          <w:sz w:val="32"/>
          <w:szCs w:val="32"/>
          <w:lang w:val="uk-UA"/>
        </w:rPr>
        <w:t>х</w:t>
      </w:r>
      <w:r w:rsidRPr="00505BD4">
        <w:rPr>
          <w:kern w:val="16"/>
          <w:sz w:val="32"/>
          <w:szCs w:val="32"/>
          <w:lang w:val="uk-UA"/>
        </w:rPr>
        <w:t xml:space="preserve"> м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іа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в. Для ць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г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 вик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ри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вують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 xml:space="preserve">я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п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ц</w:t>
      </w:r>
      <w:r w:rsidR="003164D2">
        <w:rPr>
          <w:kern w:val="16"/>
          <w:sz w:val="32"/>
          <w:szCs w:val="32"/>
          <w:lang w:val="uk-UA"/>
        </w:rPr>
        <w:t>іа</w:t>
      </w:r>
      <w:r w:rsidRPr="00505BD4">
        <w:rPr>
          <w:kern w:val="16"/>
          <w:sz w:val="32"/>
          <w:szCs w:val="32"/>
          <w:lang w:val="uk-UA"/>
        </w:rPr>
        <w:t>льн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б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бл</w:t>
      </w:r>
      <w:r w:rsidR="003164D2">
        <w:rPr>
          <w:kern w:val="16"/>
          <w:sz w:val="32"/>
          <w:szCs w:val="32"/>
          <w:lang w:val="uk-UA"/>
        </w:rPr>
        <w:t>іо</w:t>
      </w:r>
      <w:r w:rsidRPr="00505BD4">
        <w:rPr>
          <w:kern w:val="16"/>
          <w:sz w:val="32"/>
          <w:szCs w:val="32"/>
          <w:lang w:val="uk-UA"/>
        </w:rPr>
        <w:t>гр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ф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чн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п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к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жчики, як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м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жн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зн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йти у б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бл</w:t>
      </w:r>
      <w:r w:rsidR="003164D2">
        <w:rPr>
          <w:kern w:val="16"/>
          <w:sz w:val="32"/>
          <w:szCs w:val="32"/>
          <w:lang w:val="uk-UA"/>
        </w:rPr>
        <w:t>іо</w:t>
      </w:r>
      <w:r w:rsidRPr="00505BD4">
        <w:rPr>
          <w:kern w:val="16"/>
          <w:sz w:val="32"/>
          <w:szCs w:val="32"/>
          <w:lang w:val="uk-UA"/>
        </w:rPr>
        <w:t>гр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ф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чни</w:t>
      </w:r>
      <w:r w:rsidR="003164D2">
        <w:rPr>
          <w:kern w:val="16"/>
          <w:sz w:val="32"/>
          <w:szCs w:val="32"/>
          <w:lang w:val="uk-UA"/>
        </w:rPr>
        <w:t>х</w:t>
      </w:r>
      <w:r w:rsidRPr="00505BD4">
        <w:rPr>
          <w:kern w:val="16"/>
          <w:sz w:val="32"/>
          <w:szCs w:val="32"/>
          <w:lang w:val="uk-UA"/>
        </w:rPr>
        <w:t xml:space="preserve"> в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дд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ах</w:t>
      </w:r>
      <w:r w:rsidRPr="00505BD4">
        <w:rPr>
          <w:kern w:val="16"/>
          <w:sz w:val="32"/>
          <w:szCs w:val="32"/>
          <w:lang w:val="uk-UA"/>
        </w:rPr>
        <w:t xml:space="preserve"> 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к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г</w:t>
      </w:r>
      <w:r w:rsidR="003164D2">
        <w:rPr>
          <w:kern w:val="16"/>
          <w:sz w:val="32"/>
          <w:szCs w:val="32"/>
          <w:lang w:val="uk-UA"/>
        </w:rPr>
        <w:t>ах</w:t>
      </w:r>
      <w:r w:rsidRPr="00505BD4">
        <w:rPr>
          <w:kern w:val="16"/>
          <w:sz w:val="32"/>
          <w:szCs w:val="32"/>
          <w:lang w:val="uk-UA"/>
        </w:rPr>
        <w:t xml:space="preserve"> б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бл</w:t>
      </w:r>
      <w:r w:rsidR="003164D2">
        <w:rPr>
          <w:kern w:val="16"/>
          <w:sz w:val="32"/>
          <w:szCs w:val="32"/>
          <w:lang w:val="uk-UA"/>
        </w:rPr>
        <w:t>іо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к. Дж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льну б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зу </w:t>
      </w:r>
      <w:r w:rsidR="003164D2">
        <w:rPr>
          <w:kern w:val="16"/>
          <w:sz w:val="32"/>
          <w:szCs w:val="32"/>
          <w:lang w:val="uk-UA"/>
        </w:rPr>
        <w:t>іс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ричн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ї 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тури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кл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д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ють 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к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ти 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пи</w:t>
      </w:r>
      <w:r w:rsidR="003164D2">
        <w:rPr>
          <w:kern w:val="16"/>
          <w:sz w:val="32"/>
          <w:szCs w:val="32"/>
          <w:lang w:val="uk-UA"/>
        </w:rPr>
        <w:t>сі</w:t>
      </w:r>
      <w:r w:rsidRPr="00505BD4">
        <w:rPr>
          <w:kern w:val="16"/>
          <w:sz w:val="32"/>
          <w:szCs w:val="32"/>
          <w:lang w:val="uk-UA"/>
        </w:rPr>
        <w:t>в, м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ф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в, 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п</w:t>
      </w:r>
      <w:r w:rsidR="003164D2">
        <w:rPr>
          <w:kern w:val="16"/>
          <w:sz w:val="32"/>
          <w:szCs w:val="32"/>
          <w:lang w:val="uk-UA"/>
        </w:rPr>
        <w:t>осі</w:t>
      </w:r>
      <w:r w:rsidRPr="00505BD4">
        <w:rPr>
          <w:kern w:val="16"/>
          <w:sz w:val="32"/>
          <w:szCs w:val="32"/>
          <w:lang w:val="uk-UA"/>
        </w:rPr>
        <w:t xml:space="preserve">в, 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хео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г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чн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т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тн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г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чн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м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іа</w:t>
      </w:r>
      <w:r w:rsidRPr="00505BD4">
        <w:rPr>
          <w:kern w:val="16"/>
          <w:sz w:val="32"/>
          <w:szCs w:val="32"/>
          <w:lang w:val="uk-UA"/>
        </w:rPr>
        <w:t>ли. Для 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пи</w:t>
      </w:r>
      <w:r w:rsidR="003164D2">
        <w:rPr>
          <w:kern w:val="16"/>
          <w:sz w:val="32"/>
          <w:szCs w:val="32"/>
          <w:lang w:val="uk-UA"/>
        </w:rPr>
        <w:t>са</w:t>
      </w:r>
      <w:r w:rsidRPr="00505BD4">
        <w:rPr>
          <w:kern w:val="16"/>
          <w:sz w:val="32"/>
          <w:szCs w:val="32"/>
          <w:lang w:val="uk-UA"/>
        </w:rPr>
        <w:t>ння 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ф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тивн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ї 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б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ти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туд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нт п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вин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 вик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ри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ти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п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ц</w:t>
      </w:r>
      <w:r w:rsidR="003164D2">
        <w:rPr>
          <w:kern w:val="16"/>
          <w:sz w:val="32"/>
          <w:szCs w:val="32"/>
          <w:lang w:val="uk-UA"/>
        </w:rPr>
        <w:t>іа</w:t>
      </w:r>
      <w:r w:rsidRPr="00505BD4">
        <w:rPr>
          <w:kern w:val="16"/>
          <w:sz w:val="32"/>
          <w:szCs w:val="32"/>
          <w:lang w:val="uk-UA"/>
        </w:rPr>
        <w:t>льну 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туру, як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ос</w:t>
      </w:r>
      <w:r w:rsidRPr="00505BD4">
        <w:rPr>
          <w:kern w:val="16"/>
          <w:sz w:val="32"/>
          <w:szCs w:val="32"/>
          <w:lang w:val="uk-UA"/>
        </w:rPr>
        <w:t>уєть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я й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г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 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ми. Ч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 xml:space="preserve">з 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бм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ж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іс</w:t>
      </w:r>
      <w:r w:rsidRPr="00505BD4">
        <w:rPr>
          <w:kern w:val="16"/>
          <w:sz w:val="32"/>
          <w:szCs w:val="32"/>
          <w:lang w:val="uk-UA"/>
        </w:rPr>
        <w:t xml:space="preserve">ть 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б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ягу 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ф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ту з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лучити в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ю 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туру з 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ми, як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</w:t>
      </w:r>
      <w:r w:rsidR="003164D2">
        <w:rPr>
          <w:kern w:val="16"/>
          <w:sz w:val="32"/>
          <w:szCs w:val="32"/>
          <w:lang w:val="uk-UA"/>
        </w:rPr>
        <w:t>іс</w:t>
      </w:r>
      <w:r w:rsidRPr="00505BD4">
        <w:rPr>
          <w:kern w:val="16"/>
          <w:sz w:val="32"/>
          <w:szCs w:val="32"/>
          <w:lang w:val="uk-UA"/>
        </w:rPr>
        <w:t>нує, н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м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жлив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, т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й н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 xml:space="preserve"> п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тр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бн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. 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 xml:space="preserve"> н</w:t>
      </w:r>
      <w:r w:rsidR="003164D2">
        <w:rPr>
          <w:kern w:val="16"/>
          <w:sz w:val="32"/>
          <w:szCs w:val="32"/>
          <w:lang w:val="uk-UA"/>
        </w:rPr>
        <w:t>ео</w:t>
      </w:r>
      <w:r w:rsidRPr="00505BD4">
        <w:rPr>
          <w:kern w:val="16"/>
          <w:sz w:val="32"/>
          <w:szCs w:val="32"/>
          <w:lang w:val="uk-UA"/>
        </w:rPr>
        <w:t>б</w:t>
      </w:r>
      <w:r w:rsidR="003164D2">
        <w:rPr>
          <w:kern w:val="16"/>
          <w:sz w:val="32"/>
          <w:szCs w:val="32"/>
          <w:lang w:val="uk-UA"/>
        </w:rPr>
        <w:t>хі</w:t>
      </w:r>
      <w:r w:rsidRPr="00505BD4">
        <w:rPr>
          <w:kern w:val="16"/>
          <w:sz w:val="32"/>
          <w:szCs w:val="32"/>
          <w:lang w:val="uk-UA"/>
        </w:rPr>
        <w:t>дн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 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зн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й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мити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я як м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жлив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 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з 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йб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льш шир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ким 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м 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тури д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 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ми, пр</w:t>
      </w:r>
      <w:r w:rsidR="003164D2">
        <w:rPr>
          <w:kern w:val="16"/>
          <w:sz w:val="32"/>
          <w:szCs w:val="32"/>
          <w:lang w:val="uk-UA"/>
        </w:rPr>
        <w:t>оа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зув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ти її т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в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д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бр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ти 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йб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льш в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жливу.</w:t>
      </w:r>
    </w:p>
    <w:p w:rsidR="00884573" w:rsidRPr="00505BD4" w:rsidRDefault="003164D2" w:rsidP="00884573">
      <w:pPr>
        <w:jc w:val="center"/>
        <w:rPr>
          <w:b/>
          <w:spacing w:val="-2"/>
          <w:kern w:val="16"/>
          <w:sz w:val="32"/>
          <w:szCs w:val="32"/>
          <w:lang w:val="uk-UA"/>
        </w:rPr>
      </w:pPr>
      <w:r>
        <w:rPr>
          <w:b/>
          <w:spacing w:val="-2"/>
          <w:kern w:val="16"/>
          <w:sz w:val="32"/>
          <w:szCs w:val="32"/>
          <w:lang w:val="uk-UA"/>
        </w:rPr>
        <w:t>С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п</w:t>
      </w:r>
      <w:r>
        <w:rPr>
          <w:b/>
          <w:spacing w:val="-2"/>
          <w:kern w:val="16"/>
          <w:sz w:val="32"/>
          <w:szCs w:val="32"/>
          <w:lang w:val="uk-UA"/>
        </w:rPr>
        <w:t>е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ц</w:t>
      </w:r>
      <w:r>
        <w:rPr>
          <w:b/>
          <w:spacing w:val="-2"/>
          <w:kern w:val="16"/>
          <w:sz w:val="32"/>
          <w:szCs w:val="32"/>
          <w:lang w:val="uk-UA"/>
        </w:rPr>
        <w:t>іа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льн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 xml:space="preserve"> л</w:t>
      </w:r>
      <w:r>
        <w:rPr>
          <w:b/>
          <w:spacing w:val="-2"/>
          <w:kern w:val="16"/>
          <w:sz w:val="32"/>
          <w:szCs w:val="32"/>
          <w:lang w:val="uk-UA"/>
        </w:rPr>
        <w:t>і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т</w:t>
      </w:r>
      <w:r>
        <w:rPr>
          <w:b/>
          <w:spacing w:val="-2"/>
          <w:kern w:val="16"/>
          <w:sz w:val="32"/>
          <w:szCs w:val="32"/>
          <w:lang w:val="uk-UA"/>
        </w:rPr>
        <w:t>е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р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тур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 xml:space="preserve"> пр</w:t>
      </w:r>
      <w:r>
        <w:rPr>
          <w:b/>
          <w:spacing w:val="-2"/>
          <w:kern w:val="16"/>
          <w:sz w:val="32"/>
          <w:szCs w:val="32"/>
          <w:lang w:val="uk-UA"/>
        </w:rPr>
        <w:t>е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д</w:t>
      </w:r>
      <w:r>
        <w:rPr>
          <w:b/>
          <w:spacing w:val="-2"/>
          <w:kern w:val="16"/>
          <w:sz w:val="32"/>
          <w:szCs w:val="32"/>
          <w:lang w:val="uk-UA"/>
        </w:rPr>
        <w:t>с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т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вл</w:t>
      </w:r>
      <w:r>
        <w:rPr>
          <w:b/>
          <w:spacing w:val="-2"/>
          <w:kern w:val="16"/>
          <w:sz w:val="32"/>
          <w:szCs w:val="32"/>
          <w:lang w:val="uk-UA"/>
        </w:rPr>
        <w:t>е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н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 xml:space="preserve"> т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кими вид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ми:</w:t>
      </w:r>
    </w:p>
    <w:p w:rsidR="00884573" w:rsidRPr="00505BD4" w:rsidRDefault="00884573" w:rsidP="00884573">
      <w:pPr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spacing w:val="-2"/>
          <w:kern w:val="16"/>
          <w:sz w:val="32"/>
          <w:szCs w:val="32"/>
          <w:lang w:val="uk-UA"/>
        </w:rPr>
        <w:t>1.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ук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-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ричн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т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хео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чн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тур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.</w:t>
      </w:r>
    </w:p>
    <w:p w:rsidR="00884573" w:rsidRPr="00505BD4" w:rsidRDefault="00884573" w:rsidP="00884573">
      <w:pPr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spacing w:val="-2"/>
          <w:kern w:val="16"/>
          <w:sz w:val="32"/>
          <w:szCs w:val="32"/>
          <w:lang w:val="uk-UA"/>
        </w:rPr>
        <w:t>2.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ук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-п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пулярн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тур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.</w:t>
      </w:r>
    </w:p>
    <w:p w:rsidR="00884573" w:rsidRPr="00505BD4" w:rsidRDefault="00884573" w:rsidP="00884573">
      <w:pPr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spacing w:val="-2"/>
          <w:kern w:val="16"/>
          <w:sz w:val="32"/>
          <w:szCs w:val="32"/>
          <w:lang w:val="uk-UA"/>
        </w:rPr>
        <w:t>3.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ук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-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ричн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тур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(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вники, 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нцикл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п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ї,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дники 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щ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).</w:t>
      </w:r>
    </w:p>
    <w:p w:rsidR="00884573" w:rsidRPr="00505BD4" w:rsidRDefault="00884573" w:rsidP="00884573">
      <w:pPr>
        <w:ind w:firstLine="720"/>
        <w:jc w:val="both"/>
        <w:rPr>
          <w:kern w:val="16"/>
          <w:sz w:val="32"/>
          <w:szCs w:val="32"/>
          <w:lang w:val="uk-UA"/>
        </w:rPr>
      </w:pPr>
      <w:r w:rsidRPr="00505BD4">
        <w:rPr>
          <w:spacing w:val="-2"/>
          <w:kern w:val="16"/>
          <w:sz w:val="32"/>
          <w:szCs w:val="32"/>
          <w:lang w:val="uk-UA"/>
        </w:rPr>
        <w:t>У п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ршу ч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ргу, в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рт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зв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рнути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я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тн</w:t>
      </w:r>
      <w:r w:rsidR="003164D2">
        <w:rPr>
          <w:spacing w:val="-2"/>
          <w:kern w:val="16"/>
          <w:sz w:val="32"/>
          <w:szCs w:val="32"/>
          <w:lang w:val="uk-UA"/>
        </w:rPr>
        <w:t>іх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вид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нь. В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ни м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тять 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ц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нку 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, щ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зр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бл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ц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й ч</w:t>
      </w:r>
      <w:r w:rsidR="003164D2">
        <w:rPr>
          <w:spacing w:val="-2"/>
          <w:kern w:val="16"/>
          <w:sz w:val="32"/>
          <w:szCs w:val="32"/>
          <w:lang w:val="uk-UA"/>
        </w:rPr>
        <w:t>ас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 т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й чи 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нш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й г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луз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внь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ї 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ї, з 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чи 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нш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пит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ння, ви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ув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ють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я 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гляди, р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ш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ння, 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ї. 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зн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й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мл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ння з 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ц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нк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ми т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гляд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ми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п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ц</w:t>
      </w:r>
      <w:r w:rsidR="003164D2">
        <w:rPr>
          <w:spacing w:val="-2"/>
          <w:kern w:val="16"/>
          <w:sz w:val="32"/>
          <w:szCs w:val="32"/>
          <w:lang w:val="uk-UA"/>
        </w:rPr>
        <w:t>іа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в н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 як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му 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з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н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виключ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є </w:t>
      </w:r>
      <w:r w:rsidR="003164D2">
        <w:rPr>
          <w:spacing w:val="-2"/>
          <w:kern w:val="16"/>
          <w:sz w:val="32"/>
          <w:szCs w:val="32"/>
          <w:lang w:val="uk-UA"/>
        </w:rPr>
        <w:t>са</w:t>
      </w:r>
      <w:r w:rsidRPr="00505BD4">
        <w:rPr>
          <w:spacing w:val="-2"/>
          <w:kern w:val="16"/>
          <w:sz w:val="32"/>
          <w:szCs w:val="32"/>
          <w:lang w:val="uk-UA"/>
        </w:rPr>
        <w:t>м</w:t>
      </w:r>
      <w:r w:rsidR="003164D2">
        <w:rPr>
          <w:spacing w:val="-2"/>
          <w:kern w:val="16"/>
          <w:sz w:val="32"/>
          <w:szCs w:val="32"/>
          <w:lang w:val="uk-UA"/>
        </w:rPr>
        <w:t>ос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йн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хо</w:t>
      </w:r>
      <w:r w:rsidRPr="00505BD4">
        <w:rPr>
          <w:spacing w:val="-2"/>
          <w:kern w:val="16"/>
          <w:sz w:val="32"/>
          <w:szCs w:val="32"/>
          <w:lang w:val="uk-UA"/>
        </w:rPr>
        <w:t>ду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зу зм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ту 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вк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в щ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вик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ни</w:t>
      </w:r>
      <w:r w:rsidR="003164D2">
        <w:rPr>
          <w:spacing w:val="-2"/>
          <w:kern w:val="16"/>
          <w:sz w:val="32"/>
          <w:szCs w:val="32"/>
          <w:lang w:val="uk-UA"/>
        </w:rPr>
        <w:t>х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ць. </w:t>
      </w:r>
      <w:r w:rsidRPr="00505BD4">
        <w:rPr>
          <w:kern w:val="16"/>
          <w:sz w:val="32"/>
          <w:szCs w:val="32"/>
          <w:lang w:val="uk-UA"/>
        </w:rPr>
        <w:t>П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д ч</w:t>
      </w:r>
      <w:r w:rsidR="003164D2">
        <w:rPr>
          <w:kern w:val="16"/>
          <w:sz w:val="32"/>
          <w:szCs w:val="32"/>
          <w:lang w:val="uk-UA"/>
        </w:rPr>
        <w:t>ас</w:t>
      </w:r>
      <w:r w:rsidRPr="00505BD4">
        <w:rPr>
          <w:kern w:val="16"/>
          <w:sz w:val="32"/>
          <w:szCs w:val="32"/>
          <w:lang w:val="uk-UA"/>
        </w:rPr>
        <w:t xml:space="preserve"> 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б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ти 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д 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ф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м в 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г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д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м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жуть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ти п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дручники з </w:t>
      </w:r>
      <w:r w:rsidR="003164D2">
        <w:rPr>
          <w:kern w:val="16"/>
          <w:sz w:val="32"/>
          <w:szCs w:val="32"/>
          <w:lang w:val="uk-UA"/>
        </w:rPr>
        <w:t>іс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ї, 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хео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г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ї, 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тн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г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ї, 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т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ж 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п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кти л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кц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й.</w:t>
      </w:r>
    </w:p>
    <w:p w:rsidR="00884573" w:rsidRPr="00505BD4" w:rsidRDefault="00884573" w:rsidP="00884573">
      <w:pPr>
        <w:ind w:firstLine="720"/>
        <w:jc w:val="both"/>
        <w:rPr>
          <w:spacing w:val="-2"/>
          <w:kern w:val="16"/>
          <w:sz w:val="32"/>
          <w:szCs w:val="32"/>
          <w:lang w:val="uk-UA"/>
        </w:rPr>
      </w:pPr>
    </w:p>
    <w:p w:rsidR="00884573" w:rsidRPr="00505BD4" w:rsidRDefault="003164D2" w:rsidP="00884573">
      <w:pPr>
        <w:pStyle w:val="4"/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</w:pP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С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КЛ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Д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ННЯ ПЛ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 xml:space="preserve">НУ. 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ХА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Р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КТ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Е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РИ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С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ТИК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ОС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Н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ВНИ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Х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 xml:space="preserve"> Р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ЗД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І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Л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І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В Р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ТИ</w:t>
      </w:r>
    </w:p>
    <w:p w:rsidR="00884573" w:rsidRPr="00505BD4" w:rsidRDefault="00884573" w:rsidP="00884573">
      <w:pPr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tab/>
      </w:r>
      <w:r w:rsidRPr="00505BD4">
        <w:rPr>
          <w:spacing w:val="-2"/>
          <w:kern w:val="16"/>
          <w:sz w:val="32"/>
          <w:szCs w:val="32"/>
          <w:lang w:val="uk-UA"/>
        </w:rPr>
        <w:t>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жн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р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ф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тивн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в’язк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винн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включ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ти т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к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труктурн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м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нти:</w:t>
      </w:r>
    </w:p>
    <w:p w:rsidR="00884573" w:rsidRPr="00505BD4" w:rsidRDefault="00884573" w:rsidP="00884573">
      <w:pPr>
        <w:numPr>
          <w:ilvl w:val="0"/>
          <w:numId w:val="61"/>
        </w:numPr>
        <w:jc w:val="both"/>
        <w:rPr>
          <w:b/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t>зм</w:t>
      </w:r>
      <w:r w:rsidR="003164D2">
        <w:rPr>
          <w:b/>
          <w:spacing w:val="-2"/>
          <w:kern w:val="16"/>
          <w:sz w:val="32"/>
          <w:szCs w:val="32"/>
          <w:lang w:val="uk-UA"/>
        </w:rPr>
        <w:t>іс</w:t>
      </w:r>
      <w:r w:rsidRPr="00505BD4">
        <w:rPr>
          <w:b/>
          <w:spacing w:val="-2"/>
          <w:kern w:val="16"/>
          <w:sz w:val="32"/>
          <w:szCs w:val="32"/>
          <w:lang w:val="uk-UA"/>
        </w:rPr>
        <w:t>т;</w:t>
      </w:r>
    </w:p>
    <w:p w:rsidR="00884573" w:rsidRPr="00505BD4" w:rsidRDefault="00884573" w:rsidP="00884573">
      <w:pPr>
        <w:numPr>
          <w:ilvl w:val="0"/>
          <w:numId w:val="61"/>
        </w:numPr>
        <w:jc w:val="both"/>
        <w:rPr>
          <w:b/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t>в</w:t>
      </w:r>
      <w:r w:rsidR="003164D2">
        <w:rPr>
          <w:b/>
          <w:spacing w:val="-2"/>
          <w:kern w:val="16"/>
          <w:sz w:val="32"/>
          <w:szCs w:val="32"/>
          <w:lang w:val="uk-UA"/>
        </w:rPr>
        <w:t>с</w:t>
      </w:r>
      <w:r w:rsidRPr="00505BD4">
        <w:rPr>
          <w:b/>
          <w:spacing w:val="-2"/>
          <w:kern w:val="16"/>
          <w:sz w:val="32"/>
          <w:szCs w:val="32"/>
          <w:lang w:val="uk-UA"/>
        </w:rPr>
        <w:t>туп;</w:t>
      </w:r>
    </w:p>
    <w:p w:rsidR="00884573" w:rsidRPr="00505BD4" w:rsidRDefault="003164D2" w:rsidP="00884573">
      <w:pPr>
        <w:numPr>
          <w:ilvl w:val="0"/>
          <w:numId w:val="61"/>
        </w:numPr>
        <w:jc w:val="both"/>
        <w:rPr>
          <w:b/>
          <w:spacing w:val="-2"/>
          <w:kern w:val="16"/>
          <w:sz w:val="32"/>
          <w:szCs w:val="32"/>
          <w:lang w:val="uk-UA"/>
        </w:rPr>
      </w:pPr>
      <w:r>
        <w:rPr>
          <w:b/>
          <w:spacing w:val="-2"/>
          <w:kern w:val="16"/>
          <w:sz w:val="32"/>
          <w:szCs w:val="32"/>
          <w:lang w:val="uk-UA"/>
        </w:rPr>
        <w:t>ос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н</w:t>
      </w:r>
      <w:r>
        <w:rPr>
          <w:b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вний т</w:t>
      </w:r>
      <w:r>
        <w:rPr>
          <w:b/>
          <w:spacing w:val="-2"/>
          <w:kern w:val="16"/>
          <w:sz w:val="32"/>
          <w:szCs w:val="32"/>
          <w:lang w:val="uk-UA"/>
        </w:rPr>
        <w:t>е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к</w:t>
      </w:r>
      <w:r>
        <w:rPr>
          <w:b/>
          <w:spacing w:val="-2"/>
          <w:kern w:val="16"/>
          <w:sz w:val="32"/>
          <w:szCs w:val="32"/>
          <w:lang w:val="uk-UA"/>
        </w:rPr>
        <w:t>с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т р</w:t>
      </w:r>
      <w:r>
        <w:rPr>
          <w:b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б</w:t>
      </w:r>
      <w:r>
        <w:rPr>
          <w:b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ти, р</w:t>
      </w:r>
      <w:r>
        <w:rPr>
          <w:b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збитий н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 xml:space="preserve"> р</w:t>
      </w:r>
      <w:r>
        <w:rPr>
          <w:b/>
          <w:spacing w:val="-2"/>
          <w:kern w:val="16"/>
          <w:sz w:val="32"/>
          <w:szCs w:val="32"/>
          <w:lang w:val="uk-UA"/>
        </w:rPr>
        <w:t>о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зд</w:t>
      </w:r>
      <w:r>
        <w:rPr>
          <w:b/>
          <w:spacing w:val="-2"/>
          <w:kern w:val="16"/>
          <w:sz w:val="32"/>
          <w:szCs w:val="32"/>
          <w:lang w:val="uk-UA"/>
        </w:rPr>
        <w:t>і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ли;</w:t>
      </w:r>
    </w:p>
    <w:p w:rsidR="00884573" w:rsidRPr="00505BD4" w:rsidRDefault="00884573" w:rsidP="00884573">
      <w:pPr>
        <w:numPr>
          <w:ilvl w:val="0"/>
          <w:numId w:val="61"/>
        </w:numPr>
        <w:jc w:val="both"/>
        <w:rPr>
          <w:b/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lastRenderedPageBreak/>
        <w:t>ви</w:t>
      </w:r>
      <w:r w:rsidR="003164D2">
        <w:rPr>
          <w:b/>
          <w:spacing w:val="-2"/>
          <w:kern w:val="16"/>
          <w:sz w:val="32"/>
          <w:szCs w:val="32"/>
          <w:lang w:val="uk-UA"/>
        </w:rPr>
        <w:t>с</w:t>
      </w:r>
      <w:r w:rsidRPr="00505BD4">
        <w:rPr>
          <w:b/>
          <w:spacing w:val="-2"/>
          <w:kern w:val="16"/>
          <w:sz w:val="32"/>
          <w:szCs w:val="32"/>
          <w:lang w:val="uk-UA"/>
        </w:rPr>
        <w:t>н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вки;</w:t>
      </w:r>
    </w:p>
    <w:p w:rsidR="00884573" w:rsidRPr="00505BD4" w:rsidRDefault="00884573" w:rsidP="00884573">
      <w:pPr>
        <w:numPr>
          <w:ilvl w:val="0"/>
          <w:numId w:val="61"/>
        </w:numPr>
        <w:jc w:val="both"/>
        <w:rPr>
          <w:b/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t>д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д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тки (в р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з</w:t>
      </w:r>
      <w:r w:rsidR="003164D2">
        <w:rPr>
          <w:b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тр</w:t>
      </w:r>
      <w:r w:rsidR="003164D2">
        <w:rPr>
          <w:b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spacing w:val="-2"/>
          <w:kern w:val="16"/>
          <w:sz w:val="32"/>
          <w:szCs w:val="32"/>
          <w:lang w:val="uk-UA"/>
        </w:rPr>
        <w:t>би);</w:t>
      </w:r>
    </w:p>
    <w:p w:rsidR="00884573" w:rsidRPr="00505BD4" w:rsidRDefault="003164D2" w:rsidP="00884573">
      <w:pPr>
        <w:numPr>
          <w:ilvl w:val="0"/>
          <w:numId w:val="61"/>
        </w:numPr>
        <w:jc w:val="both"/>
        <w:rPr>
          <w:b/>
          <w:spacing w:val="-2"/>
          <w:kern w:val="16"/>
          <w:sz w:val="32"/>
          <w:szCs w:val="32"/>
          <w:lang w:val="uk-UA"/>
        </w:rPr>
      </w:pPr>
      <w:r>
        <w:rPr>
          <w:b/>
          <w:spacing w:val="-2"/>
          <w:kern w:val="16"/>
          <w:sz w:val="32"/>
          <w:szCs w:val="32"/>
          <w:lang w:val="uk-UA"/>
        </w:rPr>
        <w:t>с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пи</w:t>
      </w:r>
      <w:r>
        <w:rPr>
          <w:b/>
          <w:spacing w:val="-2"/>
          <w:kern w:val="16"/>
          <w:sz w:val="32"/>
          <w:szCs w:val="32"/>
          <w:lang w:val="uk-UA"/>
        </w:rPr>
        <w:t>со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к дж</w:t>
      </w:r>
      <w:r>
        <w:rPr>
          <w:b/>
          <w:spacing w:val="-2"/>
          <w:kern w:val="16"/>
          <w:sz w:val="32"/>
          <w:szCs w:val="32"/>
          <w:lang w:val="uk-UA"/>
        </w:rPr>
        <w:t>е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р</w:t>
      </w:r>
      <w:r>
        <w:rPr>
          <w:b/>
          <w:spacing w:val="-2"/>
          <w:kern w:val="16"/>
          <w:sz w:val="32"/>
          <w:szCs w:val="32"/>
          <w:lang w:val="uk-UA"/>
        </w:rPr>
        <w:t>е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л т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 xml:space="preserve"> л</w:t>
      </w:r>
      <w:r>
        <w:rPr>
          <w:b/>
          <w:spacing w:val="-2"/>
          <w:kern w:val="16"/>
          <w:sz w:val="32"/>
          <w:szCs w:val="32"/>
          <w:lang w:val="uk-UA"/>
        </w:rPr>
        <w:t>і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т</w:t>
      </w:r>
      <w:r>
        <w:rPr>
          <w:b/>
          <w:spacing w:val="-2"/>
          <w:kern w:val="16"/>
          <w:sz w:val="32"/>
          <w:szCs w:val="32"/>
          <w:lang w:val="uk-UA"/>
        </w:rPr>
        <w:t>е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р</w:t>
      </w:r>
      <w:r>
        <w:rPr>
          <w:b/>
          <w:spacing w:val="-2"/>
          <w:kern w:val="16"/>
          <w:sz w:val="32"/>
          <w:szCs w:val="32"/>
          <w:lang w:val="uk-UA"/>
        </w:rPr>
        <w:t>а</w:t>
      </w:r>
      <w:r w:rsidR="00884573" w:rsidRPr="00505BD4">
        <w:rPr>
          <w:b/>
          <w:spacing w:val="-2"/>
          <w:kern w:val="16"/>
          <w:sz w:val="32"/>
          <w:szCs w:val="32"/>
          <w:lang w:val="uk-UA"/>
        </w:rPr>
        <w:t>тури.</w:t>
      </w:r>
    </w:p>
    <w:p w:rsidR="00884573" w:rsidRPr="00505BD4" w:rsidRDefault="00884573" w:rsidP="00884573">
      <w:pPr>
        <w:ind w:firstLine="720"/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spacing w:val="-2"/>
          <w:kern w:val="16"/>
          <w:sz w:val="32"/>
          <w:szCs w:val="32"/>
          <w:lang w:val="uk-UA"/>
        </w:rPr>
        <w:t>Зн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чн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ю м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ю у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п</w:t>
      </w:r>
      <w:r w:rsidR="003164D2">
        <w:rPr>
          <w:spacing w:val="-2"/>
          <w:kern w:val="16"/>
          <w:sz w:val="32"/>
          <w:szCs w:val="32"/>
          <w:lang w:val="uk-UA"/>
        </w:rPr>
        <w:t>іх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р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ф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ту з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жить 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бр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кл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т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к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нця пр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дум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ну. П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 ч</w:t>
      </w:r>
      <w:r w:rsidR="003164D2">
        <w:rPr>
          <w:spacing w:val="-2"/>
          <w:kern w:val="16"/>
          <w:sz w:val="32"/>
          <w:szCs w:val="32"/>
          <w:lang w:val="uk-UA"/>
        </w:rPr>
        <w:t>ас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ти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д 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м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ю п</w:t>
      </w:r>
      <w:r w:rsidR="003164D2">
        <w:rPr>
          <w:spacing w:val="-2"/>
          <w:kern w:val="16"/>
          <w:sz w:val="32"/>
          <w:szCs w:val="32"/>
          <w:lang w:val="uk-UA"/>
        </w:rPr>
        <w:t>ос</w:t>
      </w:r>
      <w:r w:rsidRPr="00505BD4">
        <w:rPr>
          <w:spacing w:val="-2"/>
          <w:kern w:val="16"/>
          <w:sz w:val="32"/>
          <w:szCs w:val="32"/>
          <w:lang w:val="uk-UA"/>
        </w:rPr>
        <w:t>туп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виявляють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я 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кр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м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ч</w:t>
      </w:r>
      <w:r w:rsidR="003164D2">
        <w:rPr>
          <w:spacing w:val="-2"/>
          <w:kern w:val="16"/>
          <w:sz w:val="32"/>
          <w:szCs w:val="32"/>
          <w:lang w:val="uk-UA"/>
        </w:rPr>
        <w:t>ас</w:t>
      </w:r>
      <w:r w:rsidRPr="00505BD4">
        <w:rPr>
          <w:spacing w:val="-2"/>
          <w:kern w:val="16"/>
          <w:sz w:val="32"/>
          <w:szCs w:val="32"/>
          <w:lang w:val="uk-UA"/>
        </w:rPr>
        <w:t>тини пл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ну, 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, 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ли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туд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нт 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бр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в ув</w:t>
      </w:r>
      <w:r w:rsidR="003164D2">
        <w:rPr>
          <w:spacing w:val="-2"/>
          <w:kern w:val="16"/>
          <w:sz w:val="32"/>
          <w:szCs w:val="32"/>
          <w:lang w:val="uk-UA"/>
        </w:rPr>
        <w:t>ес</w:t>
      </w:r>
      <w:r w:rsidRPr="00505BD4">
        <w:rPr>
          <w:spacing w:val="-2"/>
          <w:kern w:val="16"/>
          <w:sz w:val="32"/>
          <w:szCs w:val="32"/>
          <w:lang w:val="uk-UA"/>
        </w:rPr>
        <w:t>ь м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іа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л 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в й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зм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м н</w:t>
      </w:r>
      <w:r w:rsidR="003164D2">
        <w:rPr>
          <w:spacing w:val="-2"/>
          <w:kern w:val="16"/>
          <w:sz w:val="32"/>
          <w:szCs w:val="32"/>
          <w:lang w:val="uk-UA"/>
        </w:rPr>
        <w:t>ас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льки, щ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я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м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ж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уявити </w:t>
      </w:r>
      <w:r w:rsidR="003164D2">
        <w:rPr>
          <w:spacing w:val="-2"/>
          <w:kern w:val="16"/>
          <w:sz w:val="32"/>
          <w:szCs w:val="32"/>
          <w:lang w:val="uk-UA"/>
        </w:rPr>
        <w:t>со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труктуру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ти, 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н </w:t>
      </w:r>
      <w:r w:rsidR="003164D2">
        <w:rPr>
          <w:spacing w:val="-2"/>
          <w:kern w:val="16"/>
          <w:sz w:val="32"/>
          <w:szCs w:val="32"/>
          <w:lang w:val="uk-UA"/>
        </w:rPr>
        <w:t>ос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чн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кл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є її пл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н. В з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жн</w:t>
      </w:r>
      <w:r w:rsidR="003164D2">
        <w:rPr>
          <w:spacing w:val="-2"/>
          <w:kern w:val="16"/>
          <w:sz w:val="32"/>
          <w:szCs w:val="32"/>
          <w:lang w:val="uk-UA"/>
        </w:rPr>
        <w:t>ос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д </w:t>
      </w:r>
      <w:r w:rsidR="003164D2">
        <w:rPr>
          <w:spacing w:val="-2"/>
          <w:kern w:val="16"/>
          <w:sz w:val="32"/>
          <w:szCs w:val="32"/>
          <w:lang w:val="uk-UA"/>
        </w:rPr>
        <w:t>ха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кт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ру 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ми пл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н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кл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єть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я з 3-4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зд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в (в 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з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тр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би 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жну гл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ву м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жн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лити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2-3 п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гр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фи). Ж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н 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з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зд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в н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вин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 дублюв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ти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зви 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ми. В</w:t>
      </w:r>
      <w:r w:rsidR="003164D2">
        <w:rPr>
          <w:spacing w:val="-2"/>
          <w:kern w:val="16"/>
          <w:sz w:val="32"/>
          <w:szCs w:val="32"/>
          <w:lang w:val="uk-UA"/>
        </w:rPr>
        <w:t>сі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ч</w:t>
      </w:r>
      <w:r w:rsidR="003164D2">
        <w:rPr>
          <w:spacing w:val="-2"/>
          <w:kern w:val="16"/>
          <w:sz w:val="32"/>
          <w:szCs w:val="32"/>
          <w:lang w:val="uk-UA"/>
        </w:rPr>
        <w:t>ас</w:t>
      </w:r>
      <w:r w:rsidRPr="00505BD4">
        <w:rPr>
          <w:spacing w:val="-2"/>
          <w:kern w:val="16"/>
          <w:sz w:val="32"/>
          <w:szCs w:val="32"/>
          <w:lang w:val="uk-UA"/>
        </w:rPr>
        <w:t>тини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ти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зкрив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ють 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нкр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тний </w:t>
      </w:r>
      <w:r w:rsidR="003164D2">
        <w:rPr>
          <w:spacing w:val="-2"/>
          <w:kern w:val="16"/>
          <w:sz w:val="32"/>
          <w:szCs w:val="32"/>
          <w:lang w:val="uk-UA"/>
        </w:rPr>
        <w:t>ас</w:t>
      </w:r>
      <w:r w:rsidRPr="00505BD4">
        <w:rPr>
          <w:spacing w:val="-2"/>
          <w:kern w:val="16"/>
          <w:sz w:val="32"/>
          <w:szCs w:val="32"/>
          <w:lang w:val="uk-UA"/>
        </w:rPr>
        <w:t>п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кт пр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бл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ми, 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 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й ж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ч</w:t>
      </w:r>
      <w:r w:rsidR="003164D2">
        <w:rPr>
          <w:spacing w:val="-2"/>
          <w:kern w:val="16"/>
          <w:sz w:val="32"/>
          <w:szCs w:val="32"/>
          <w:lang w:val="uk-UA"/>
        </w:rPr>
        <w:t>ас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винн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кл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ти єдин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ц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.</w:t>
      </w:r>
    </w:p>
    <w:p w:rsidR="00884573" w:rsidRPr="00505BD4" w:rsidRDefault="00884573" w:rsidP="00884573">
      <w:pPr>
        <w:ind w:firstLine="540"/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t>В</w:t>
      </w:r>
      <w:r w:rsidR="003164D2">
        <w:rPr>
          <w:b/>
          <w:spacing w:val="-2"/>
          <w:kern w:val="16"/>
          <w:sz w:val="32"/>
          <w:szCs w:val="32"/>
          <w:lang w:val="uk-UA"/>
        </w:rPr>
        <w:t>С</w:t>
      </w:r>
      <w:r w:rsidRPr="00505BD4">
        <w:rPr>
          <w:b/>
          <w:spacing w:val="-2"/>
          <w:kern w:val="16"/>
          <w:sz w:val="32"/>
          <w:szCs w:val="32"/>
          <w:lang w:val="uk-UA"/>
        </w:rPr>
        <w:t>ТУП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пиш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я п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ля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кл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ння 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к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ту в</w:t>
      </w:r>
      <w:r w:rsidR="003164D2">
        <w:rPr>
          <w:spacing w:val="-2"/>
          <w:kern w:val="16"/>
          <w:sz w:val="32"/>
          <w:szCs w:val="32"/>
          <w:lang w:val="uk-UA"/>
        </w:rPr>
        <w:t>сі</w:t>
      </w:r>
      <w:r w:rsidRPr="00505BD4">
        <w:rPr>
          <w:spacing w:val="-2"/>
          <w:kern w:val="16"/>
          <w:sz w:val="32"/>
          <w:szCs w:val="32"/>
          <w:lang w:val="uk-UA"/>
        </w:rPr>
        <w:t>єї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ти. В нь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му 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єть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я </w:t>
      </w:r>
      <w:r w:rsidRPr="00505BD4">
        <w:rPr>
          <w:b/>
          <w:spacing w:val="-2"/>
          <w:kern w:val="16"/>
          <w:sz w:val="32"/>
          <w:szCs w:val="32"/>
          <w:lang w:val="uk-UA"/>
        </w:rPr>
        <w:t>п</w:t>
      </w:r>
      <w:r w:rsidR="003164D2">
        <w:rPr>
          <w:b/>
          <w:spacing w:val="-2"/>
          <w:kern w:val="16"/>
          <w:sz w:val="32"/>
          <w:szCs w:val="32"/>
          <w:lang w:val="uk-UA"/>
        </w:rPr>
        <w:t>ос</w:t>
      </w:r>
      <w:r w:rsidRPr="00505BD4">
        <w:rPr>
          <w:b/>
          <w:spacing w:val="-2"/>
          <w:kern w:val="16"/>
          <w:sz w:val="32"/>
          <w:szCs w:val="32"/>
          <w:lang w:val="uk-UA"/>
        </w:rPr>
        <w:t>т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н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вк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 пит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ння</w:t>
      </w:r>
      <w:r w:rsidRPr="00505BD4">
        <w:rPr>
          <w:spacing w:val="-2"/>
          <w:kern w:val="16"/>
          <w:sz w:val="32"/>
          <w:szCs w:val="32"/>
          <w:lang w:val="uk-UA"/>
        </w:rPr>
        <w:t>, ви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тлюєть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я 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кту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льн</w:t>
      </w:r>
      <w:r w:rsidR="003164D2">
        <w:rPr>
          <w:b/>
          <w:spacing w:val="-2"/>
          <w:kern w:val="16"/>
          <w:sz w:val="32"/>
          <w:szCs w:val="32"/>
          <w:lang w:val="uk-UA"/>
        </w:rPr>
        <w:t>іс</w:t>
      </w:r>
      <w:r w:rsidRPr="00505BD4">
        <w:rPr>
          <w:b/>
          <w:spacing w:val="-2"/>
          <w:kern w:val="16"/>
          <w:sz w:val="32"/>
          <w:szCs w:val="32"/>
          <w:lang w:val="uk-UA"/>
        </w:rPr>
        <w:t>ть т</w:t>
      </w:r>
      <w:r w:rsidR="003164D2">
        <w:rPr>
          <w:b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spacing w:val="-2"/>
          <w:kern w:val="16"/>
          <w:sz w:val="32"/>
          <w:szCs w:val="32"/>
          <w:lang w:val="uk-UA"/>
        </w:rPr>
        <w:t>ми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ш ч</w:t>
      </w:r>
      <w:r w:rsidR="003164D2">
        <w:rPr>
          <w:spacing w:val="-2"/>
          <w:kern w:val="16"/>
          <w:sz w:val="32"/>
          <w:szCs w:val="32"/>
          <w:lang w:val="uk-UA"/>
        </w:rPr>
        <w:t>ас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, </w:t>
      </w:r>
      <w:r w:rsidRPr="00505BD4">
        <w:rPr>
          <w:b/>
          <w:spacing w:val="-2"/>
          <w:kern w:val="16"/>
          <w:sz w:val="32"/>
          <w:szCs w:val="32"/>
          <w:lang w:val="uk-UA"/>
        </w:rPr>
        <w:t>д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ц</w:t>
      </w:r>
      <w:r w:rsidR="003164D2">
        <w:rPr>
          <w:b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spacing w:val="-2"/>
          <w:kern w:val="16"/>
          <w:sz w:val="32"/>
          <w:szCs w:val="32"/>
          <w:lang w:val="uk-UA"/>
        </w:rPr>
        <w:t>льн</w:t>
      </w:r>
      <w:r w:rsidR="003164D2">
        <w:rPr>
          <w:b/>
          <w:spacing w:val="-2"/>
          <w:kern w:val="16"/>
          <w:sz w:val="32"/>
          <w:szCs w:val="32"/>
          <w:lang w:val="uk-UA"/>
        </w:rPr>
        <w:t>іс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ть </w:t>
      </w:r>
      <w:r w:rsidR="003164D2">
        <w:rPr>
          <w:b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 вивч</w:t>
      </w:r>
      <w:r w:rsidR="003164D2">
        <w:rPr>
          <w:b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ння, 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бґрунт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вуєть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я </w:t>
      </w:r>
      <w:r w:rsidR="003164D2">
        <w:rPr>
          <w:b/>
          <w:spacing w:val="-2"/>
          <w:kern w:val="16"/>
          <w:sz w:val="32"/>
          <w:szCs w:val="32"/>
          <w:lang w:val="uk-UA"/>
        </w:rPr>
        <w:t>х</w:t>
      </w:r>
      <w:r w:rsidRPr="00505BD4">
        <w:rPr>
          <w:b/>
          <w:spacing w:val="-2"/>
          <w:kern w:val="16"/>
          <w:sz w:val="32"/>
          <w:szCs w:val="32"/>
          <w:lang w:val="uk-UA"/>
        </w:rPr>
        <w:t>р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н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л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г</w:t>
      </w:r>
      <w:r w:rsidR="003164D2">
        <w:rPr>
          <w:b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spacing w:val="-2"/>
          <w:kern w:val="16"/>
          <w:sz w:val="32"/>
          <w:szCs w:val="32"/>
          <w:lang w:val="uk-UA"/>
        </w:rPr>
        <w:t>чн</w:t>
      </w:r>
      <w:r w:rsidR="003164D2">
        <w:rPr>
          <w:b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 т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 р</w:t>
      </w:r>
      <w:r w:rsidR="003164D2">
        <w:rPr>
          <w:b/>
          <w:spacing w:val="-2"/>
          <w:kern w:val="16"/>
          <w:sz w:val="32"/>
          <w:szCs w:val="32"/>
          <w:lang w:val="uk-UA"/>
        </w:rPr>
        <w:t>е</w:t>
      </w:r>
      <w:r w:rsidRPr="00505BD4">
        <w:rPr>
          <w:b/>
          <w:spacing w:val="-2"/>
          <w:kern w:val="16"/>
          <w:sz w:val="32"/>
          <w:szCs w:val="32"/>
          <w:lang w:val="uk-UA"/>
        </w:rPr>
        <w:t>г</w:t>
      </w:r>
      <w:r w:rsidR="003164D2">
        <w:rPr>
          <w:b/>
          <w:spacing w:val="-2"/>
          <w:kern w:val="16"/>
          <w:sz w:val="32"/>
          <w:szCs w:val="32"/>
          <w:lang w:val="uk-UA"/>
        </w:rPr>
        <w:t>іо</w:t>
      </w:r>
      <w:r w:rsidRPr="00505BD4">
        <w:rPr>
          <w:b/>
          <w:spacing w:val="-2"/>
          <w:kern w:val="16"/>
          <w:sz w:val="32"/>
          <w:szCs w:val="32"/>
          <w:lang w:val="uk-UA"/>
        </w:rPr>
        <w:t>н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льн</w:t>
      </w:r>
      <w:r w:rsidR="003164D2">
        <w:rPr>
          <w:b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 р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мки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д</w:t>
      </w:r>
      <w:r w:rsidR="003164D2">
        <w:rPr>
          <w:spacing w:val="-2"/>
          <w:kern w:val="16"/>
          <w:sz w:val="32"/>
          <w:szCs w:val="32"/>
          <w:lang w:val="uk-UA"/>
        </w:rPr>
        <w:t>ос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дж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ння.</w:t>
      </w:r>
    </w:p>
    <w:p w:rsidR="00884573" w:rsidRPr="00505BD4" w:rsidRDefault="00884573" w:rsidP="00884573">
      <w:pPr>
        <w:ind w:firstLine="720"/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kern w:val="16"/>
          <w:sz w:val="32"/>
          <w:szCs w:val="32"/>
          <w:lang w:val="uk-UA"/>
        </w:rPr>
        <w:t>П</w:t>
      </w:r>
      <w:r w:rsidR="003164D2">
        <w:rPr>
          <w:kern w:val="16"/>
          <w:sz w:val="32"/>
          <w:szCs w:val="32"/>
          <w:lang w:val="uk-UA"/>
        </w:rPr>
        <w:t>іс</w:t>
      </w:r>
      <w:r w:rsidRPr="00505BD4">
        <w:rPr>
          <w:kern w:val="16"/>
          <w:sz w:val="32"/>
          <w:szCs w:val="32"/>
          <w:lang w:val="uk-UA"/>
        </w:rPr>
        <w:t>ля ць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г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 д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єть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я 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тк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</w:t>
      </w:r>
      <w:r w:rsidR="003164D2">
        <w:rPr>
          <w:kern w:val="16"/>
          <w:sz w:val="32"/>
          <w:szCs w:val="32"/>
          <w:lang w:val="uk-UA"/>
        </w:rPr>
        <w:t>ха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кт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тик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вивч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ння 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ми в 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ук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й 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тур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, 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бить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я ви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к пр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туп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нь вивч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ос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ук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ї 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ми 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ук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вцями. 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 </w:t>
      </w:r>
      <w:r w:rsidR="003164D2">
        <w:rPr>
          <w:kern w:val="16"/>
          <w:sz w:val="32"/>
          <w:szCs w:val="32"/>
          <w:lang w:val="uk-UA"/>
        </w:rPr>
        <w:t>ос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ци</w:t>
      </w:r>
      <w:r w:rsidR="003164D2">
        <w:rPr>
          <w:kern w:val="16"/>
          <w:sz w:val="32"/>
          <w:szCs w:val="32"/>
          <w:lang w:val="uk-UA"/>
        </w:rPr>
        <w:t>х</w:t>
      </w:r>
      <w:r w:rsidRPr="00505BD4">
        <w:rPr>
          <w:kern w:val="16"/>
          <w:sz w:val="32"/>
          <w:szCs w:val="32"/>
          <w:lang w:val="uk-UA"/>
        </w:rPr>
        <w:t xml:space="preserve"> ви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вк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в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туд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нт визн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ч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є 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 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нкр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тни</w:t>
      </w:r>
      <w:r w:rsidR="003164D2">
        <w:rPr>
          <w:kern w:val="16"/>
          <w:sz w:val="32"/>
          <w:szCs w:val="32"/>
          <w:lang w:val="uk-UA"/>
        </w:rPr>
        <w:t>х</w:t>
      </w:r>
      <w:r w:rsidRPr="00505BD4">
        <w:rPr>
          <w:kern w:val="16"/>
          <w:sz w:val="32"/>
          <w:szCs w:val="32"/>
          <w:lang w:val="uk-UA"/>
        </w:rPr>
        <w:t xml:space="preserve"> з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вд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нь, як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в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н збир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єть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я 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зв’яз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ти у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в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єму д</w:t>
      </w:r>
      <w:r w:rsidR="003164D2">
        <w:rPr>
          <w:kern w:val="16"/>
          <w:sz w:val="32"/>
          <w:szCs w:val="32"/>
          <w:lang w:val="uk-UA"/>
        </w:rPr>
        <w:t>ос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дж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нн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, ф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рмулює й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г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 ц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. Б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з ч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тк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ї п</w:t>
      </w:r>
      <w:r w:rsidR="003164D2">
        <w:rPr>
          <w:kern w:val="16"/>
          <w:sz w:val="32"/>
          <w:szCs w:val="32"/>
          <w:lang w:val="uk-UA"/>
        </w:rPr>
        <w:t>ос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вки пр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бл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ми д</w:t>
      </w:r>
      <w:r w:rsidR="003164D2">
        <w:rPr>
          <w:kern w:val="16"/>
          <w:sz w:val="32"/>
          <w:szCs w:val="32"/>
          <w:lang w:val="uk-UA"/>
        </w:rPr>
        <w:t>ос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дж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ння прир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ч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 xml:space="preserve"> п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тв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рити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я в б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з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мн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 xml:space="preserve"> 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гр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м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дж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ння ф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кт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в. Визн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чивши м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 xml:space="preserve">ту 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 xml:space="preserve"> з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вд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ння д</w:t>
      </w:r>
      <w:r w:rsidR="003164D2">
        <w:rPr>
          <w:kern w:val="16"/>
          <w:sz w:val="32"/>
          <w:szCs w:val="32"/>
          <w:lang w:val="uk-UA"/>
        </w:rPr>
        <w:t>ос</w:t>
      </w:r>
      <w:r w:rsidRPr="00505BD4">
        <w:rPr>
          <w:kern w:val="16"/>
          <w:sz w:val="32"/>
          <w:szCs w:val="32"/>
          <w:lang w:val="uk-UA"/>
        </w:rPr>
        <w:t>л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дж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 xml:space="preserve">ння, 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вт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р 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ф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ту д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є к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тку </w:t>
      </w:r>
      <w:r w:rsidR="003164D2">
        <w:rPr>
          <w:kern w:val="16"/>
          <w:sz w:val="32"/>
          <w:szCs w:val="32"/>
          <w:lang w:val="uk-UA"/>
        </w:rPr>
        <w:t>ха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кт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 xml:space="preserve">тику </w:t>
      </w:r>
      <w:r w:rsidR="003164D2">
        <w:rPr>
          <w:kern w:val="16"/>
          <w:sz w:val="32"/>
          <w:szCs w:val="32"/>
          <w:lang w:val="uk-UA"/>
        </w:rPr>
        <w:t>іс</w:t>
      </w:r>
      <w:r w:rsidRPr="00505BD4">
        <w:rPr>
          <w:kern w:val="16"/>
          <w:sz w:val="32"/>
          <w:szCs w:val="32"/>
          <w:lang w:val="uk-UA"/>
        </w:rPr>
        <w:t>т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рични</w:t>
      </w:r>
      <w:r w:rsidR="003164D2">
        <w:rPr>
          <w:kern w:val="16"/>
          <w:sz w:val="32"/>
          <w:szCs w:val="32"/>
          <w:lang w:val="uk-UA"/>
        </w:rPr>
        <w:t>х</w:t>
      </w:r>
      <w:r w:rsidRPr="00505BD4">
        <w:rPr>
          <w:kern w:val="16"/>
          <w:sz w:val="32"/>
          <w:szCs w:val="32"/>
          <w:lang w:val="uk-UA"/>
        </w:rPr>
        <w:t xml:space="preserve"> дж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л, 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бить ви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в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к пр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 xml:space="preserve"> ц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нн</w:t>
      </w:r>
      <w:r w:rsidR="003164D2">
        <w:rPr>
          <w:kern w:val="16"/>
          <w:sz w:val="32"/>
          <w:szCs w:val="32"/>
          <w:lang w:val="uk-UA"/>
        </w:rPr>
        <w:t>іс</w:t>
      </w:r>
      <w:r w:rsidRPr="00505BD4">
        <w:rPr>
          <w:kern w:val="16"/>
          <w:sz w:val="32"/>
          <w:szCs w:val="32"/>
          <w:lang w:val="uk-UA"/>
        </w:rPr>
        <w:t>ть ци</w:t>
      </w:r>
      <w:r w:rsidR="003164D2">
        <w:rPr>
          <w:kern w:val="16"/>
          <w:sz w:val="32"/>
          <w:szCs w:val="32"/>
          <w:lang w:val="uk-UA"/>
        </w:rPr>
        <w:t>х</w:t>
      </w:r>
      <w:r w:rsidRPr="00505BD4">
        <w:rPr>
          <w:kern w:val="16"/>
          <w:sz w:val="32"/>
          <w:szCs w:val="32"/>
          <w:lang w:val="uk-UA"/>
        </w:rPr>
        <w:t xml:space="preserve"> д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кум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нт</w:t>
      </w:r>
      <w:r w:rsidR="003164D2">
        <w:rPr>
          <w:kern w:val="16"/>
          <w:sz w:val="32"/>
          <w:szCs w:val="32"/>
          <w:lang w:val="uk-UA"/>
        </w:rPr>
        <w:t>і</w:t>
      </w:r>
      <w:r w:rsidRPr="00505BD4">
        <w:rPr>
          <w:kern w:val="16"/>
          <w:sz w:val="32"/>
          <w:szCs w:val="32"/>
          <w:lang w:val="uk-UA"/>
        </w:rPr>
        <w:t>в для д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н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ї р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б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ти. В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туп з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в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ршуєть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 xml:space="preserve">я </w:t>
      </w:r>
      <w:r w:rsidR="003164D2">
        <w:rPr>
          <w:kern w:val="16"/>
          <w:sz w:val="32"/>
          <w:szCs w:val="32"/>
          <w:lang w:val="uk-UA"/>
        </w:rPr>
        <w:t>о</w:t>
      </w:r>
      <w:r w:rsidRPr="00505BD4">
        <w:rPr>
          <w:kern w:val="16"/>
          <w:sz w:val="32"/>
          <w:szCs w:val="32"/>
          <w:lang w:val="uk-UA"/>
        </w:rPr>
        <w:t>бґрунтув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 xml:space="preserve">нням </w:t>
      </w:r>
      <w:r w:rsidR="003164D2">
        <w:rPr>
          <w:kern w:val="16"/>
          <w:sz w:val="32"/>
          <w:szCs w:val="32"/>
          <w:lang w:val="uk-UA"/>
        </w:rPr>
        <w:t>с</w:t>
      </w:r>
      <w:r w:rsidRPr="00505BD4">
        <w:rPr>
          <w:kern w:val="16"/>
          <w:sz w:val="32"/>
          <w:szCs w:val="32"/>
          <w:lang w:val="uk-UA"/>
        </w:rPr>
        <w:t>труктури р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ф</w:t>
      </w:r>
      <w:r w:rsidR="003164D2">
        <w:rPr>
          <w:kern w:val="16"/>
          <w:sz w:val="32"/>
          <w:szCs w:val="32"/>
          <w:lang w:val="uk-UA"/>
        </w:rPr>
        <w:t>е</w:t>
      </w:r>
      <w:r w:rsidRPr="00505BD4">
        <w:rPr>
          <w:kern w:val="16"/>
          <w:sz w:val="32"/>
          <w:szCs w:val="32"/>
          <w:lang w:val="uk-UA"/>
        </w:rPr>
        <w:t>р</w:t>
      </w:r>
      <w:r w:rsidR="003164D2">
        <w:rPr>
          <w:kern w:val="16"/>
          <w:sz w:val="32"/>
          <w:szCs w:val="32"/>
          <w:lang w:val="uk-UA"/>
        </w:rPr>
        <w:t>а</w:t>
      </w:r>
      <w:r w:rsidRPr="00505BD4">
        <w:rPr>
          <w:kern w:val="16"/>
          <w:sz w:val="32"/>
          <w:szCs w:val="32"/>
          <w:lang w:val="uk-UA"/>
        </w:rPr>
        <w:t>ту.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туд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нт при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туп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є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викл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ду м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іа</w:t>
      </w:r>
      <w:r w:rsidRPr="00505BD4">
        <w:rPr>
          <w:spacing w:val="-2"/>
          <w:kern w:val="16"/>
          <w:sz w:val="32"/>
          <w:szCs w:val="32"/>
          <w:lang w:val="uk-UA"/>
        </w:rPr>
        <w:t>лу з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зд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ми 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ос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н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вн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ї ч</w:t>
      </w:r>
      <w:r w:rsidR="003164D2">
        <w:rPr>
          <w:b/>
          <w:caps/>
          <w:spacing w:val="-2"/>
          <w:kern w:val="16"/>
          <w:sz w:val="32"/>
          <w:szCs w:val="32"/>
          <w:lang w:val="uk-UA"/>
        </w:rPr>
        <w:t>ас</w:t>
      </w:r>
      <w:r w:rsidRPr="00505BD4">
        <w:rPr>
          <w:b/>
          <w:caps/>
          <w:spacing w:val="-2"/>
          <w:kern w:val="16"/>
          <w:sz w:val="32"/>
          <w:szCs w:val="32"/>
          <w:lang w:val="uk-UA"/>
        </w:rPr>
        <w:t>тини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з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бл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мн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-</w:t>
      </w:r>
      <w:r w:rsidR="003164D2">
        <w:rPr>
          <w:spacing w:val="-2"/>
          <w:kern w:val="16"/>
          <w:sz w:val="32"/>
          <w:szCs w:val="32"/>
          <w:lang w:val="uk-UA"/>
        </w:rPr>
        <w:t>х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г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чним принцип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м. 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жний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зд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л з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к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нчуєть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я 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тким ви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м. </w:t>
      </w:r>
    </w:p>
    <w:p w:rsidR="00884573" w:rsidRPr="00505BD4" w:rsidRDefault="00884573" w:rsidP="00884573">
      <w:pPr>
        <w:ind w:firstLine="720"/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spacing w:val="-2"/>
          <w:kern w:val="16"/>
          <w:sz w:val="32"/>
          <w:szCs w:val="32"/>
          <w:lang w:val="uk-UA"/>
        </w:rPr>
        <w:t xml:space="preserve">У </w:t>
      </w:r>
      <w:r w:rsidRPr="00505BD4">
        <w:rPr>
          <w:b/>
          <w:spacing w:val="-2"/>
          <w:kern w:val="16"/>
          <w:sz w:val="32"/>
          <w:szCs w:val="32"/>
          <w:lang w:val="uk-UA"/>
        </w:rPr>
        <w:t>ВИ</w:t>
      </w:r>
      <w:r w:rsidR="003164D2">
        <w:rPr>
          <w:b/>
          <w:spacing w:val="-2"/>
          <w:kern w:val="16"/>
          <w:sz w:val="32"/>
          <w:szCs w:val="32"/>
          <w:lang w:val="uk-UA"/>
        </w:rPr>
        <w:t>С</w:t>
      </w:r>
      <w:r w:rsidRPr="00505BD4">
        <w:rPr>
          <w:b/>
          <w:spacing w:val="-2"/>
          <w:kern w:val="16"/>
          <w:sz w:val="32"/>
          <w:szCs w:val="32"/>
          <w:lang w:val="uk-UA"/>
        </w:rPr>
        <w:t>Н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ВК</w:t>
      </w:r>
      <w:r w:rsidR="003164D2">
        <w:rPr>
          <w:b/>
          <w:spacing w:val="-2"/>
          <w:kern w:val="16"/>
          <w:sz w:val="32"/>
          <w:szCs w:val="32"/>
          <w:lang w:val="uk-UA"/>
        </w:rPr>
        <w:t>АХ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вт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 д</w:t>
      </w:r>
      <w:r w:rsidR="003164D2">
        <w:rPr>
          <w:spacing w:val="-2"/>
          <w:kern w:val="16"/>
          <w:sz w:val="32"/>
          <w:szCs w:val="32"/>
          <w:lang w:val="uk-UA"/>
        </w:rPr>
        <w:t>ос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дж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ння ч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тк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ф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рмулює т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ж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ння,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яки</w:t>
      </w:r>
      <w:r w:rsidR="003164D2">
        <w:rPr>
          <w:spacing w:val="-2"/>
          <w:kern w:val="16"/>
          <w:sz w:val="32"/>
          <w:szCs w:val="32"/>
          <w:lang w:val="uk-UA"/>
        </w:rPr>
        <w:t>х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 прийш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 вн</w:t>
      </w:r>
      <w:r w:rsidR="003164D2">
        <w:rPr>
          <w:spacing w:val="-2"/>
          <w:kern w:val="16"/>
          <w:sz w:val="32"/>
          <w:szCs w:val="32"/>
          <w:lang w:val="uk-UA"/>
        </w:rPr>
        <w:t>ас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к вивч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ння д</w:t>
      </w:r>
      <w:r w:rsidR="003164D2">
        <w:rPr>
          <w:spacing w:val="-2"/>
          <w:kern w:val="16"/>
          <w:sz w:val="32"/>
          <w:szCs w:val="32"/>
          <w:lang w:val="uk-UA"/>
        </w:rPr>
        <w:t>ос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джув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ї 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ми.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бить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я ц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у вигляд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тки</w:t>
      </w:r>
      <w:r w:rsidR="003164D2">
        <w:rPr>
          <w:spacing w:val="-2"/>
          <w:kern w:val="16"/>
          <w:sz w:val="32"/>
          <w:szCs w:val="32"/>
          <w:lang w:val="uk-UA"/>
        </w:rPr>
        <w:t>х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умк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ви</w:t>
      </w:r>
      <w:r w:rsidR="003164D2">
        <w:rPr>
          <w:spacing w:val="-2"/>
          <w:kern w:val="16"/>
          <w:sz w:val="32"/>
          <w:szCs w:val="32"/>
          <w:lang w:val="uk-UA"/>
        </w:rPr>
        <w:t>х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з з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ос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вними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ж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ннями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ти. 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др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зу п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>ля ви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вк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в, у р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з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тр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би, пр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нують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я </w:t>
      </w:r>
      <w:r w:rsidRPr="00505BD4">
        <w:rPr>
          <w:b/>
          <w:spacing w:val="-2"/>
          <w:kern w:val="16"/>
          <w:sz w:val="32"/>
          <w:szCs w:val="32"/>
          <w:lang w:val="uk-UA"/>
        </w:rPr>
        <w:t>Д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Д</w:t>
      </w:r>
      <w:r w:rsidR="003164D2">
        <w:rPr>
          <w:b/>
          <w:spacing w:val="-2"/>
          <w:kern w:val="16"/>
          <w:sz w:val="32"/>
          <w:szCs w:val="32"/>
          <w:lang w:val="uk-UA"/>
        </w:rPr>
        <w:t>А</w:t>
      </w:r>
      <w:r w:rsidRPr="00505BD4">
        <w:rPr>
          <w:b/>
          <w:spacing w:val="-2"/>
          <w:kern w:val="16"/>
          <w:sz w:val="32"/>
          <w:szCs w:val="32"/>
          <w:lang w:val="uk-UA"/>
        </w:rPr>
        <w:t>ТКИ</w:t>
      </w:r>
      <w:r w:rsidRPr="00505BD4">
        <w:rPr>
          <w:spacing w:val="-2"/>
          <w:kern w:val="16"/>
          <w:sz w:val="32"/>
          <w:szCs w:val="32"/>
          <w:lang w:val="uk-UA"/>
        </w:rPr>
        <w:t>, д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туд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нт м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ж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вм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>тити т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блиц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 xml:space="preserve">,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пи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ки, м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люнки, к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рти 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щ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.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тки, якщ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ни є, 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вязк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тр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бн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ос</w:t>
      </w:r>
      <w:r w:rsidRPr="00505BD4">
        <w:rPr>
          <w:spacing w:val="-2"/>
          <w:kern w:val="16"/>
          <w:sz w:val="32"/>
          <w:szCs w:val="32"/>
          <w:lang w:val="uk-UA"/>
        </w:rPr>
        <w:t>ил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ти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я у т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к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, к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ж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 д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д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к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вин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н м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ти п</w:t>
      </w:r>
      <w:r w:rsidR="003164D2">
        <w:rPr>
          <w:spacing w:val="-2"/>
          <w:kern w:val="16"/>
          <w:sz w:val="32"/>
          <w:szCs w:val="32"/>
          <w:lang w:val="uk-UA"/>
        </w:rPr>
        <w:t>ос</w:t>
      </w:r>
      <w:r w:rsidRPr="00505BD4">
        <w:rPr>
          <w:spacing w:val="-2"/>
          <w:kern w:val="16"/>
          <w:sz w:val="32"/>
          <w:szCs w:val="32"/>
          <w:lang w:val="uk-UA"/>
        </w:rPr>
        <w:t>ил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ння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дж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>л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7"/>
        </w:numPr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t>В</w:t>
      </w:r>
      <w:r w:rsidR="003164D2">
        <w:rPr>
          <w:b/>
          <w:spacing w:val="-2"/>
          <w:kern w:val="16"/>
          <w:sz w:val="32"/>
          <w:szCs w:val="32"/>
          <w:lang w:val="uk-UA"/>
        </w:rPr>
        <w:t>с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туп  </w:t>
      </w:r>
      <w:r w:rsidRPr="00505BD4">
        <w:rPr>
          <w:spacing w:val="-2"/>
          <w:kern w:val="16"/>
          <w:sz w:val="32"/>
          <w:szCs w:val="32"/>
          <w:lang w:val="uk-UA"/>
        </w:rPr>
        <w:t>з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йм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є 2-3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нки.</w:t>
      </w:r>
    </w:p>
    <w:p w:rsidR="00884573" w:rsidRPr="00505BD4" w:rsidRDefault="00884573" w:rsidP="00884573">
      <w:pPr>
        <w:numPr>
          <w:ilvl w:val="0"/>
          <w:numId w:val="7"/>
        </w:numPr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lastRenderedPageBreak/>
        <w:t>К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жний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Pr="00505BD4">
        <w:rPr>
          <w:b/>
          <w:spacing w:val="-2"/>
          <w:kern w:val="16"/>
          <w:sz w:val="32"/>
          <w:szCs w:val="32"/>
          <w:lang w:val="uk-UA"/>
        </w:rPr>
        <w:t>р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зд</w:t>
      </w:r>
      <w:r w:rsidR="003164D2">
        <w:rPr>
          <w:b/>
          <w:spacing w:val="-2"/>
          <w:kern w:val="16"/>
          <w:sz w:val="32"/>
          <w:szCs w:val="32"/>
          <w:lang w:val="uk-UA"/>
        </w:rPr>
        <w:t>і</w:t>
      </w:r>
      <w:r w:rsidRPr="00505BD4">
        <w:rPr>
          <w:b/>
          <w:spacing w:val="-2"/>
          <w:kern w:val="16"/>
          <w:sz w:val="32"/>
          <w:szCs w:val="32"/>
          <w:lang w:val="uk-UA"/>
        </w:rPr>
        <w:t xml:space="preserve">л </w:t>
      </w:r>
      <w:r w:rsidRPr="00505BD4">
        <w:rPr>
          <w:spacing w:val="-2"/>
          <w:kern w:val="16"/>
          <w:sz w:val="32"/>
          <w:szCs w:val="32"/>
          <w:lang w:val="uk-UA"/>
        </w:rPr>
        <w:t xml:space="preserve">– 4-5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к.</w:t>
      </w:r>
    </w:p>
    <w:p w:rsidR="00884573" w:rsidRPr="00505BD4" w:rsidRDefault="00884573" w:rsidP="00884573">
      <w:pPr>
        <w:numPr>
          <w:ilvl w:val="0"/>
          <w:numId w:val="7"/>
        </w:numPr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b/>
          <w:spacing w:val="-2"/>
          <w:kern w:val="16"/>
          <w:sz w:val="32"/>
          <w:szCs w:val="32"/>
          <w:lang w:val="uk-UA"/>
        </w:rPr>
        <w:t>Ви</w:t>
      </w:r>
      <w:r w:rsidR="003164D2">
        <w:rPr>
          <w:b/>
          <w:spacing w:val="-2"/>
          <w:kern w:val="16"/>
          <w:sz w:val="32"/>
          <w:szCs w:val="32"/>
          <w:lang w:val="uk-UA"/>
        </w:rPr>
        <w:t>с</w:t>
      </w:r>
      <w:r w:rsidRPr="00505BD4">
        <w:rPr>
          <w:b/>
          <w:spacing w:val="-2"/>
          <w:kern w:val="16"/>
          <w:sz w:val="32"/>
          <w:szCs w:val="32"/>
          <w:lang w:val="uk-UA"/>
        </w:rPr>
        <w:t>н</w:t>
      </w:r>
      <w:r w:rsidR="003164D2">
        <w:rPr>
          <w:b/>
          <w:spacing w:val="-2"/>
          <w:kern w:val="16"/>
          <w:sz w:val="32"/>
          <w:szCs w:val="32"/>
          <w:lang w:val="uk-UA"/>
        </w:rPr>
        <w:t>о</w:t>
      </w:r>
      <w:r w:rsidRPr="00505BD4">
        <w:rPr>
          <w:b/>
          <w:spacing w:val="-2"/>
          <w:kern w:val="16"/>
          <w:sz w:val="32"/>
          <w:szCs w:val="32"/>
          <w:lang w:val="uk-UA"/>
        </w:rPr>
        <w:t>вки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– 2-3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нки.</w:t>
      </w:r>
    </w:p>
    <w:p w:rsidR="00884573" w:rsidRPr="00505BD4" w:rsidRDefault="00884573" w:rsidP="00884573">
      <w:pPr>
        <w:ind w:firstLine="360"/>
        <w:jc w:val="both"/>
        <w:rPr>
          <w:spacing w:val="-2"/>
          <w:kern w:val="16"/>
          <w:sz w:val="32"/>
          <w:szCs w:val="32"/>
          <w:lang w:val="uk-UA"/>
        </w:rPr>
      </w:pPr>
      <w:r w:rsidRPr="00505BD4">
        <w:rPr>
          <w:spacing w:val="-2"/>
          <w:kern w:val="16"/>
          <w:sz w:val="32"/>
          <w:szCs w:val="32"/>
          <w:lang w:val="uk-UA"/>
        </w:rPr>
        <w:t>Зм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>т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зм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щуєть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я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п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ч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тку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ти. В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 м</w:t>
      </w:r>
      <w:r w:rsidR="003164D2">
        <w:rPr>
          <w:spacing w:val="-2"/>
          <w:kern w:val="16"/>
          <w:sz w:val="32"/>
          <w:szCs w:val="32"/>
          <w:lang w:val="uk-UA"/>
        </w:rPr>
        <w:t>іс</w:t>
      </w:r>
      <w:r w:rsidRPr="00505BD4">
        <w:rPr>
          <w:spacing w:val="-2"/>
          <w:kern w:val="16"/>
          <w:sz w:val="32"/>
          <w:szCs w:val="32"/>
          <w:lang w:val="uk-UA"/>
        </w:rPr>
        <w:t>тить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зви в</w:t>
      </w:r>
      <w:r w:rsidR="003164D2">
        <w:rPr>
          <w:spacing w:val="-2"/>
          <w:kern w:val="16"/>
          <w:sz w:val="32"/>
          <w:szCs w:val="32"/>
          <w:lang w:val="uk-UA"/>
        </w:rPr>
        <w:t>сіх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труктурни</w:t>
      </w:r>
      <w:r w:rsidR="003164D2">
        <w:rPr>
          <w:spacing w:val="-2"/>
          <w:kern w:val="16"/>
          <w:sz w:val="32"/>
          <w:szCs w:val="32"/>
          <w:lang w:val="uk-UA"/>
        </w:rPr>
        <w:t>х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ч</w:t>
      </w:r>
      <w:r w:rsidR="003164D2">
        <w:rPr>
          <w:spacing w:val="-2"/>
          <w:kern w:val="16"/>
          <w:sz w:val="32"/>
          <w:szCs w:val="32"/>
          <w:lang w:val="uk-UA"/>
        </w:rPr>
        <w:t>ас</w:t>
      </w:r>
      <w:r w:rsidRPr="00505BD4">
        <w:rPr>
          <w:spacing w:val="-2"/>
          <w:kern w:val="16"/>
          <w:sz w:val="32"/>
          <w:szCs w:val="32"/>
          <w:lang w:val="uk-UA"/>
        </w:rPr>
        <w:t>тин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б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 xml:space="preserve">ти 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з з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зн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>ч</w:t>
      </w:r>
      <w:r w:rsidR="003164D2">
        <w:rPr>
          <w:spacing w:val="-2"/>
          <w:kern w:val="16"/>
          <w:sz w:val="32"/>
          <w:szCs w:val="32"/>
          <w:lang w:val="uk-UA"/>
        </w:rPr>
        <w:t>е</w:t>
      </w:r>
      <w:r w:rsidRPr="00505BD4">
        <w:rPr>
          <w:spacing w:val="-2"/>
          <w:kern w:val="16"/>
          <w:sz w:val="32"/>
          <w:szCs w:val="32"/>
          <w:lang w:val="uk-UA"/>
        </w:rPr>
        <w:t xml:space="preserve">нням 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т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р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н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к, н</w:t>
      </w:r>
      <w:r w:rsidR="003164D2">
        <w:rPr>
          <w:spacing w:val="-2"/>
          <w:kern w:val="16"/>
          <w:sz w:val="32"/>
          <w:szCs w:val="32"/>
          <w:lang w:val="uk-UA"/>
        </w:rPr>
        <w:t>а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яки</w:t>
      </w:r>
      <w:r w:rsidR="003164D2">
        <w:rPr>
          <w:spacing w:val="-2"/>
          <w:kern w:val="16"/>
          <w:sz w:val="32"/>
          <w:szCs w:val="32"/>
          <w:lang w:val="uk-UA"/>
        </w:rPr>
        <w:t>х</w:t>
      </w:r>
      <w:r w:rsidRPr="00505BD4">
        <w:rPr>
          <w:spacing w:val="-2"/>
          <w:kern w:val="16"/>
          <w:sz w:val="32"/>
          <w:szCs w:val="32"/>
          <w:lang w:val="uk-UA"/>
        </w:rPr>
        <w:t xml:space="preserve"> в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ни р</w:t>
      </w:r>
      <w:r w:rsidR="003164D2">
        <w:rPr>
          <w:spacing w:val="-2"/>
          <w:kern w:val="16"/>
          <w:sz w:val="32"/>
          <w:szCs w:val="32"/>
          <w:lang w:val="uk-UA"/>
        </w:rPr>
        <w:t>о</w:t>
      </w:r>
      <w:r w:rsidRPr="00505BD4">
        <w:rPr>
          <w:spacing w:val="-2"/>
          <w:kern w:val="16"/>
          <w:sz w:val="32"/>
          <w:szCs w:val="32"/>
          <w:lang w:val="uk-UA"/>
        </w:rPr>
        <w:t>зм</w:t>
      </w:r>
      <w:r w:rsidR="003164D2">
        <w:rPr>
          <w:spacing w:val="-2"/>
          <w:kern w:val="16"/>
          <w:sz w:val="32"/>
          <w:szCs w:val="32"/>
          <w:lang w:val="uk-UA"/>
        </w:rPr>
        <w:t>і</w:t>
      </w:r>
      <w:r w:rsidRPr="00505BD4">
        <w:rPr>
          <w:spacing w:val="-2"/>
          <w:kern w:val="16"/>
          <w:sz w:val="32"/>
          <w:szCs w:val="32"/>
          <w:lang w:val="uk-UA"/>
        </w:rPr>
        <w:t>щують</w:t>
      </w:r>
      <w:r w:rsidR="003164D2">
        <w:rPr>
          <w:spacing w:val="-2"/>
          <w:kern w:val="16"/>
          <w:sz w:val="32"/>
          <w:szCs w:val="32"/>
          <w:lang w:val="uk-UA"/>
        </w:rPr>
        <w:t>с</w:t>
      </w:r>
      <w:r w:rsidRPr="00505BD4">
        <w:rPr>
          <w:spacing w:val="-2"/>
          <w:kern w:val="16"/>
          <w:sz w:val="32"/>
          <w:szCs w:val="32"/>
          <w:lang w:val="uk-UA"/>
        </w:rPr>
        <w:t>я.</w:t>
      </w:r>
    </w:p>
    <w:p w:rsidR="00884573" w:rsidRPr="00505BD4" w:rsidRDefault="00884573" w:rsidP="00884573">
      <w:pPr>
        <w:ind w:firstLine="360"/>
        <w:jc w:val="both"/>
        <w:rPr>
          <w:spacing w:val="-2"/>
          <w:kern w:val="16"/>
          <w:sz w:val="32"/>
          <w:szCs w:val="32"/>
          <w:lang w:val="uk-UA"/>
        </w:rPr>
      </w:pPr>
    </w:p>
    <w:p w:rsidR="00884573" w:rsidRPr="00505BD4" w:rsidRDefault="00884573" w:rsidP="00884573">
      <w:pPr>
        <w:pStyle w:val="4"/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</w:pP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Н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А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ПИ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СА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 xml:space="preserve">ННЯ 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І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 xml:space="preserve"> 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О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Ф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О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РМЛ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Е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ННЯ Р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Е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Ф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Е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Р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А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ТИВН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О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Ї Р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О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Б</w:t>
      </w:r>
      <w:r w:rsidR="003164D2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О</w:t>
      </w:r>
      <w:r w:rsidRPr="00505BD4">
        <w:rPr>
          <w:rFonts w:ascii="Times New Roman" w:hAnsi="Times New Roman" w:cs="Times New Roman"/>
          <w:caps/>
          <w:spacing w:val="-2"/>
          <w:kern w:val="16"/>
          <w:sz w:val="32"/>
          <w:szCs w:val="32"/>
          <w:lang w:val="uk-UA"/>
        </w:rPr>
        <w:t>ТИ</w:t>
      </w:r>
    </w:p>
    <w:p w:rsidR="00884573" w:rsidRPr="00505BD4" w:rsidRDefault="00884573" w:rsidP="00884573">
      <w:pPr>
        <w:ind w:firstLine="720"/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ля зб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ру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ц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ї 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іа</w:t>
      </w:r>
      <w:r w:rsidRPr="00505BD4">
        <w:rPr>
          <w:sz w:val="32"/>
          <w:szCs w:val="32"/>
          <w:lang w:val="uk-UA"/>
        </w:rPr>
        <w:t>лу зг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з пл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м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 м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при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тупити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кл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ння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ту.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ч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тку пиш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ч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вий 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іа</w:t>
      </w:r>
      <w:r w:rsidRPr="00505BD4">
        <w:rPr>
          <w:sz w:val="32"/>
          <w:szCs w:val="32"/>
          <w:lang w:val="uk-UA"/>
        </w:rPr>
        <w:t>нт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ртни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ркуш</w:t>
      </w:r>
      <w:r w:rsidR="003164D2">
        <w:rPr>
          <w:sz w:val="32"/>
          <w:szCs w:val="32"/>
          <w:lang w:val="uk-UA"/>
        </w:rPr>
        <w:t>ах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ру, при ць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му 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лиш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ючи в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лик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ля зл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в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лик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ли м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ж рядк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ми. Ц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гшить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бку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гув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ння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ту. Пи</w:t>
      </w:r>
      <w:r w:rsidR="003164D2">
        <w:rPr>
          <w:sz w:val="32"/>
          <w:szCs w:val="32"/>
          <w:lang w:val="uk-UA"/>
        </w:rPr>
        <w:t>са</w:t>
      </w:r>
      <w:r w:rsidRPr="00505BD4">
        <w:rPr>
          <w:sz w:val="32"/>
          <w:szCs w:val="32"/>
          <w:lang w:val="uk-UA"/>
        </w:rPr>
        <w:t>ти тр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зб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рлив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, б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з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ч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нь. </w:t>
      </w:r>
    </w:p>
    <w:p w:rsidR="00884573" w:rsidRPr="00505BD4" w:rsidRDefault="003164D2" w:rsidP="00884573">
      <w:pPr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Осо</w:t>
      </w:r>
      <w:r w:rsidR="00884573" w:rsidRPr="00505BD4">
        <w:rPr>
          <w:sz w:val="32"/>
          <w:szCs w:val="32"/>
          <w:lang w:val="uk-UA"/>
        </w:rPr>
        <w:t>блив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 ув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жн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л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 xml:space="preserve">д 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т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вити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я д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 н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пи</w:t>
      </w:r>
      <w:r>
        <w:rPr>
          <w:sz w:val="32"/>
          <w:szCs w:val="32"/>
          <w:lang w:val="uk-UA"/>
        </w:rPr>
        <w:t>са</w:t>
      </w:r>
      <w:r w:rsidR="00884573" w:rsidRPr="00505BD4">
        <w:rPr>
          <w:sz w:val="32"/>
          <w:szCs w:val="32"/>
          <w:lang w:val="uk-UA"/>
        </w:rPr>
        <w:t xml:space="preserve">ння </w:t>
      </w:r>
      <w:r>
        <w:rPr>
          <w:sz w:val="32"/>
          <w:szCs w:val="32"/>
          <w:lang w:val="uk-UA"/>
        </w:rPr>
        <w:t>іс</w:t>
      </w:r>
      <w:r w:rsidR="00884573" w:rsidRPr="00505BD4">
        <w:rPr>
          <w:sz w:val="32"/>
          <w:szCs w:val="32"/>
          <w:lang w:val="uk-UA"/>
        </w:rPr>
        <w:t>т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рични</w:t>
      </w:r>
      <w:r>
        <w:rPr>
          <w:sz w:val="32"/>
          <w:szCs w:val="32"/>
          <w:lang w:val="uk-UA"/>
        </w:rPr>
        <w:t>х</w:t>
      </w:r>
      <w:r w:rsidR="00884573" w:rsidRPr="00505BD4">
        <w:rPr>
          <w:sz w:val="32"/>
          <w:szCs w:val="32"/>
          <w:lang w:val="uk-UA"/>
        </w:rPr>
        <w:t xml:space="preserve"> т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рм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в, 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нять, г</w:t>
      </w:r>
      <w:r>
        <w:rPr>
          <w:sz w:val="32"/>
          <w:szCs w:val="32"/>
          <w:lang w:val="uk-UA"/>
        </w:rPr>
        <w:t>ео</w:t>
      </w:r>
      <w:r w:rsidR="00884573" w:rsidRPr="00505BD4">
        <w:rPr>
          <w:sz w:val="32"/>
          <w:szCs w:val="32"/>
          <w:lang w:val="uk-UA"/>
        </w:rPr>
        <w:t>гр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ф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чни</w:t>
      </w:r>
      <w:r>
        <w:rPr>
          <w:sz w:val="32"/>
          <w:szCs w:val="32"/>
          <w:lang w:val="uk-UA"/>
        </w:rPr>
        <w:t>х</w:t>
      </w:r>
      <w:r w:rsidR="00884573" w:rsidRPr="00505BD4">
        <w:rPr>
          <w:sz w:val="32"/>
          <w:szCs w:val="32"/>
          <w:lang w:val="uk-UA"/>
        </w:rPr>
        <w:t xml:space="preserve"> н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зв, пр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звищ, д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т.</w:t>
      </w:r>
    </w:p>
    <w:p w:rsidR="00884573" w:rsidRPr="00505BD4" w:rsidRDefault="00884573" w:rsidP="00884573">
      <w:pPr>
        <w:ind w:firstLine="720"/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Для 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жн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з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зд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ц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льн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личк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пл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ни (п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к пит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нь, як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кл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ють ї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зм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 ).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бн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пр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вильн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збив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бз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ци, щ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гшує чит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ння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з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єння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ти.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 ч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рук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к чи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кш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внюв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ти. Як пр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вил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, для ць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вик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вують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прий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ми: 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лик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ння в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м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ж рядк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ми; зн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чн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ння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ти у вигляд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в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к з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дн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ч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у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м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ця, 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буд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бити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ння. </w:t>
      </w:r>
    </w:p>
    <w:p w:rsidR="00884573" w:rsidRPr="00505BD4" w:rsidRDefault="00884573" w:rsidP="00884573">
      <w:pPr>
        <w:ind w:firstLine="720"/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ля 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рш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ння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ти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 ч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рук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бн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щ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з 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жн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пр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чит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ти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бдум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, у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унути м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жлив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чн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в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рм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ах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няття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>. Лиш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ля ць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ний 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іа</w:t>
      </w:r>
      <w:r w:rsidRPr="00505BD4">
        <w:rPr>
          <w:sz w:val="32"/>
          <w:szCs w:val="32"/>
          <w:lang w:val="uk-UA"/>
        </w:rPr>
        <w:t xml:space="preserve">нт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д 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рмляти. В 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чн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му 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іа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жний з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труктурни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ти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чин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з 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ї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нки. 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вки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зд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 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ють бути вид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в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ликими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ми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жирним шрифт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м.</w:t>
      </w:r>
    </w:p>
    <w:p w:rsidR="00884573" w:rsidRPr="00505BD4" w:rsidRDefault="00884573" w:rsidP="00884573">
      <w:pPr>
        <w:ind w:firstLine="720"/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У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в’язк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винн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бути п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ил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ння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туру чи 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. П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ил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ння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зв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ляють уявити </w:t>
      </w:r>
      <w:r w:rsidR="003164D2">
        <w:rPr>
          <w:sz w:val="32"/>
          <w:szCs w:val="32"/>
          <w:lang w:val="uk-UA"/>
        </w:rPr>
        <w:t>ха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кт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 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льн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б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зи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ти,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нь д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рн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визни 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рж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ни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зульт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в. 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му у пр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ц</w:t>
      </w:r>
      <w:r w:rsidR="003164D2">
        <w:rPr>
          <w:sz w:val="32"/>
          <w:szCs w:val="32"/>
          <w:lang w:val="uk-UA"/>
        </w:rPr>
        <w:t>есі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мл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ння яки</w:t>
      </w:r>
      <w:r w:rsidR="003164D2">
        <w:rPr>
          <w:sz w:val="32"/>
          <w:szCs w:val="32"/>
          <w:lang w:val="uk-UA"/>
        </w:rPr>
        <w:t>хос</w:t>
      </w:r>
      <w:r w:rsidRPr="00505BD4">
        <w:rPr>
          <w:sz w:val="32"/>
          <w:szCs w:val="32"/>
          <w:lang w:val="uk-UA"/>
        </w:rPr>
        <w:t>ь ф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кт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в, цитув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будь-яки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ук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ви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з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 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дручник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 чи м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й,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 з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в’яз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ний вк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ти, з як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ни взят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. Для ць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в к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нц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цит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ти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влять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рядк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вий 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р [1,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. 222], [2,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. 27], який 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є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вп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з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рядк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вим 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м </w:t>
      </w:r>
      <w:r w:rsidRPr="00505BD4">
        <w:rPr>
          <w:sz w:val="32"/>
          <w:szCs w:val="32"/>
          <w:lang w:val="uk-UA"/>
        </w:rPr>
        <w:lastRenderedPageBreak/>
        <w:t>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у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ку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тури. Нум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ц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я п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ил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нь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винн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бути б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зп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рвн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ч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з в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ю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ту. </w:t>
      </w:r>
    </w:p>
    <w:p w:rsidR="00884573" w:rsidRPr="00505BD4" w:rsidRDefault="003164D2" w:rsidP="00884573">
      <w:pPr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л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д з</w:t>
      </w:r>
      <w:r>
        <w:rPr>
          <w:sz w:val="32"/>
          <w:szCs w:val="32"/>
          <w:lang w:val="uk-UA"/>
        </w:rPr>
        <w:t>ас</w:t>
      </w:r>
      <w:r w:rsidR="00884573" w:rsidRPr="00505BD4">
        <w:rPr>
          <w:sz w:val="32"/>
          <w:szCs w:val="32"/>
          <w:lang w:val="uk-UA"/>
        </w:rPr>
        <w:t>т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гти в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д н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дм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рн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г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 цитув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 xml:space="preserve">ння. 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туд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нт 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вин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н п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м’ят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ти, щ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 цит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ти 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тр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бн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 xml:space="preserve"> для п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дтв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рдж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 xml:space="preserve">ння 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в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єї думки, критики чи 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пр</w:t>
      </w:r>
      <w:r>
        <w:rPr>
          <w:sz w:val="32"/>
          <w:szCs w:val="32"/>
          <w:lang w:val="uk-UA"/>
        </w:rPr>
        <w:t>ос</w:t>
      </w:r>
      <w:r w:rsidR="00884573" w:rsidRPr="00505BD4">
        <w:rPr>
          <w:sz w:val="32"/>
          <w:szCs w:val="32"/>
          <w:lang w:val="uk-UA"/>
        </w:rPr>
        <w:t>тув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ння 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л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ж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 xml:space="preserve">нь 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нши</w:t>
      </w:r>
      <w:r>
        <w:rPr>
          <w:sz w:val="32"/>
          <w:szCs w:val="32"/>
          <w:lang w:val="uk-UA"/>
        </w:rPr>
        <w:t>х</w:t>
      </w:r>
      <w:r w:rsidR="00884573" w:rsidRPr="00505BD4">
        <w:rPr>
          <w:sz w:val="32"/>
          <w:szCs w:val="32"/>
          <w:lang w:val="uk-UA"/>
        </w:rPr>
        <w:t xml:space="preserve"> д</w:t>
      </w:r>
      <w:r>
        <w:rPr>
          <w:sz w:val="32"/>
          <w:szCs w:val="32"/>
          <w:lang w:val="uk-UA"/>
        </w:rPr>
        <w:t>ос</w:t>
      </w:r>
      <w:r w:rsidR="00884573" w:rsidRPr="00505BD4">
        <w:rPr>
          <w:sz w:val="32"/>
          <w:szCs w:val="32"/>
          <w:lang w:val="uk-UA"/>
        </w:rPr>
        <w:t>л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дник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в.</w:t>
      </w:r>
    </w:p>
    <w:p w:rsidR="00884573" w:rsidRPr="00505BD4" w:rsidRDefault="00884573" w:rsidP="00884573">
      <w:pPr>
        <w:ind w:firstLine="720"/>
        <w:jc w:val="both"/>
        <w:rPr>
          <w:sz w:val="32"/>
          <w:szCs w:val="32"/>
          <w:lang w:val="uk-UA"/>
        </w:rPr>
      </w:pPr>
    </w:p>
    <w:p w:rsidR="00884573" w:rsidRPr="00505BD4" w:rsidRDefault="003164D2" w:rsidP="00884573">
      <w:pPr>
        <w:pStyle w:val="4"/>
        <w:rPr>
          <w:caps/>
          <w:sz w:val="32"/>
          <w:szCs w:val="32"/>
          <w:lang w:val="uk-UA"/>
        </w:rPr>
      </w:pPr>
      <w:r>
        <w:rPr>
          <w:caps/>
          <w:sz w:val="32"/>
          <w:szCs w:val="32"/>
          <w:lang w:val="uk-UA"/>
        </w:rPr>
        <w:t>С</w:t>
      </w:r>
      <w:r w:rsidR="00884573" w:rsidRPr="00505BD4">
        <w:rPr>
          <w:caps/>
          <w:sz w:val="32"/>
          <w:szCs w:val="32"/>
          <w:lang w:val="uk-UA"/>
        </w:rPr>
        <w:t>КЛ</w:t>
      </w:r>
      <w:r>
        <w:rPr>
          <w:caps/>
          <w:sz w:val="32"/>
          <w:szCs w:val="32"/>
          <w:lang w:val="uk-UA"/>
        </w:rPr>
        <w:t>А</w:t>
      </w:r>
      <w:r w:rsidR="00884573" w:rsidRPr="00505BD4">
        <w:rPr>
          <w:caps/>
          <w:sz w:val="32"/>
          <w:szCs w:val="32"/>
          <w:lang w:val="uk-UA"/>
        </w:rPr>
        <w:t>Д</w:t>
      </w:r>
      <w:r>
        <w:rPr>
          <w:caps/>
          <w:sz w:val="32"/>
          <w:szCs w:val="32"/>
          <w:lang w:val="uk-UA"/>
        </w:rPr>
        <w:t>А</w:t>
      </w:r>
      <w:r w:rsidR="00884573" w:rsidRPr="00505BD4">
        <w:rPr>
          <w:caps/>
          <w:sz w:val="32"/>
          <w:szCs w:val="32"/>
          <w:lang w:val="uk-UA"/>
        </w:rPr>
        <w:t xml:space="preserve">ННЯ </w:t>
      </w:r>
      <w:r>
        <w:rPr>
          <w:caps/>
          <w:sz w:val="32"/>
          <w:szCs w:val="32"/>
          <w:lang w:val="uk-UA"/>
        </w:rPr>
        <w:t>С</w:t>
      </w:r>
      <w:r w:rsidR="00884573" w:rsidRPr="00505BD4">
        <w:rPr>
          <w:caps/>
          <w:sz w:val="32"/>
          <w:szCs w:val="32"/>
          <w:lang w:val="uk-UA"/>
        </w:rPr>
        <w:t>ПИ</w:t>
      </w:r>
      <w:r>
        <w:rPr>
          <w:caps/>
          <w:sz w:val="32"/>
          <w:szCs w:val="32"/>
          <w:lang w:val="uk-UA"/>
        </w:rPr>
        <w:t>С</w:t>
      </w:r>
      <w:r w:rsidR="00884573" w:rsidRPr="00505BD4">
        <w:rPr>
          <w:caps/>
          <w:sz w:val="32"/>
          <w:szCs w:val="32"/>
          <w:lang w:val="uk-UA"/>
        </w:rPr>
        <w:t>КУ ДЖ</w:t>
      </w:r>
      <w:r>
        <w:rPr>
          <w:caps/>
          <w:sz w:val="32"/>
          <w:szCs w:val="32"/>
          <w:lang w:val="uk-UA"/>
        </w:rPr>
        <w:t>Е</w:t>
      </w:r>
      <w:r w:rsidR="00884573" w:rsidRPr="00505BD4">
        <w:rPr>
          <w:caps/>
          <w:sz w:val="32"/>
          <w:szCs w:val="32"/>
          <w:lang w:val="uk-UA"/>
        </w:rPr>
        <w:t>Р</w:t>
      </w:r>
      <w:r>
        <w:rPr>
          <w:caps/>
          <w:sz w:val="32"/>
          <w:szCs w:val="32"/>
          <w:lang w:val="uk-UA"/>
        </w:rPr>
        <w:t>Е</w:t>
      </w:r>
      <w:r w:rsidR="00884573" w:rsidRPr="00505BD4">
        <w:rPr>
          <w:caps/>
          <w:sz w:val="32"/>
          <w:szCs w:val="32"/>
          <w:lang w:val="uk-UA"/>
        </w:rPr>
        <w:t xml:space="preserve">Л </w:t>
      </w:r>
      <w:r>
        <w:rPr>
          <w:caps/>
          <w:sz w:val="32"/>
          <w:szCs w:val="32"/>
          <w:lang w:val="uk-UA"/>
        </w:rPr>
        <w:t>І</w:t>
      </w:r>
      <w:r w:rsidR="00884573" w:rsidRPr="00505BD4">
        <w:rPr>
          <w:caps/>
          <w:sz w:val="32"/>
          <w:szCs w:val="32"/>
          <w:lang w:val="uk-UA"/>
        </w:rPr>
        <w:t xml:space="preserve"> Л</w:t>
      </w:r>
      <w:r>
        <w:rPr>
          <w:caps/>
          <w:sz w:val="32"/>
          <w:szCs w:val="32"/>
          <w:lang w:val="uk-UA"/>
        </w:rPr>
        <w:t>І</w:t>
      </w:r>
      <w:r w:rsidR="00884573" w:rsidRPr="00505BD4">
        <w:rPr>
          <w:caps/>
          <w:sz w:val="32"/>
          <w:szCs w:val="32"/>
          <w:lang w:val="uk-UA"/>
        </w:rPr>
        <w:t>Т</w:t>
      </w:r>
      <w:r>
        <w:rPr>
          <w:caps/>
          <w:sz w:val="32"/>
          <w:szCs w:val="32"/>
          <w:lang w:val="uk-UA"/>
        </w:rPr>
        <w:t>Е</w:t>
      </w:r>
      <w:r w:rsidR="00884573" w:rsidRPr="00505BD4">
        <w:rPr>
          <w:caps/>
          <w:sz w:val="32"/>
          <w:szCs w:val="32"/>
          <w:lang w:val="uk-UA"/>
        </w:rPr>
        <w:t>Р</w:t>
      </w:r>
      <w:r>
        <w:rPr>
          <w:caps/>
          <w:sz w:val="32"/>
          <w:szCs w:val="32"/>
          <w:lang w:val="uk-UA"/>
        </w:rPr>
        <w:t>А</w:t>
      </w:r>
      <w:r w:rsidR="00884573" w:rsidRPr="00505BD4">
        <w:rPr>
          <w:caps/>
          <w:sz w:val="32"/>
          <w:szCs w:val="32"/>
          <w:lang w:val="uk-UA"/>
        </w:rPr>
        <w:t>ТУРИ</w:t>
      </w:r>
    </w:p>
    <w:p w:rsidR="00884573" w:rsidRPr="00505BD4" w:rsidRDefault="00884573" w:rsidP="00884573">
      <w:pPr>
        <w:ind w:firstLine="720"/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са</w:t>
      </w:r>
      <w:r w:rsidRPr="00505BD4">
        <w:rPr>
          <w:sz w:val="32"/>
          <w:szCs w:val="32"/>
          <w:lang w:val="uk-UA"/>
        </w:rPr>
        <w:t>ння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тивн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д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ння 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нчуєть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я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кл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нням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ку 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л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тури з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трим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нням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вни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вим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г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пр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вил. Н</w:t>
      </w:r>
      <w:r w:rsidR="003164D2">
        <w:rPr>
          <w:sz w:val="32"/>
          <w:szCs w:val="32"/>
          <w:lang w:val="uk-UA"/>
        </w:rPr>
        <w:t>аса</w:t>
      </w:r>
      <w:r w:rsidRPr="00505BD4">
        <w:rPr>
          <w:sz w:val="32"/>
          <w:szCs w:val="32"/>
          <w:lang w:val="uk-UA"/>
        </w:rPr>
        <w:t>мп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д, 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ку включ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єть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лиш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, як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еа</w:t>
      </w:r>
      <w:r w:rsidRPr="00505BD4">
        <w:rPr>
          <w:sz w:val="32"/>
          <w:szCs w:val="32"/>
          <w:lang w:val="uk-UA"/>
        </w:rPr>
        <w:t>льн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вик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 в пр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ц</w:t>
      </w:r>
      <w:r w:rsidR="003164D2">
        <w:rPr>
          <w:sz w:val="32"/>
          <w:szCs w:val="32"/>
          <w:lang w:val="uk-UA"/>
        </w:rPr>
        <w:t>есі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вки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ту. Вик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єть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я у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лф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му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рядку (з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рш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 пр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звищ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).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рядк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вий 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 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у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ку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тури 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вин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 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дп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 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ру п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ил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нь у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ту. Б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бл</w:t>
      </w:r>
      <w:r w:rsidR="003164D2">
        <w:rPr>
          <w:sz w:val="32"/>
          <w:szCs w:val="32"/>
          <w:lang w:val="uk-UA"/>
        </w:rPr>
        <w:t>іо</w:t>
      </w:r>
      <w:r w:rsidRPr="00505BD4">
        <w:rPr>
          <w:sz w:val="32"/>
          <w:szCs w:val="32"/>
          <w:lang w:val="uk-UA"/>
        </w:rPr>
        <w:t>гр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чн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ил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ння у 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б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руть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у кв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дужки.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рш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цифр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– 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 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у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ку 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тури, друг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– 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р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нки. 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 дж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р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нки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зд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ляють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ю.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прикл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д: [1,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 222], [2,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. 27], [3,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. 49]. У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ч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нн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кр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пк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вить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п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ля дуж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к, п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ил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нь.</w:t>
      </w:r>
    </w:p>
    <w:p w:rsidR="00884573" w:rsidRPr="00505BD4" w:rsidRDefault="00884573" w:rsidP="00884573">
      <w:pPr>
        <w:jc w:val="center"/>
        <w:rPr>
          <w:b/>
          <w:sz w:val="32"/>
          <w:szCs w:val="32"/>
          <w:lang w:val="uk-UA"/>
        </w:rPr>
      </w:pPr>
      <w:r w:rsidRPr="00505BD4">
        <w:rPr>
          <w:b/>
          <w:sz w:val="32"/>
          <w:szCs w:val="32"/>
          <w:lang w:val="uk-UA"/>
        </w:rPr>
        <w:t>ЗР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З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 xml:space="preserve">К </w:t>
      </w:r>
    </w:p>
    <w:p w:rsidR="00884573" w:rsidRPr="00505BD4" w:rsidRDefault="003164D2" w:rsidP="0088457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</w:t>
      </w:r>
      <w:r w:rsidR="00884573" w:rsidRPr="00505BD4">
        <w:rPr>
          <w:b/>
          <w:sz w:val="32"/>
          <w:szCs w:val="32"/>
          <w:lang w:val="uk-UA"/>
        </w:rPr>
        <w:t>Ф</w:t>
      </w:r>
      <w:r>
        <w:rPr>
          <w:b/>
          <w:sz w:val="32"/>
          <w:szCs w:val="32"/>
          <w:lang w:val="uk-UA"/>
        </w:rPr>
        <w:t>О</w:t>
      </w:r>
      <w:r w:rsidR="00884573" w:rsidRPr="00505BD4">
        <w:rPr>
          <w:b/>
          <w:sz w:val="32"/>
          <w:szCs w:val="32"/>
          <w:lang w:val="uk-UA"/>
        </w:rPr>
        <w:t>РМЛ</w:t>
      </w:r>
      <w:r>
        <w:rPr>
          <w:b/>
          <w:sz w:val="32"/>
          <w:szCs w:val="32"/>
          <w:lang w:val="uk-UA"/>
        </w:rPr>
        <w:t>Е</w:t>
      </w:r>
      <w:r w:rsidR="00884573" w:rsidRPr="00505BD4">
        <w:rPr>
          <w:b/>
          <w:sz w:val="32"/>
          <w:szCs w:val="32"/>
          <w:lang w:val="uk-UA"/>
        </w:rPr>
        <w:t xml:space="preserve">ННЯ </w:t>
      </w:r>
      <w:r>
        <w:rPr>
          <w:b/>
          <w:sz w:val="32"/>
          <w:szCs w:val="32"/>
          <w:lang w:val="uk-UA"/>
        </w:rPr>
        <w:t>С</w:t>
      </w:r>
      <w:r w:rsidR="00884573" w:rsidRPr="00505BD4">
        <w:rPr>
          <w:b/>
          <w:sz w:val="32"/>
          <w:szCs w:val="32"/>
          <w:lang w:val="uk-UA"/>
        </w:rPr>
        <w:t>ПИ</w:t>
      </w:r>
      <w:r>
        <w:rPr>
          <w:b/>
          <w:sz w:val="32"/>
          <w:szCs w:val="32"/>
          <w:lang w:val="uk-UA"/>
        </w:rPr>
        <w:t>С</w:t>
      </w:r>
      <w:r w:rsidR="00884573" w:rsidRPr="00505BD4">
        <w:rPr>
          <w:b/>
          <w:sz w:val="32"/>
          <w:szCs w:val="32"/>
          <w:lang w:val="uk-UA"/>
        </w:rPr>
        <w:t>КУ ВИК</w:t>
      </w:r>
      <w:r>
        <w:rPr>
          <w:b/>
          <w:sz w:val="32"/>
          <w:szCs w:val="32"/>
          <w:lang w:val="uk-UA"/>
        </w:rPr>
        <w:t>О</w:t>
      </w:r>
      <w:r w:rsidR="00884573" w:rsidRPr="00505BD4">
        <w:rPr>
          <w:b/>
          <w:sz w:val="32"/>
          <w:szCs w:val="32"/>
          <w:lang w:val="uk-UA"/>
        </w:rPr>
        <w:t>РИ</w:t>
      </w:r>
      <w:r>
        <w:rPr>
          <w:b/>
          <w:sz w:val="32"/>
          <w:szCs w:val="32"/>
          <w:lang w:val="uk-UA"/>
        </w:rPr>
        <w:t>С</w:t>
      </w:r>
      <w:r w:rsidR="00884573" w:rsidRPr="00505BD4">
        <w:rPr>
          <w:b/>
          <w:sz w:val="32"/>
          <w:szCs w:val="32"/>
          <w:lang w:val="uk-UA"/>
        </w:rPr>
        <w:t>Т</w:t>
      </w:r>
      <w:r>
        <w:rPr>
          <w:b/>
          <w:sz w:val="32"/>
          <w:szCs w:val="32"/>
          <w:lang w:val="uk-UA"/>
        </w:rPr>
        <w:t>А</w:t>
      </w:r>
      <w:r w:rsidR="00884573" w:rsidRPr="00505BD4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>О</w:t>
      </w:r>
      <w:r w:rsidR="00884573" w:rsidRPr="00505BD4">
        <w:rPr>
          <w:b/>
          <w:sz w:val="32"/>
          <w:szCs w:val="32"/>
          <w:lang w:val="uk-UA"/>
        </w:rPr>
        <w:t>Ї Л</w:t>
      </w:r>
      <w:r>
        <w:rPr>
          <w:b/>
          <w:sz w:val="32"/>
          <w:szCs w:val="32"/>
          <w:lang w:val="uk-UA"/>
        </w:rPr>
        <w:t>І</w:t>
      </w:r>
      <w:r w:rsidR="00884573" w:rsidRPr="00505BD4">
        <w:rPr>
          <w:b/>
          <w:sz w:val="32"/>
          <w:szCs w:val="32"/>
          <w:lang w:val="uk-UA"/>
        </w:rPr>
        <w:t>Т</w:t>
      </w:r>
      <w:r>
        <w:rPr>
          <w:b/>
          <w:sz w:val="32"/>
          <w:szCs w:val="32"/>
          <w:lang w:val="uk-UA"/>
        </w:rPr>
        <w:t>Е</w:t>
      </w:r>
      <w:r w:rsidR="00884573" w:rsidRPr="00505BD4">
        <w:rPr>
          <w:b/>
          <w:sz w:val="32"/>
          <w:szCs w:val="32"/>
          <w:lang w:val="uk-UA"/>
        </w:rPr>
        <w:t>Р</w:t>
      </w:r>
      <w:r>
        <w:rPr>
          <w:b/>
          <w:sz w:val="32"/>
          <w:szCs w:val="32"/>
          <w:lang w:val="uk-UA"/>
        </w:rPr>
        <w:t>А</w:t>
      </w:r>
      <w:r w:rsidR="00884573" w:rsidRPr="00505BD4">
        <w:rPr>
          <w:b/>
          <w:sz w:val="32"/>
          <w:szCs w:val="32"/>
          <w:lang w:val="uk-UA"/>
        </w:rPr>
        <w:t>ТУРИ</w:t>
      </w:r>
    </w:p>
    <w:p w:rsidR="00884573" w:rsidRPr="00505BD4" w:rsidRDefault="00884573" w:rsidP="00884573">
      <w:pPr>
        <w:jc w:val="center"/>
        <w:rPr>
          <w:b/>
          <w:caps/>
          <w:sz w:val="32"/>
          <w:szCs w:val="32"/>
          <w:lang w:val="uk-UA"/>
        </w:rPr>
      </w:pPr>
    </w:p>
    <w:p w:rsidR="00884573" w:rsidRPr="00505BD4" w:rsidRDefault="00884573" w:rsidP="00884573">
      <w:pPr>
        <w:jc w:val="center"/>
        <w:rPr>
          <w:b/>
          <w:caps/>
          <w:sz w:val="32"/>
          <w:szCs w:val="32"/>
          <w:lang w:val="uk-UA"/>
        </w:rPr>
      </w:pPr>
      <w:r w:rsidRPr="00505BD4">
        <w:rPr>
          <w:b/>
          <w:caps/>
          <w:sz w:val="32"/>
          <w:szCs w:val="32"/>
          <w:lang w:val="uk-UA"/>
        </w:rPr>
        <w:t>н</w:t>
      </w:r>
      <w:r w:rsidR="003164D2">
        <w:rPr>
          <w:b/>
          <w:caps/>
          <w:sz w:val="32"/>
          <w:szCs w:val="32"/>
          <w:lang w:val="uk-UA"/>
        </w:rPr>
        <w:t>а</w:t>
      </w:r>
      <w:r w:rsidRPr="00505BD4">
        <w:rPr>
          <w:b/>
          <w:caps/>
          <w:sz w:val="32"/>
          <w:szCs w:val="32"/>
          <w:lang w:val="uk-UA"/>
        </w:rPr>
        <w:t>вч</w:t>
      </w:r>
      <w:r w:rsidR="003164D2">
        <w:rPr>
          <w:b/>
          <w:caps/>
          <w:sz w:val="32"/>
          <w:szCs w:val="32"/>
          <w:lang w:val="uk-UA"/>
        </w:rPr>
        <w:t>а</w:t>
      </w:r>
      <w:r w:rsidRPr="00505BD4">
        <w:rPr>
          <w:b/>
          <w:caps/>
          <w:sz w:val="32"/>
          <w:szCs w:val="32"/>
          <w:lang w:val="uk-UA"/>
        </w:rPr>
        <w:t>льн</w:t>
      </w:r>
      <w:r w:rsidR="003164D2">
        <w:rPr>
          <w:b/>
          <w:caps/>
          <w:sz w:val="32"/>
          <w:szCs w:val="32"/>
          <w:lang w:val="uk-UA"/>
        </w:rPr>
        <w:t>а</w:t>
      </w:r>
      <w:r w:rsidRPr="00505BD4">
        <w:rPr>
          <w:b/>
          <w:caps/>
          <w:sz w:val="32"/>
          <w:szCs w:val="32"/>
          <w:lang w:val="uk-UA"/>
        </w:rPr>
        <w:t xml:space="preserve"> Л</w:t>
      </w:r>
      <w:r w:rsidR="003164D2">
        <w:rPr>
          <w:b/>
          <w:caps/>
          <w:sz w:val="32"/>
          <w:szCs w:val="32"/>
          <w:lang w:val="uk-UA"/>
        </w:rPr>
        <w:t>І</w:t>
      </w:r>
      <w:r w:rsidRPr="00505BD4">
        <w:rPr>
          <w:b/>
          <w:caps/>
          <w:sz w:val="32"/>
          <w:szCs w:val="32"/>
          <w:lang w:val="uk-UA"/>
        </w:rPr>
        <w:t>Т</w:t>
      </w:r>
      <w:r w:rsidR="003164D2">
        <w:rPr>
          <w:b/>
          <w:caps/>
          <w:sz w:val="32"/>
          <w:szCs w:val="32"/>
          <w:lang w:val="uk-UA"/>
        </w:rPr>
        <w:t>Е</w:t>
      </w:r>
      <w:r w:rsidRPr="00505BD4">
        <w:rPr>
          <w:b/>
          <w:caps/>
          <w:sz w:val="32"/>
          <w:szCs w:val="32"/>
          <w:lang w:val="uk-UA"/>
        </w:rPr>
        <w:t>Р</w:t>
      </w:r>
      <w:r w:rsidR="003164D2">
        <w:rPr>
          <w:b/>
          <w:caps/>
          <w:sz w:val="32"/>
          <w:szCs w:val="32"/>
          <w:lang w:val="uk-UA"/>
        </w:rPr>
        <w:t>А</w:t>
      </w:r>
      <w:r w:rsidRPr="00505BD4">
        <w:rPr>
          <w:b/>
          <w:caps/>
          <w:sz w:val="32"/>
          <w:szCs w:val="32"/>
          <w:lang w:val="uk-UA"/>
        </w:rPr>
        <w:t>ТУР</w:t>
      </w:r>
      <w:r w:rsidR="003164D2">
        <w:rPr>
          <w:b/>
          <w:caps/>
          <w:sz w:val="32"/>
          <w:szCs w:val="32"/>
          <w:lang w:val="uk-UA"/>
        </w:rPr>
        <w:t>А</w:t>
      </w:r>
    </w:p>
    <w:p w:rsidR="00884573" w:rsidRPr="00505BD4" w:rsidRDefault="003164D2" w:rsidP="00884573">
      <w:pPr>
        <w:numPr>
          <w:ilvl w:val="0"/>
          <w:numId w:val="59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Аса</w:t>
      </w:r>
      <w:r w:rsidR="00884573" w:rsidRPr="00505BD4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в Л.Н. Т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йны п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щ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рны</w:t>
      </w:r>
      <w:r>
        <w:rPr>
          <w:sz w:val="32"/>
          <w:szCs w:val="32"/>
          <w:lang w:val="uk-UA"/>
        </w:rPr>
        <w:t>х</w:t>
      </w:r>
      <w:r w:rsidR="00884573" w:rsidRPr="00505BD4">
        <w:rPr>
          <w:sz w:val="32"/>
          <w:szCs w:val="32"/>
          <w:lang w:val="uk-UA"/>
        </w:rPr>
        <w:t xml:space="preserve"> люд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й. (З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г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дки и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т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рии). /     Л.Н. </w:t>
      </w:r>
      <w:r>
        <w:rPr>
          <w:sz w:val="32"/>
          <w:szCs w:val="32"/>
          <w:lang w:val="uk-UA"/>
        </w:rPr>
        <w:t>Аса</w:t>
      </w:r>
      <w:r w:rsidR="00884573" w:rsidRPr="00505BD4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в – М</w:t>
      </w:r>
      <w:r>
        <w:rPr>
          <w:sz w:val="32"/>
          <w:szCs w:val="32"/>
          <w:lang w:val="uk-UA"/>
        </w:rPr>
        <w:t>ос</w:t>
      </w:r>
      <w:r w:rsidR="00884573" w:rsidRPr="00505BD4">
        <w:rPr>
          <w:sz w:val="32"/>
          <w:szCs w:val="32"/>
          <w:lang w:val="uk-UA"/>
        </w:rPr>
        <w:t>кв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.: В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ч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 xml:space="preserve">, 2006. – 320 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 xml:space="preserve">. </w:t>
      </w:r>
    </w:p>
    <w:p w:rsidR="00884573" w:rsidRPr="00505BD4" w:rsidRDefault="00884573" w:rsidP="00884573">
      <w:pPr>
        <w:numPr>
          <w:ilvl w:val="0"/>
          <w:numId w:val="59"/>
        </w:numPr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Зуб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в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.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. 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лумбы 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м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в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. 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к з</w:t>
      </w:r>
      <w:r w:rsidR="003164D2">
        <w:rPr>
          <w:sz w:val="32"/>
          <w:szCs w:val="32"/>
          <w:lang w:val="uk-UA"/>
        </w:rPr>
        <w:t>асе</w:t>
      </w:r>
      <w:r w:rsidRPr="00505BD4">
        <w:rPr>
          <w:sz w:val="32"/>
          <w:szCs w:val="32"/>
          <w:lang w:val="uk-UA"/>
        </w:rPr>
        <w:t>лял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>ь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ш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пл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. / 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.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. Зуб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в– М</w:t>
      </w:r>
      <w:r w:rsidR="003164D2">
        <w:rPr>
          <w:sz w:val="32"/>
          <w:szCs w:val="32"/>
          <w:lang w:val="uk-UA"/>
        </w:rPr>
        <w:t>ос</w:t>
      </w:r>
      <w:r w:rsidRPr="00505BD4">
        <w:rPr>
          <w:sz w:val="32"/>
          <w:szCs w:val="32"/>
          <w:lang w:val="uk-UA"/>
        </w:rPr>
        <w:t>кв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: </w:t>
      </w:r>
      <w:r w:rsidR="003164D2">
        <w:rPr>
          <w:sz w:val="32"/>
          <w:szCs w:val="32"/>
          <w:lang w:val="uk-UA"/>
        </w:rPr>
        <w:t>АС</w:t>
      </w:r>
      <w:r w:rsidRPr="00505BD4">
        <w:rPr>
          <w:sz w:val="32"/>
          <w:szCs w:val="32"/>
          <w:lang w:val="uk-UA"/>
        </w:rPr>
        <w:t>Т – ПР</w:t>
      </w:r>
      <w:r w:rsidR="003164D2">
        <w:rPr>
          <w:sz w:val="32"/>
          <w:szCs w:val="32"/>
          <w:lang w:val="uk-UA"/>
        </w:rPr>
        <w:t>ЕСС</w:t>
      </w:r>
      <w:r w:rsidRPr="00505BD4">
        <w:rPr>
          <w:sz w:val="32"/>
          <w:szCs w:val="32"/>
          <w:lang w:val="uk-UA"/>
        </w:rPr>
        <w:t xml:space="preserve"> КНИГ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, 2012. – 288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.: </w:t>
      </w:r>
      <w:smartTag w:uri="urn:schemas-microsoft-com:office:smarttags" w:element="metricconverter">
        <w:smartTagPr>
          <w:attr w:name="ProductID" w:val="16 л"/>
        </w:smartTagPr>
        <w:r w:rsidRPr="00505BD4">
          <w:rPr>
            <w:sz w:val="32"/>
            <w:szCs w:val="32"/>
            <w:lang w:val="uk-UA"/>
          </w:rPr>
          <w:t>16 л</w:t>
        </w:r>
      </w:smartTag>
      <w:r w:rsidRPr="00505BD4">
        <w:rPr>
          <w:sz w:val="32"/>
          <w:szCs w:val="32"/>
          <w:lang w:val="uk-UA"/>
        </w:rPr>
        <w:t>. цв. ил. – (Н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ук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и мир). </w:t>
      </w:r>
    </w:p>
    <w:p w:rsidR="00884573" w:rsidRPr="00505BD4" w:rsidRDefault="00884573" w:rsidP="00884573">
      <w:pPr>
        <w:jc w:val="center"/>
        <w:rPr>
          <w:b/>
          <w:caps/>
          <w:sz w:val="32"/>
          <w:szCs w:val="32"/>
          <w:u w:val="dotted"/>
          <w:lang w:val="uk-UA"/>
        </w:rPr>
      </w:pPr>
      <w:r w:rsidRPr="00505BD4">
        <w:rPr>
          <w:b/>
          <w:caps/>
          <w:sz w:val="32"/>
          <w:szCs w:val="32"/>
          <w:lang w:val="uk-UA"/>
        </w:rPr>
        <w:t>Л</w:t>
      </w:r>
      <w:r w:rsidR="003164D2">
        <w:rPr>
          <w:b/>
          <w:caps/>
          <w:sz w:val="32"/>
          <w:szCs w:val="32"/>
          <w:lang w:val="uk-UA"/>
        </w:rPr>
        <w:t>І</w:t>
      </w:r>
      <w:r w:rsidRPr="00505BD4">
        <w:rPr>
          <w:b/>
          <w:caps/>
          <w:sz w:val="32"/>
          <w:szCs w:val="32"/>
          <w:lang w:val="uk-UA"/>
        </w:rPr>
        <w:t>Т</w:t>
      </w:r>
      <w:r w:rsidR="003164D2">
        <w:rPr>
          <w:b/>
          <w:caps/>
          <w:sz w:val="32"/>
          <w:szCs w:val="32"/>
          <w:lang w:val="uk-UA"/>
        </w:rPr>
        <w:t>Е</w:t>
      </w:r>
      <w:r w:rsidRPr="00505BD4">
        <w:rPr>
          <w:b/>
          <w:caps/>
          <w:sz w:val="32"/>
          <w:szCs w:val="32"/>
          <w:lang w:val="uk-UA"/>
        </w:rPr>
        <w:t>Р</w:t>
      </w:r>
      <w:r w:rsidR="003164D2">
        <w:rPr>
          <w:b/>
          <w:caps/>
          <w:sz w:val="32"/>
          <w:szCs w:val="32"/>
          <w:lang w:val="uk-UA"/>
        </w:rPr>
        <w:t>А</w:t>
      </w:r>
      <w:r w:rsidRPr="00505BD4">
        <w:rPr>
          <w:b/>
          <w:caps/>
          <w:sz w:val="32"/>
          <w:szCs w:val="32"/>
          <w:lang w:val="uk-UA"/>
        </w:rPr>
        <w:t>ТУР</w:t>
      </w:r>
      <w:r w:rsidR="003164D2">
        <w:rPr>
          <w:b/>
          <w:caps/>
          <w:sz w:val="32"/>
          <w:szCs w:val="32"/>
          <w:lang w:val="uk-UA"/>
        </w:rPr>
        <w:t>А</w:t>
      </w:r>
    </w:p>
    <w:p w:rsidR="00884573" w:rsidRPr="00505BD4" w:rsidRDefault="003164D2" w:rsidP="00884573">
      <w:pPr>
        <w:numPr>
          <w:ilvl w:val="0"/>
          <w:numId w:val="62"/>
        </w:numPr>
        <w:ind w:left="426" w:hanging="57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хео</w:t>
      </w:r>
      <w:r w:rsidR="00884573" w:rsidRPr="00505BD4">
        <w:rPr>
          <w:sz w:val="32"/>
          <w:szCs w:val="32"/>
          <w:lang w:val="uk-UA"/>
        </w:rPr>
        <w:t>л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г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я Укр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їни. Кур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 xml:space="preserve"> л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кц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й / 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д р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д. д.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.н., пр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ф., Л.Л.З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л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зняк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. – К., «Либ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 xml:space="preserve">дь», 2005. – 504 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2"/>
        </w:numPr>
        <w:ind w:left="426" w:hanging="426"/>
        <w:jc w:val="both"/>
        <w:rPr>
          <w:color w:val="FF0000"/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ьк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.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., Гл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дил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 В.М., Гл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дки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М.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.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н. 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вня 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я Укр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їни. 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 1.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рв</w:t>
      </w:r>
      <w:r w:rsidR="003164D2">
        <w:rPr>
          <w:sz w:val="32"/>
          <w:szCs w:val="32"/>
          <w:lang w:val="uk-UA"/>
        </w:rPr>
        <w:t>іс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 xml:space="preserve">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ль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. /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.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 Б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ьк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.,           В.М. Гл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дил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н, М.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. Гл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дки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 xml:space="preserve"> – К.,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ук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думк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, 1997. –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.</w:t>
      </w:r>
    </w:p>
    <w:p w:rsidR="00884573" w:rsidRPr="00505BD4" w:rsidRDefault="00884573" w:rsidP="00884573">
      <w:pPr>
        <w:ind w:firstLine="720"/>
        <w:jc w:val="both"/>
        <w:rPr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t>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в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рш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льн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му 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п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 xml:space="preserve">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д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гуєть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т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п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пи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уєть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чи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 (д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зв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ляєть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я к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мп’ют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рний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і</w:t>
      </w:r>
      <w:r w:rsidRPr="00505BD4">
        <w:rPr>
          <w:sz w:val="32"/>
          <w:szCs w:val="32"/>
          <w:lang w:val="uk-UA"/>
        </w:rPr>
        <w:t>р).</w:t>
      </w:r>
    </w:p>
    <w:p w:rsidR="00884573" w:rsidRPr="00505BD4" w:rsidRDefault="00884573" w:rsidP="00884573">
      <w:pPr>
        <w:ind w:firstLine="720"/>
        <w:jc w:val="both"/>
        <w:rPr>
          <w:b/>
          <w:sz w:val="32"/>
          <w:szCs w:val="32"/>
          <w:lang w:val="uk-UA"/>
        </w:rPr>
      </w:pPr>
      <w:r w:rsidRPr="00505BD4">
        <w:rPr>
          <w:sz w:val="32"/>
          <w:szCs w:val="32"/>
          <w:lang w:val="uk-UA"/>
        </w:rPr>
        <w:lastRenderedPageBreak/>
        <w:t>Для з</w:t>
      </w:r>
      <w:r w:rsidR="003164D2">
        <w:rPr>
          <w:sz w:val="32"/>
          <w:szCs w:val="32"/>
          <w:lang w:val="uk-UA"/>
        </w:rPr>
        <w:t>ах</w:t>
      </w:r>
      <w:r w:rsidRPr="00505BD4">
        <w:rPr>
          <w:sz w:val="32"/>
          <w:szCs w:val="32"/>
          <w:lang w:val="uk-UA"/>
        </w:rPr>
        <w:t>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 р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ф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р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тивн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ї р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б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 xml:space="preserve">ти 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туд</w:t>
      </w:r>
      <w:r w:rsidR="003164D2">
        <w:rPr>
          <w:sz w:val="32"/>
          <w:szCs w:val="32"/>
          <w:lang w:val="uk-UA"/>
        </w:rPr>
        <w:t>е</w:t>
      </w:r>
      <w:r w:rsidRPr="00505BD4">
        <w:rPr>
          <w:sz w:val="32"/>
          <w:szCs w:val="32"/>
          <w:lang w:val="uk-UA"/>
        </w:rPr>
        <w:t>нт г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тує ви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>туп  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 xml:space="preserve"> 8 – 10 </w:t>
      </w:r>
      <w:r w:rsidR="003164D2">
        <w:rPr>
          <w:sz w:val="32"/>
          <w:szCs w:val="32"/>
          <w:lang w:val="uk-UA"/>
        </w:rPr>
        <w:t>х</w:t>
      </w:r>
      <w:r w:rsidRPr="00505BD4">
        <w:rPr>
          <w:sz w:val="32"/>
          <w:szCs w:val="32"/>
          <w:lang w:val="uk-UA"/>
        </w:rPr>
        <w:t>вилин. У нь</w:t>
      </w:r>
      <w:r w:rsidR="003164D2">
        <w:rPr>
          <w:sz w:val="32"/>
          <w:szCs w:val="32"/>
          <w:lang w:val="uk-UA"/>
        </w:rPr>
        <w:t>о</w:t>
      </w:r>
      <w:r w:rsidRPr="00505BD4">
        <w:rPr>
          <w:sz w:val="32"/>
          <w:szCs w:val="32"/>
          <w:lang w:val="uk-UA"/>
        </w:rPr>
        <w:t>му з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зн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ч</w:t>
      </w:r>
      <w:r w:rsidR="003164D2">
        <w:rPr>
          <w:sz w:val="32"/>
          <w:szCs w:val="32"/>
          <w:lang w:val="uk-UA"/>
        </w:rPr>
        <w:t>а</w:t>
      </w:r>
      <w:r w:rsidRPr="00505BD4">
        <w:rPr>
          <w:sz w:val="32"/>
          <w:szCs w:val="32"/>
          <w:lang w:val="uk-UA"/>
        </w:rPr>
        <w:t>ють</w:t>
      </w:r>
      <w:r w:rsidR="003164D2">
        <w:rPr>
          <w:sz w:val="32"/>
          <w:szCs w:val="32"/>
          <w:lang w:val="uk-UA"/>
        </w:rPr>
        <w:t>с</w:t>
      </w:r>
      <w:r w:rsidRPr="00505BD4">
        <w:rPr>
          <w:sz w:val="32"/>
          <w:szCs w:val="32"/>
          <w:lang w:val="uk-UA"/>
        </w:rPr>
        <w:t xml:space="preserve">я </w:t>
      </w:r>
      <w:r w:rsidRPr="00505BD4">
        <w:rPr>
          <w:b/>
          <w:sz w:val="32"/>
          <w:szCs w:val="32"/>
          <w:lang w:val="uk-UA"/>
        </w:rPr>
        <w:t>м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т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 xml:space="preserve"> 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 xml:space="preserve"> з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вд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ння д</w:t>
      </w:r>
      <w:r w:rsidR="003164D2">
        <w:rPr>
          <w:b/>
          <w:sz w:val="32"/>
          <w:szCs w:val="32"/>
          <w:lang w:val="uk-UA"/>
        </w:rPr>
        <w:t>ос</w:t>
      </w:r>
      <w:r w:rsidRPr="00505BD4">
        <w:rPr>
          <w:b/>
          <w:sz w:val="32"/>
          <w:szCs w:val="32"/>
          <w:lang w:val="uk-UA"/>
        </w:rPr>
        <w:t>л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дж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 xml:space="preserve">ння, 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кту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льн</w:t>
      </w:r>
      <w:r w:rsidR="003164D2">
        <w:rPr>
          <w:b/>
          <w:sz w:val="32"/>
          <w:szCs w:val="32"/>
          <w:lang w:val="uk-UA"/>
        </w:rPr>
        <w:t>іс</w:t>
      </w:r>
      <w:r w:rsidRPr="00505BD4">
        <w:rPr>
          <w:b/>
          <w:sz w:val="32"/>
          <w:szCs w:val="32"/>
          <w:lang w:val="uk-UA"/>
        </w:rPr>
        <w:t>ть т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ми, к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р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ткий зм</w:t>
      </w:r>
      <w:r w:rsidR="003164D2">
        <w:rPr>
          <w:b/>
          <w:sz w:val="32"/>
          <w:szCs w:val="32"/>
          <w:lang w:val="uk-UA"/>
        </w:rPr>
        <w:t>іс</w:t>
      </w:r>
      <w:r w:rsidRPr="00505BD4">
        <w:rPr>
          <w:b/>
          <w:sz w:val="32"/>
          <w:szCs w:val="32"/>
          <w:lang w:val="uk-UA"/>
        </w:rPr>
        <w:t xml:space="preserve">т </w:t>
      </w:r>
      <w:r w:rsidR="003164D2">
        <w:rPr>
          <w:b/>
          <w:sz w:val="32"/>
          <w:szCs w:val="32"/>
          <w:lang w:val="uk-UA"/>
        </w:rPr>
        <w:t>ос</w:t>
      </w:r>
      <w:r w:rsidRPr="00505BD4">
        <w:rPr>
          <w:b/>
          <w:sz w:val="32"/>
          <w:szCs w:val="32"/>
          <w:lang w:val="uk-UA"/>
        </w:rPr>
        <w:t>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вн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ї ч</w:t>
      </w:r>
      <w:r w:rsidR="003164D2">
        <w:rPr>
          <w:b/>
          <w:sz w:val="32"/>
          <w:szCs w:val="32"/>
          <w:lang w:val="uk-UA"/>
        </w:rPr>
        <w:t>ас</w:t>
      </w:r>
      <w:r w:rsidRPr="00505BD4">
        <w:rPr>
          <w:b/>
          <w:sz w:val="32"/>
          <w:szCs w:val="32"/>
          <w:lang w:val="uk-UA"/>
        </w:rPr>
        <w:t xml:space="preserve">тини, </w:t>
      </w:r>
      <w:r w:rsidR="003164D2">
        <w:rPr>
          <w:b/>
          <w:sz w:val="32"/>
          <w:szCs w:val="32"/>
          <w:lang w:val="uk-UA"/>
        </w:rPr>
        <w:t>ха</w:t>
      </w:r>
      <w:r w:rsidRPr="00505BD4">
        <w:rPr>
          <w:b/>
          <w:sz w:val="32"/>
          <w:szCs w:val="32"/>
          <w:lang w:val="uk-UA"/>
        </w:rPr>
        <w:t>р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кт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ри</w:t>
      </w:r>
      <w:r w:rsidR="003164D2">
        <w:rPr>
          <w:b/>
          <w:sz w:val="32"/>
          <w:szCs w:val="32"/>
          <w:lang w:val="uk-UA"/>
        </w:rPr>
        <w:t>с</w:t>
      </w:r>
      <w:r w:rsidRPr="00505BD4">
        <w:rPr>
          <w:b/>
          <w:sz w:val="32"/>
          <w:szCs w:val="32"/>
          <w:lang w:val="uk-UA"/>
        </w:rPr>
        <w:t>тик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 xml:space="preserve"> л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>т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р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>тури т</w:t>
      </w:r>
      <w:r w:rsidR="003164D2">
        <w:rPr>
          <w:b/>
          <w:sz w:val="32"/>
          <w:szCs w:val="32"/>
          <w:lang w:val="uk-UA"/>
        </w:rPr>
        <w:t>а</w:t>
      </w:r>
      <w:r w:rsidRPr="00505BD4">
        <w:rPr>
          <w:b/>
          <w:sz w:val="32"/>
          <w:szCs w:val="32"/>
          <w:lang w:val="uk-UA"/>
        </w:rPr>
        <w:t xml:space="preserve"> дж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>р</w:t>
      </w:r>
      <w:r w:rsidR="003164D2">
        <w:rPr>
          <w:b/>
          <w:sz w:val="32"/>
          <w:szCs w:val="32"/>
          <w:lang w:val="uk-UA"/>
        </w:rPr>
        <w:t>е</w:t>
      </w:r>
      <w:r w:rsidRPr="00505BD4">
        <w:rPr>
          <w:b/>
          <w:sz w:val="32"/>
          <w:szCs w:val="32"/>
          <w:lang w:val="uk-UA"/>
        </w:rPr>
        <w:t xml:space="preserve">л, </w:t>
      </w:r>
      <w:r w:rsidR="003164D2">
        <w:rPr>
          <w:b/>
          <w:sz w:val="32"/>
          <w:szCs w:val="32"/>
          <w:lang w:val="uk-UA"/>
        </w:rPr>
        <w:t>ос</w:t>
      </w:r>
      <w:r w:rsidRPr="00505BD4">
        <w:rPr>
          <w:b/>
          <w:sz w:val="32"/>
          <w:szCs w:val="32"/>
          <w:lang w:val="uk-UA"/>
        </w:rPr>
        <w:t>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вн</w:t>
      </w:r>
      <w:r w:rsidR="003164D2">
        <w:rPr>
          <w:b/>
          <w:sz w:val="32"/>
          <w:szCs w:val="32"/>
          <w:lang w:val="uk-UA"/>
        </w:rPr>
        <w:t>і</w:t>
      </w:r>
      <w:r w:rsidRPr="00505BD4">
        <w:rPr>
          <w:b/>
          <w:sz w:val="32"/>
          <w:szCs w:val="32"/>
          <w:lang w:val="uk-UA"/>
        </w:rPr>
        <w:t xml:space="preserve"> ви</w:t>
      </w:r>
      <w:r w:rsidR="003164D2">
        <w:rPr>
          <w:b/>
          <w:sz w:val="32"/>
          <w:szCs w:val="32"/>
          <w:lang w:val="uk-UA"/>
        </w:rPr>
        <w:t>с</w:t>
      </w:r>
      <w:r w:rsidRPr="00505BD4">
        <w:rPr>
          <w:b/>
          <w:sz w:val="32"/>
          <w:szCs w:val="32"/>
          <w:lang w:val="uk-UA"/>
        </w:rPr>
        <w:t>н</w:t>
      </w:r>
      <w:r w:rsidR="003164D2">
        <w:rPr>
          <w:b/>
          <w:sz w:val="32"/>
          <w:szCs w:val="32"/>
          <w:lang w:val="uk-UA"/>
        </w:rPr>
        <w:t>о</w:t>
      </w:r>
      <w:r w:rsidRPr="00505BD4">
        <w:rPr>
          <w:b/>
          <w:sz w:val="32"/>
          <w:szCs w:val="32"/>
          <w:lang w:val="uk-UA"/>
        </w:rPr>
        <w:t>вки.</w:t>
      </w:r>
    </w:p>
    <w:p w:rsidR="00884573" w:rsidRPr="00505BD4" w:rsidRDefault="003164D2" w:rsidP="00884573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>туд</w:t>
      </w:r>
      <w:r>
        <w:rPr>
          <w:sz w:val="32"/>
          <w:szCs w:val="32"/>
          <w:lang w:val="uk-UA"/>
        </w:rPr>
        <w:t>е</w:t>
      </w:r>
      <w:r w:rsidR="00884573" w:rsidRPr="00505BD4">
        <w:rPr>
          <w:sz w:val="32"/>
          <w:szCs w:val="32"/>
          <w:lang w:val="uk-UA"/>
        </w:rPr>
        <w:t>нт в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дп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в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д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є н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 xml:space="preserve"> з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пит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>ння, п</w:t>
      </w:r>
      <w:r>
        <w:rPr>
          <w:sz w:val="32"/>
          <w:szCs w:val="32"/>
          <w:lang w:val="uk-UA"/>
        </w:rPr>
        <w:t>іс</w:t>
      </w:r>
      <w:r w:rsidR="00884573" w:rsidRPr="00505BD4">
        <w:rPr>
          <w:sz w:val="32"/>
          <w:szCs w:val="32"/>
          <w:lang w:val="uk-UA"/>
        </w:rPr>
        <w:t>ля ць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г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 xml:space="preserve"> й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му п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в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д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мляєть</w:t>
      </w:r>
      <w:r>
        <w:rPr>
          <w:sz w:val="32"/>
          <w:szCs w:val="32"/>
          <w:lang w:val="uk-UA"/>
        </w:rPr>
        <w:t>с</w:t>
      </w:r>
      <w:r w:rsidR="00884573" w:rsidRPr="00505BD4">
        <w:rPr>
          <w:sz w:val="32"/>
          <w:szCs w:val="32"/>
          <w:lang w:val="uk-UA"/>
        </w:rPr>
        <w:t xml:space="preserve">я 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ц</w:t>
      </w:r>
      <w:r>
        <w:rPr>
          <w:sz w:val="32"/>
          <w:szCs w:val="32"/>
          <w:lang w:val="uk-UA"/>
        </w:rPr>
        <w:t>і</w:t>
      </w:r>
      <w:r w:rsidR="00884573" w:rsidRPr="00505BD4">
        <w:rPr>
          <w:sz w:val="32"/>
          <w:szCs w:val="32"/>
          <w:lang w:val="uk-UA"/>
        </w:rPr>
        <w:t>нк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 xml:space="preserve"> з</w:t>
      </w:r>
      <w:r>
        <w:rPr>
          <w:sz w:val="32"/>
          <w:szCs w:val="32"/>
          <w:lang w:val="uk-UA"/>
        </w:rPr>
        <w:t>а</w:t>
      </w:r>
      <w:r w:rsidR="00884573" w:rsidRPr="00505BD4">
        <w:rPr>
          <w:sz w:val="32"/>
          <w:szCs w:val="32"/>
          <w:lang w:val="uk-UA"/>
        </w:rPr>
        <w:t xml:space="preserve"> р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б</w:t>
      </w:r>
      <w:r>
        <w:rPr>
          <w:sz w:val="32"/>
          <w:szCs w:val="32"/>
          <w:lang w:val="uk-UA"/>
        </w:rPr>
        <w:t>о</w:t>
      </w:r>
      <w:r w:rsidR="00884573" w:rsidRPr="00505BD4">
        <w:rPr>
          <w:sz w:val="32"/>
          <w:szCs w:val="32"/>
          <w:lang w:val="uk-UA"/>
        </w:rPr>
        <w:t>ту.</w:t>
      </w:r>
    </w:p>
    <w:p w:rsidR="00884573" w:rsidRPr="00505BD4" w:rsidRDefault="00884573" w:rsidP="00884573">
      <w:pPr>
        <w:jc w:val="both"/>
        <w:rPr>
          <w:sz w:val="32"/>
          <w:szCs w:val="32"/>
          <w:lang w:val="uk-UA"/>
        </w:rPr>
      </w:pPr>
    </w:p>
    <w:p w:rsidR="00884573" w:rsidRPr="00505BD4" w:rsidRDefault="003164D2" w:rsidP="0088457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С</w:t>
      </w:r>
      <w:r w:rsidR="00884573" w:rsidRPr="00505BD4">
        <w:rPr>
          <w:b/>
          <w:bCs/>
          <w:sz w:val="32"/>
          <w:szCs w:val="32"/>
          <w:lang w:val="uk-UA"/>
        </w:rPr>
        <w:t>ПИ</w:t>
      </w:r>
      <w:r>
        <w:rPr>
          <w:b/>
          <w:bCs/>
          <w:sz w:val="32"/>
          <w:szCs w:val="32"/>
          <w:lang w:val="uk-UA"/>
        </w:rPr>
        <w:t>СО</w:t>
      </w:r>
      <w:r w:rsidR="00884573" w:rsidRPr="00505BD4">
        <w:rPr>
          <w:b/>
          <w:bCs/>
          <w:sz w:val="32"/>
          <w:szCs w:val="32"/>
          <w:lang w:val="uk-UA"/>
        </w:rPr>
        <w:t>К Р</w:t>
      </w:r>
      <w:r>
        <w:rPr>
          <w:b/>
          <w:bCs/>
          <w:sz w:val="32"/>
          <w:szCs w:val="32"/>
          <w:lang w:val="uk-UA"/>
        </w:rPr>
        <w:t>Е</w:t>
      </w:r>
      <w:r w:rsidR="00884573" w:rsidRPr="00505BD4">
        <w:rPr>
          <w:b/>
          <w:bCs/>
          <w:sz w:val="32"/>
          <w:szCs w:val="32"/>
          <w:lang w:val="uk-UA"/>
        </w:rPr>
        <w:t>К</w:t>
      </w:r>
      <w:r>
        <w:rPr>
          <w:b/>
          <w:bCs/>
          <w:sz w:val="32"/>
          <w:szCs w:val="32"/>
          <w:lang w:val="uk-UA"/>
        </w:rPr>
        <w:t>О</w:t>
      </w:r>
      <w:r w:rsidR="00884573" w:rsidRPr="00505BD4">
        <w:rPr>
          <w:b/>
          <w:bCs/>
          <w:sz w:val="32"/>
          <w:szCs w:val="32"/>
          <w:lang w:val="uk-UA"/>
        </w:rPr>
        <w:t>М</w:t>
      </w:r>
      <w:r>
        <w:rPr>
          <w:b/>
          <w:bCs/>
          <w:sz w:val="32"/>
          <w:szCs w:val="32"/>
          <w:lang w:val="uk-UA"/>
        </w:rPr>
        <w:t>Е</w:t>
      </w:r>
      <w:r w:rsidR="00884573" w:rsidRPr="00505BD4">
        <w:rPr>
          <w:b/>
          <w:bCs/>
          <w:sz w:val="32"/>
          <w:szCs w:val="32"/>
          <w:lang w:val="uk-UA"/>
        </w:rPr>
        <w:t>Д</w:t>
      </w:r>
      <w:r>
        <w:rPr>
          <w:b/>
          <w:bCs/>
          <w:sz w:val="32"/>
          <w:szCs w:val="32"/>
          <w:lang w:val="uk-UA"/>
        </w:rPr>
        <w:t>О</w:t>
      </w:r>
      <w:r w:rsidR="00884573" w:rsidRPr="00505BD4">
        <w:rPr>
          <w:b/>
          <w:bCs/>
          <w:sz w:val="32"/>
          <w:szCs w:val="32"/>
          <w:lang w:val="uk-UA"/>
        </w:rPr>
        <w:t>В</w:t>
      </w:r>
      <w:r>
        <w:rPr>
          <w:b/>
          <w:bCs/>
          <w:sz w:val="32"/>
          <w:szCs w:val="32"/>
          <w:lang w:val="uk-UA"/>
        </w:rPr>
        <w:t>А</w:t>
      </w:r>
      <w:r w:rsidR="00884573" w:rsidRPr="00505BD4">
        <w:rPr>
          <w:b/>
          <w:bCs/>
          <w:sz w:val="32"/>
          <w:szCs w:val="32"/>
          <w:lang w:val="uk-UA"/>
        </w:rPr>
        <w:t>Н</w:t>
      </w:r>
      <w:r>
        <w:rPr>
          <w:b/>
          <w:bCs/>
          <w:sz w:val="32"/>
          <w:szCs w:val="32"/>
          <w:lang w:val="uk-UA"/>
        </w:rPr>
        <w:t>О</w:t>
      </w:r>
      <w:r w:rsidR="00884573" w:rsidRPr="00505BD4">
        <w:rPr>
          <w:b/>
          <w:bCs/>
          <w:sz w:val="32"/>
          <w:szCs w:val="32"/>
          <w:lang w:val="uk-UA"/>
        </w:rPr>
        <w:t>Ї Л</w:t>
      </w:r>
      <w:r>
        <w:rPr>
          <w:b/>
          <w:bCs/>
          <w:sz w:val="32"/>
          <w:szCs w:val="32"/>
          <w:lang w:val="uk-UA"/>
        </w:rPr>
        <w:t>І</w:t>
      </w:r>
      <w:r w:rsidR="00884573" w:rsidRPr="00505BD4">
        <w:rPr>
          <w:b/>
          <w:bCs/>
          <w:sz w:val="32"/>
          <w:szCs w:val="32"/>
          <w:lang w:val="uk-UA"/>
        </w:rPr>
        <w:t>Т</w:t>
      </w:r>
      <w:r>
        <w:rPr>
          <w:b/>
          <w:bCs/>
          <w:sz w:val="32"/>
          <w:szCs w:val="32"/>
          <w:lang w:val="uk-UA"/>
        </w:rPr>
        <w:t>Е</w:t>
      </w:r>
      <w:r w:rsidR="00884573" w:rsidRPr="00505BD4">
        <w:rPr>
          <w:b/>
          <w:bCs/>
          <w:sz w:val="32"/>
          <w:szCs w:val="32"/>
          <w:lang w:val="uk-UA"/>
        </w:rPr>
        <w:t>Р</w:t>
      </w:r>
      <w:r>
        <w:rPr>
          <w:b/>
          <w:bCs/>
          <w:sz w:val="32"/>
          <w:szCs w:val="32"/>
          <w:lang w:val="uk-UA"/>
        </w:rPr>
        <w:t>А</w:t>
      </w:r>
      <w:r w:rsidR="00884573" w:rsidRPr="00505BD4">
        <w:rPr>
          <w:b/>
          <w:bCs/>
          <w:sz w:val="32"/>
          <w:szCs w:val="32"/>
          <w:lang w:val="uk-UA"/>
        </w:rPr>
        <w:t>ТУРИ ДЛЯ ВИК</w:t>
      </w:r>
      <w:r>
        <w:rPr>
          <w:b/>
          <w:bCs/>
          <w:sz w:val="32"/>
          <w:szCs w:val="32"/>
          <w:lang w:val="uk-UA"/>
        </w:rPr>
        <w:t>О</w:t>
      </w:r>
      <w:r w:rsidR="00884573" w:rsidRPr="00505BD4">
        <w:rPr>
          <w:b/>
          <w:bCs/>
          <w:sz w:val="32"/>
          <w:szCs w:val="32"/>
          <w:lang w:val="uk-UA"/>
        </w:rPr>
        <w:t>Н</w:t>
      </w:r>
      <w:r>
        <w:rPr>
          <w:b/>
          <w:bCs/>
          <w:sz w:val="32"/>
          <w:szCs w:val="32"/>
          <w:lang w:val="uk-UA"/>
        </w:rPr>
        <w:t>А</w:t>
      </w:r>
      <w:r w:rsidR="00884573" w:rsidRPr="00505BD4">
        <w:rPr>
          <w:b/>
          <w:bCs/>
          <w:sz w:val="32"/>
          <w:szCs w:val="32"/>
          <w:lang w:val="uk-UA"/>
        </w:rPr>
        <w:t>ННЯ Р</w:t>
      </w:r>
      <w:r>
        <w:rPr>
          <w:b/>
          <w:bCs/>
          <w:sz w:val="32"/>
          <w:szCs w:val="32"/>
          <w:lang w:val="uk-UA"/>
        </w:rPr>
        <w:t>Е</w:t>
      </w:r>
      <w:r w:rsidR="00884573" w:rsidRPr="00505BD4">
        <w:rPr>
          <w:b/>
          <w:bCs/>
          <w:sz w:val="32"/>
          <w:szCs w:val="32"/>
          <w:lang w:val="uk-UA"/>
        </w:rPr>
        <w:t>Ф</w:t>
      </w:r>
      <w:r>
        <w:rPr>
          <w:b/>
          <w:bCs/>
          <w:sz w:val="32"/>
          <w:szCs w:val="32"/>
          <w:lang w:val="uk-UA"/>
        </w:rPr>
        <w:t>Е</w:t>
      </w:r>
      <w:r w:rsidR="00884573" w:rsidRPr="00505BD4">
        <w:rPr>
          <w:b/>
          <w:bCs/>
          <w:sz w:val="32"/>
          <w:szCs w:val="32"/>
          <w:lang w:val="uk-UA"/>
        </w:rPr>
        <w:t>Р</w:t>
      </w:r>
      <w:r>
        <w:rPr>
          <w:b/>
          <w:bCs/>
          <w:sz w:val="32"/>
          <w:szCs w:val="32"/>
          <w:lang w:val="uk-UA"/>
        </w:rPr>
        <w:t>А</w:t>
      </w:r>
      <w:r w:rsidR="00884573" w:rsidRPr="00505BD4">
        <w:rPr>
          <w:b/>
          <w:bCs/>
          <w:sz w:val="32"/>
          <w:szCs w:val="32"/>
          <w:lang w:val="uk-UA"/>
        </w:rPr>
        <w:t>Т</w:t>
      </w:r>
      <w:r>
        <w:rPr>
          <w:b/>
          <w:bCs/>
          <w:sz w:val="32"/>
          <w:szCs w:val="32"/>
          <w:lang w:val="uk-UA"/>
        </w:rPr>
        <w:t>І</w:t>
      </w:r>
      <w:r w:rsidR="00884573" w:rsidRPr="00505BD4">
        <w:rPr>
          <w:b/>
          <w:bCs/>
          <w:sz w:val="32"/>
          <w:szCs w:val="32"/>
          <w:lang w:val="uk-UA"/>
        </w:rPr>
        <w:t>В: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Бибик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М. В.</w:t>
      </w:r>
      <w:r w:rsidRPr="00505BD4">
        <w:rPr>
          <w:sz w:val="28"/>
          <w:szCs w:val="28"/>
          <w:lang w:val="uk-UA"/>
        </w:rPr>
        <w:t xml:space="preserve"> Кт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были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нты?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нты гл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нтийц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в. V—V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вв.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79—90.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тру</w:t>
      </w:r>
      <w:r w:rsidR="003164D2">
        <w:rPr>
          <w:i/>
          <w:iCs/>
          <w:sz w:val="28"/>
          <w:szCs w:val="28"/>
          <w:lang w:val="uk-UA"/>
        </w:rPr>
        <w:t>х</w:t>
      </w:r>
      <w:r w:rsidRPr="00505BD4">
        <w:rPr>
          <w:i/>
          <w:iCs/>
          <w:sz w:val="28"/>
          <w:szCs w:val="28"/>
          <w:lang w:val="uk-UA"/>
        </w:rPr>
        <w:t>ин В. Я.</w:t>
      </w:r>
      <w:r w:rsidRPr="00505BD4">
        <w:rPr>
          <w:sz w:val="28"/>
          <w:szCs w:val="28"/>
          <w:lang w:val="uk-UA"/>
        </w:rPr>
        <w:t xml:space="preserve">, 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ае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кий Д.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осс</w:t>
      </w:r>
      <w:r w:rsidRPr="00505BD4">
        <w:rPr>
          <w:sz w:val="28"/>
          <w:szCs w:val="28"/>
          <w:lang w:val="uk-UA"/>
        </w:rPr>
        <w:t>ии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29—61 (</w:t>
      </w:r>
      <w:r w:rsidRPr="00505BD4">
        <w:rPr>
          <w:i/>
          <w:sz w:val="28"/>
          <w:szCs w:val="28"/>
          <w:lang w:val="uk-UA"/>
        </w:rPr>
        <w:t>Пр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ды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рия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Р</w:t>
      </w:r>
      <w:r w:rsidR="003164D2">
        <w:rPr>
          <w:i/>
          <w:sz w:val="28"/>
          <w:szCs w:val="28"/>
          <w:lang w:val="uk-UA"/>
        </w:rPr>
        <w:t>осс</w:t>
      </w:r>
      <w:r w:rsidRPr="00505BD4">
        <w:rPr>
          <w:i/>
          <w:sz w:val="28"/>
          <w:szCs w:val="28"/>
          <w:lang w:val="uk-UA"/>
        </w:rPr>
        <w:t>ии</w:t>
      </w:r>
      <w:r w:rsidRPr="00505BD4">
        <w:rPr>
          <w:sz w:val="28"/>
          <w:szCs w:val="28"/>
          <w:lang w:val="uk-UA"/>
        </w:rPr>
        <w:t>), 148—181 (</w:t>
      </w:r>
      <w:r w:rsidRPr="00505BD4">
        <w:rPr>
          <w:i/>
          <w:iCs/>
          <w:sz w:val="28"/>
          <w:szCs w:val="28"/>
          <w:lang w:val="uk-UA"/>
        </w:rPr>
        <w:t>Пр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бл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м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пр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и</w:t>
      </w:r>
      <w:r w:rsidR="003164D2">
        <w:rPr>
          <w:i/>
          <w:iCs/>
          <w:sz w:val="28"/>
          <w:szCs w:val="28"/>
          <w:lang w:val="uk-UA"/>
        </w:rPr>
        <w:t>схо</w:t>
      </w:r>
      <w:r w:rsidRPr="00505BD4">
        <w:rPr>
          <w:i/>
          <w:iCs/>
          <w:sz w:val="28"/>
          <w:szCs w:val="28"/>
          <w:lang w:val="uk-UA"/>
        </w:rPr>
        <w:t>жд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 xml:space="preserve">ния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вян и н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ч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вян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й и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т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рии</w:t>
      </w:r>
      <w:r w:rsidRPr="00505BD4">
        <w:rPr>
          <w:sz w:val="28"/>
          <w:szCs w:val="28"/>
          <w:lang w:val="uk-UA"/>
        </w:rPr>
        <w:t>).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тру</w:t>
      </w:r>
      <w:r w:rsidR="003164D2">
        <w:rPr>
          <w:i/>
          <w:iCs/>
          <w:sz w:val="28"/>
          <w:szCs w:val="28"/>
          <w:lang w:val="uk-UA"/>
        </w:rPr>
        <w:t>х</w:t>
      </w:r>
      <w:r w:rsidRPr="00505BD4">
        <w:rPr>
          <w:i/>
          <w:iCs/>
          <w:sz w:val="28"/>
          <w:szCs w:val="28"/>
          <w:lang w:val="uk-UA"/>
        </w:rPr>
        <w:t>ин В.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Я.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16—58.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Были ли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ды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ми?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нтичны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чники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59—61.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нтичн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(и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чники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V—V вв.)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49—52.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и: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чники (V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вв.)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52—54.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пы в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нтичн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57—59.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бщи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ти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нтичны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54—57.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Чт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ли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римлян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?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41—49.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й Н. И.</w:t>
      </w:r>
      <w:r w:rsidRPr="00505BD4">
        <w:rPr>
          <w:sz w:val="28"/>
          <w:szCs w:val="28"/>
          <w:lang w:val="uk-UA"/>
        </w:rPr>
        <w:t xml:space="preserve"> Языч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 xml:space="preserve">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145—160.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Н.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рмир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й. 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вья 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ктивы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звития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 xml:space="preserve">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387—401.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. В.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путя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инт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ции ин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имп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рии в 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вв. (пр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имущ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прим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вян) //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нтия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жду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и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м.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пыт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ха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тики. Изд. 2.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48—80.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lastRenderedPageBreak/>
        <w:t>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. В.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нтия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.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М., 1985.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34—98.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тру</w:t>
      </w:r>
      <w:r w:rsidR="003164D2">
        <w:rPr>
          <w:i/>
          <w:iCs/>
          <w:sz w:val="28"/>
          <w:szCs w:val="28"/>
          <w:lang w:val="uk-UA"/>
        </w:rPr>
        <w:t>х</w:t>
      </w:r>
      <w:r w:rsidRPr="00505BD4">
        <w:rPr>
          <w:i/>
          <w:iCs/>
          <w:sz w:val="28"/>
          <w:szCs w:val="28"/>
          <w:lang w:val="uk-UA"/>
        </w:rPr>
        <w:t>ин В. Я.</w:t>
      </w:r>
      <w:r w:rsidRPr="00505BD4">
        <w:rPr>
          <w:sz w:val="28"/>
          <w:szCs w:val="28"/>
          <w:lang w:val="uk-UA"/>
        </w:rPr>
        <w:t xml:space="preserve">, 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ае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кий Д.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осс</w:t>
      </w:r>
      <w:r w:rsidRPr="00505BD4">
        <w:rPr>
          <w:sz w:val="28"/>
          <w:szCs w:val="28"/>
          <w:lang w:val="uk-UA"/>
        </w:rPr>
        <w:t>ии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134—147 (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лик</w:t>
      </w:r>
      <w:r w:rsidR="003164D2">
        <w:rPr>
          <w:i/>
          <w:sz w:val="28"/>
          <w:szCs w:val="28"/>
          <w:lang w:val="uk-UA"/>
        </w:rPr>
        <w:t>ое</w:t>
      </w:r>
      <w:r w:rsidRPr="00505BD4">
        <w:rPr>
          <w:i/>
          <w:sz w:val="28"/>
          <w:szCs w:val="28"/>
          <w:lang w:val="uk-UA"/>
        </w:rPr>
        <w:t xml:space="preserve"> п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есе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ни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в. 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ты в В</w:t>
      </w:r>
      <w:r w:rsidR="003164D2">
        <w:rPr>
          <w:i/>
          <w:sz w:val="28"/>
          <w:szCs w:val="28"/>
          <w:lang w:val="uk-UA"/>
        </w:rPr>
        <w:t>ос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чн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й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п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Гунны: 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т 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нтр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льн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й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зии 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ллии</w:t>
      </w:r>
      <w:r w:rsidRPr="00505BD4">
        <w:rPr>
          <w:sz w:val="28"/>
          <w:szCs w:val="28"/>
          <w:lang w:val="uk-UA"/>
        </w:rPr>
        <w:t>), 148—181 (</w:t>
      </w:r>
      <w:r w:rsidRPr="00505BD4">
        <w:rPr>
          <w:i/>
          <w:sz w:val="28"/>
          <w:szCs w:val="28"/>
          <w:lang w:val="uk-UA"/>
        </w:rPr>
        <w:t>Пр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бл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пр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и</w:t>
      </w:r>
      <w:r w:rsidR="003164D2">
        <w:rPr>
          <w:i/>
          <w:sz w:val="28"/>
          <w:szCs w:val="28"/>
          <w:lang w:val="uk-UA"/>
        </w:rPr>
        <w:t>схо</w:t>
      </w:r>
      <w:r w:rsidRPr="00505BD4">
        <w:rPr>
          <w:i/>
          <w:sz w:val="28"/>
          <w:szCs w:val="28"/>
          <w:lang w:val="uk-UA"/>
        </w:rPr>
        <w:t>жд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ния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вян и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ч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вян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й 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рии</w:t>
      </w:r>
      <w:r w:rsidRPr="00505BD4">
        <w:rPr>
          <w:sz w:val="28"/>
          <w:szCs w:val="28"/>
          <w:lang w:val="uk-UA"/>
        </w:rPr>
        <w:t xml:space="preserve">). 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Се</w:t>
      </w:r>
      <w:r w:rsidR="00884573" w:rsidRPr="00505BD4">
        <w:rPr>
          <w:i/>
          <w:iCs/>
          <w:sz w:val="28"/>
          <w:szCs w:val="28"/>
          <w:lang w:val="uk-UA"/>
        </w:rPr>
        <w:t>д</w:t>
      </w: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в В. В.</w:t>
      </w:r>
      <w:r w:rsidR="00884573" w:rsidRPr="00505BD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схо</w:t>
      </w:r>
      <w:r w:rsidR="00884573" w:rsidRPr="00505BD4">
        <w:rPr>
          <w:sz w:val="28"/>
          <w:szCs w:val="28"/>
          <w:lang w:val="uk-UA"/>
        </w:rPr>
        <w:t>жд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вян и м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ахо</w:t>
      </w:r>
      <w:r w:rsidR="00884573" w:rsidRPr="00505BD4">
        <w:rPr>
          <w:sz w:val="28"/>
          <w:szCs w:val="28"/>
          <w:lang w:val="uk-UA"/>
        </w:rPr>
        <w:t>жд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дины. Р</w:t>
      </w:r>
      <w:r>
        <w:rPr>
          <w:sz w:val="28"/>
          <w:szCs w:val="28"/>
          <w:lang w:val="uk-UA"/>
        </w:rPr>
        <w:t>ассе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вян в V—V</w:t>
      </w:r>
      <w:r>
        <w:rPr>
          <w:sz w:val="28"/>
          <w:szCs w:val="28"/>
          <w:lang w:val="uk-UA"/>
        </w:rPr>
        <w:t>ІІ</w:t>
      </w:r>
      <w:r w:rsidR="00884573" w:rsidRPr="00505BD4">
        <w:rPr>
          <w:sz w:val="28"/>
          <w:szCs w:val="28"/>
          <w:lang w:val="uk-UA"/>
        </w:rPr>
        <w:t xml:space="preserve"> вв. // 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рки 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рии культуры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="00884573" w:rsidRPr="00505BD4">
          <w:rPr>
            <w:sz w:val="28"/>
            <w:szCs w:val="28"/>
            <w:lang w:val="uk-UA"/>
          </w:rPr>
          <w:t>1. М</w:t>
        </w:r>
      </w:smartTag>
      <w:r w:rsidR="00884573" w:rsidRPr="00505BD4">
        <w:rPr>
          <w:sz w:val="28"/>
          <w:szCs w:val="28"/>
          <w:lang w:val="uk-UA"/>
        </w:rPr>
        <w:t xml:space="preserve">., 1996.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. 15—115.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Cs/>
          <w:sz w:val="28"/>
          <w:szCs w:val="28"/>
          <w:lang w:val="uk-UA"/>
        </w:rPr>
        <w:t>Кр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тк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я и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рия Б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лг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 xml:space="preserve">рии. 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 xml:space="preserve"> др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вн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йши</w:t>
      </w:r>
      <w:r w:rsidR="003164D2">
        <w:rPr>
          <w:iCs/>
          <w:sz w:val="28"/>
          <w:szCs w:val="28"/>
          <w:lang w:val="uk-UA"/>
        </w:rPr>
        <w:t>х</w:t>
      </w:r>
      <w:r w:rsidRPr="00505BD4">
        <w:rPr>
          <w:iCs/>
          <w:sz w:val="28"/>
          <w:szCs w:val="28"/>
          <w:lang w:val="uk-UA"/>
        </w:rPr>
        <w:t xml:space="preserve"> вр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м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н д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 xml:space="preserve"> н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ши</w:t>
      </w:r>
      <w:r w:rsidR="003164D2">
        <w:rPr>
          <w:iCs/>
          <w:sz w:val="28"/>
          <w:szCs w:val="28"/>
          <w:lang w:val="uk-UA"/>
        </w:rPr>
        <w:t>х</w:t>
      </w:r>
      <w:r w:rsidRPr="00505BD4">
        <w:rPr>
          <w:iCs/>
          <w:sz w:val="28"/>
          <w:szCs w:val="28"/>
          <w:lang w:val="uk-UA"/>
        </w:rPr>
        <w:t xml:space="preserve"> дн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 xml:space="preserve">й. М., 1987. 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 xml:space="preserve">. 13—160.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Лит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врин Г. Г.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рмир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 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—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 xml:space="preserve"> в.)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.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М., 1985. 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132—188.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тру</w:t>
      </w:r>
      <w:r w:rsidR="003164D2">
        <w:rPr>
          <w:i/>
          <w:iCs/>
          <w:sz w:val="28"/>
          <w:szCs w:val="28"/>
          <w:lang w:val="uk-UA"/>
        </w:rPr>
        <w:t>х</w:t>
      </w:r>
      <w:r w:rsidRPr="00505BD4">
        <w:rPr>
          <w:i/>
          <w:iCs/>
          <w:sz w:val="28"/>
          <w:szCs w:val="28"/>
          <w:lang w:val="uk-UA"/>
        </w:rPr>
        <w:t>ин В. Я.</w:t>
      </w:r>
      <w:r w:rsidRPr="00505BD4">
        <w:rPr>
          <w:sz w:val="28"/>
          <w:szCs w:val="28"/>
          <w:lang w:val="uk-UA"/>
        </w:rPr>
        <w:t xml:space="preserve">, 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ае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кий Д.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осс</w:t>
      </w:r>
      <w:r w:rsidRPr="00505BD4">
        <w:rPr>
          <w:sz w:val="28"/>
          <w:szCs w:val="28"/>
          <w:lang w:val="uk-UA"/>
        </w:rPr>
        <w:t>ии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182—202 (</w:t>
      </w:r>
      <w:r w:rsidRPr="00505BD4">
        <w:rPr>
          <w:i/>
          <w:sz w:val="28"/>
          <w:szCs w:val="28"/>
          <w:lang w:val="uk-UA"/>
        </w:rPr>
        <w:t>Тюрки и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ды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ибири: пр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ды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рия и вы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д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рич</w:t>
      </w:r>
      <w:r w:rsidR="003164D2">
        <w:rPr>
          <w:i/>
          <w:sz w:val="28"/>
          <w:szCs w:val="28"/>
          <w:lang w:val="uk-UA"/>
        </w:rPr>
        <w:t>ес</w:t>
      </w:r>
      <w:r w:rsidRPr="00505BD4">
        <w:rPr>
          <w:i/>
          <w:sz w:val="28"/>
          <w:szCs w:val="28"/>
          <w:lang w:val="uk-UA"/>
        </w:rPr>
        <w:t xml:space="preserve">кую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ну.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ры, 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нни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 б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 и угры в 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рии В</w:t>
      </w:r>
      <w:r w:rsidR="003164D2">
        <w:rPr>
          <w:i/>
          <w:sz w:val="28"/>
          <w:szCs w:val="28"/>
          <w:lang w:val="uk-UA"/>
        </w:rPr>
        <w:t>ос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чн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й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пы</w:t>
      </w:r>
      <w:r w:rsidRPr="00505BD4">
        <w:rPr>
          <w:sz w:val="28"/>
          <w:szCs w:val="28"/>
          <w:lang w:val="uk-UA"/>
        </w:rPr>
        <w:t>), 234—245 (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вян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 и 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ч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вники в 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м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дн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вь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: пр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бл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этн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культурн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инт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з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).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ум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в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. П.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</w:t>
      </w:r>
      <w:r w:rsidRPr="00505BD4">
        <w:rPr>
          <w:i/>
          <w:sz w:val="28"/>
          <w:szCs w:val="28"/>
          <w:lang w:val="uk-UA"/>
        </w:rPr>
        <w:t xml:space="preserve"> </w:t>
      </w:r>
      <w:r w:rsidRPr="00505BD4">
        <w:rPr>
          <w:sz w:val="28"/>
          <w:szCs w:val="28"/>
          <w:lang w:val="uk-UA"/>
        </w:rPr>
        <w:t>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.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М., 1985. 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189—218.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Чирк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вич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 xml:space="preserve">рбия: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. М., 1996.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ким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.</w:t>
      </w:r>
      <w:r w:rsidR="00884573" w:rsidRPr="00505BD4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рмир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хо</w:t>
      </w:r>
      <w:r w:rsidR="00884573" w:rsidRPr="00505BD4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й 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ео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й г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уд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ти // 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ео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льны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уд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ах</w:t>
      </w:r>
      <w:r w:rsidR="00884573" w:rsidRPr="00505BD4">
        <w:rPr>
          <w:sz w:val="28"/>
          <w:szCs w:val="28"/>
          <w:lang w:val="uk-UA"/>
        </w:rPr>
        <w:t>. V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ХІІ</w:t>
      </w:r>
      <w:r w:rsidR="00884573" w:rsidRPr="00505BD4">
        <w:rPr>
          <w:sz w:val="28"/>
          <w:szCs w:val="28"/>
          <w:lang w:val="uk-UA"/>
        </w:rPr>
        <w:t xml:space="preserve"> вв. М., 1985. 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. 219—249.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йдз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н В. И.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тии.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ткий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рк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sz w:val="28"/>
            <w:szCs w:val="28"/>
            <w:lang w:val="uk-UA"/>
          </w:rPr>
          <w:t>1991 г</w:t>
        </w:r>
      </w:smartTag>
      <w:r w:rsidRPr="00505BD4">
        <w:rPr>
          <w:sz w:val="28"/>
          <w:szCs w:val="28"/>
          <w:lang w:val="uk-UA"/>
        </w:rPr>
        <w:t xml:space="preserve">.).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9—51.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нб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рг М.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М.</w:t>
      </w:r>
      <w:r w:rsidRPr="00505BD4">
        <w:rPr>
          <w:sz w:val="28"/>
          <w:szCs w:val="28"/>
          <w:lang w:val="uk-UA"/>
        </w:rPr>
        <w:t xml:space="preserve"> Дубр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вник и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имп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рия. М., 1984.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нб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рг М.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М., Ч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рныш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в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В.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-к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ммуны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жья (V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—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дин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ХІІІ</w:t>
      </w:r>
      <w:r w:rsidRPr="00505BD4">
        <w:rPr>
          <w:sz w:val="28"/>
          <w:szCs w:val="28"/>
          <w:lang w:val="uk-UA"/>
        </w:rPr>
        <w:t xml:space="preserve"> в.)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.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М., 1985. 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250—284.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йдз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н В. И.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тии.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ткий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рк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sz w:val="28"/>
            <w:szCs w:val="28"/>
            <w:lang w:val="uk-UA"/>
          </w:rPr>
          <w:t>1991 г</w:t>
        </w:r>
      </w:smartTag>
      <w:r w:rsidRPr="00505BD4">
        <w:rPr>
          <w:sz w:val="28"/>
          <w:szCs w:val="28"/>
          <w:lang w:val="uk-UA"/>
        </w:rPr>
        <w:t xml:space="preserve">.).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9—51, 82—88.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Г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рин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В. 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ци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-эк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ц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1972.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жд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н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П.</w:t>
      </w:r>
      <w:r w:rsidRPr="00505BD4">
        <w:rPr>
          <w:sz w:val="28"/>
          <w:szCs w:val="28"/>
          <w:lang w:val="uk-UA"/>
        </w:rPr>
        <w:t xml:space="preserve">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вв.). Изд. 2,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пр. и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п.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Пб., 2000.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Cs/>
          <w:sz w:val="28"/>
          <w:szCs w:val="28"/>
          <w:lang w:val="uk-UA"/>
        </w:rPr>
        <w:t>Кр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тк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я и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рия Б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лг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 xml:space="preserve">рии. 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 xml:space="preserve"> др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вн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йши</w:t>
      </w:r>
      <w:r w:rsidR="003164D2">
        <w:rPr>
          <w:iCs/>
          <w:sz w:val="28"/>
          <w:szCs w:val="28"/>
          <w:lang w:val="uk-UA"/>
        </w:rPr>
        <w:t>х</w:t>
      </w:r>
      <w:r w:rsidRPr="00505BD4">
        <w:rPr>
          <w:iCs/>
          <w:sz w:val="28"/>
          <w:szCs w:val="28"/>
          <w:lang w:val="uk-UA"/>
        </w:rPr>
        <w:t xml:space="preserve"> вр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м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н д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 xml:space="preserve"> н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ши</w:t>
      </w:r>
      <w:r w:rsidR="003164D2">
        <w:rPr>
          <w:iCs/>
          <w:sz w:val="28"/>
          <w:szCs w:val="28"/>
          <w:lang w:val="uk-UA"/>
        </w:rPr>
        <w:t>х</w:t>
      </w:r>
      <w:r w:rsidRPr="00505BD4">
        <w:rPr>
          <w:iCs/>
          <w:sz w:val="28"/>
          <w:szCs w:val="28"/>
          <w:lang w:val="uk-UA"/>
        </w:rPr>
        <w:t xml:space="preserve"> дн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 xml:space="preserve">й. М., 1987. 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 xml:space="preserve">. 43—46, 53—58, 81—84, 101—108, 121—128, 138—142.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lastRenderedPageBreak/>
        <w:t>Н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ум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. П.</w:t>
      </w:r>
      <w:r w:rsidRPr="00505BD4">
        <w:rPr>
          <w:iCs/>
          <w:sz w:val="28"/>
          <w:szCs w:val="28"/>
          <w:lang w:val="uk-UA"/>
        </w:rPr>
        <w:t xml:space="preserve"> Г</w:t>
      </w:r>
      <w:r w:rsidR="003164D2">
        <w:rPr>
          <w:iCs/>
          <w:sz w:val="28"/>
          <w:szCs w:val="28"/>
          <w:lang w:val="uk-UA"/>
        </w:rPr>
        <w:t>ос</w:t>
      </w:r>
      <w:r w:rsidRPr="00505BD4">
        <w:rPr>
          <w:iCs/>
          <w:sz w:val="28"/>
          <w:szCs w:val="28"/>
          <w:lang w:val="uk-UA"/>
        </w:rPr>
        <w:t>п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д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твующий кл</w:t>
      </w:r>
      <w:r w:rsidR="003164D2">
        <w:rPr>
          <w:iCs/>
          <w:sz w:val="28"/>
          <w:szCs w:val="28"/>
          <w:lang w:val="uk-UA"/>
        </w:rPr>
        <w:t>асс</w:t>
      </w:r>
      <w:r w:rsidRPr="00505BD4">
        <w:rPr>
          <w:iCs/>
          <w:sz w:val="28"/>
          <w:szCs w:val="28"/>
          <w:lang w:val="uk-UA"/>
        </w:rPr>
        <w:t xml:space="preserve"> и г</w:t>
      </w:r>
      <w:r w:rsidR="003164D2">
        <w:rPr>
          <w:iCs/>
          <w:sz w:val="28"/>
          <w:szCs w:val="28"/>
          <w:lang w:val="uk-UA"/>
        </w:rPr>
        <w:t>ос</w:t>
      </w:r>
      <w:r w:rsidRPr="00505BD4">
        <w:rPr>
          <w:iCs/>
          <w:sz w:val="28"/>
          <w:szCs w:val="28"/>
          <w:lang w:val="uk-UA"/>
        </w:rPr>
        <w:t>уд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р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тв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нн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я вл</w:t>
      </w:r>
      <w:r w:rsidR="003164D2">
        <w:rPr>
          <w:iCs/>
          <w:sz w:val="28"/>
          <w:szCs w:val="28"/>
          <w:lang w:val="uk-UA"/>
        </w:rPr>
        <w:t>ас</w:t>
      </w:r>
      <w:r w:rsidRPr="00505BD4">
        <w:rPr>
          <w:iCs/>
          <w:sz w:val="28"/>
          <w:szCs w:val="28"/>
          <w:lang w:val="uk-UA"/>
        </w:rPr>
        <w:t xml:space="preserve">ть в </w:t>
      </w:r>
      <w:r w:rsidR="003164D2">
        <w:rPr>
          <w:iCs/>
          <w:sz w:val="28"/>
          <w:szCs w:val="28"/>
          <w:lang w:val="uk-UA"/>
        </w:rPr>
        <w:t>Се</w:t>
      </w:r>
      <w:r w:rsidRPr="00505BD4">
        <w:rPr>
          <w:iCs/>
          <w:sz w:val="28"/>
          <w:szCs w:val="28"/>
          <w:lang w:val="uk-UA"/>
        </w:rPr>
        <w:t xml:space="preserve">рбии в </w:t>
      </w:r>
      <w:r w:rsidR="003164D2">
        <w:rPr>
          <w:iCs/>
          <w:sz w:val="28"/>
          <w:szCs w:val="28"/>
          <w:lang w:val="uk-UA"/>
        </w:rPr>
        <w:t>ХІІІ</w:t>
      </w:r>
      <w:r w:rsidRPr="00505BD4">
        <w:rPr>
          <w:iCs/>
          <w:sz w:val="28"/>
          <w:szCs w:val="28"/>
          <w:lang w:val="uk-UA"/>
        </w:rPr>
        <w:t>—</w:t>
      </w:r>
      <w:r w:rsidR="003164D2">
        <w:rPr>
          <w:iCs/>
          <w:sz w:val="28"/>
          <w:szCs w:val="28"/>
          <w:lang w:val="uk-UA"/>
        </w:rPr>
        <w:t>ХІ</w:t>
      </w:r>
      <w:r w:rsidRPr="00505BD4">
        <w:rPr>
          <w:iCs/>
          <w:sz w:val="28"/>
          <w:szCs w:val="28"/>
          <w:lang w:val="uk-UA"/>
        </w:rPr>
        <w:t>V вв. Дин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мик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 xml:space="preserve"> </w:t>
      </w:r>
      <w:r w:rsidR="003164D2">
        <w:rPr>
          <w:iCs/>
          <w:sz w:val="28"/>
          <w:szCs w:val="28"/>
          <w:lang w:val="uk-UA"/>
        </w:rPr>
        <w:t>со</w:t>
      </w:r>
      <w:r w:rsidRPr="00505BD4">
        <w:rPr>
          <w:iCs/>
          <w:sz w:val="28"/>
          <w:szCs w:val="28"/>
          <w:lang w:val="uk-UA"/>
        </w:rPr>
        <w:t>ци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льн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й и п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литич</w:t>
      </w:r>
      <w:r w:rsidR="003164D2">
        <w:rPr>
          <w:iCs/>
          <w:sz w:val="28"/>
          <w:szCs w:val="28"/>
          <w:lang w:val="uk-UA"/>
        </w:rPr>
        <w:t>ес</w:t>
      </w:r>
      <w:r w:rsidRPr="00505BD4">
        <w:rPr>
          <w:iCs/>
          <w:sz w:val="28"/>
          <w:szCs w:val="28"/>
          <w:lang w:val="uk-UA"/>
        </w:rPr>
        <w:t>к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 xml:space="preserve">й 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и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 xml:space="preserve">мы </w:t>
      </w:r>
      <w:r w:rsidR="003164D2">
        <w:rPr>
          <w:iCs/>
          <w:sz w:val="28"/>
          <w:szCs w:val="28"/>
          <w:lang w:val="uk-UA"/>
        </w:rPr>
        <w:t>се</w:t>
      </w:r>
      <w:r w:rsidRPr="00505BD4">
        <w:rPr>
          <w:iCs/>
          <w:sz w:val="28"/>
          <w:szCs w:val="28"/>
          <w:lang w:val="uk-UA"/>
        </w:rPr>
        <w:t>рб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к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г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 xml:space="preserve"> ф</w:t>
      </w:r>
      <w:r w:rsidR="003164D2">
        <w:rPr>
          <w:iCs/>
          <w:sz w:val="28"/>
          <w:szCs w:val="28"/>
          <w:lang w:val="uk-UA"/>
        </w:rPr>
        <w:t>ео</w:t>
      </w:r>
      <w:r w:rsidRPr="00505BD4">
        <w:rPr>
          <w:iCs/>
          <w:sz w:val="28"/>
          <w:szCs w:val="28"/>
          <w:lang w:val="uk-UA"/>
        </w:rPr>
        <w:t>д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лизм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 xml:space="preserve">. М., 1975.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йдз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н В. И.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тии.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ткий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рк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sz w:val="28"/>
            <w:szCs w:val="28"/>
            <w:lang w:val="uk-UA"/>
          </w:rPr>
          <w:t>1991 г</w:t>
        </w:r>
      </w:smartTag>
      <w:r w:rsidRPr="00505BD4">
        <w:rPr>
          <w:sz w:val="28"/>
          <w:szCs w:val="28"/>
          <w:lang w:val="uk-UA"/>
        </w:rPr>
        <w:t xml:space="preserve">.).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9—51.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Чирк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вич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 xml:space="preserve">рбия: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65—94, 193—210.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ким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.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в 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хо</w:t>
      </w:r>
      <w:r w:rsidR="00884573" w:rsidRPr="00505BD4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и </w:t>
      </w:r>
      <w:r>
        <w:rPr>
          <w:sz w:val="28"/>
          <w:szCs w:val="28"/>
          <w:lang w:val="uk-UA"/>
        </w:rPr>
        <w:t>се</w:t>
      </w:r>
      <w:r w:rsidR="00884573" w:rsidRPr="00505BD4">
        <w:rPr>
          <w:sz w:val="28"/>
          <w:szCs w:val="28"/>
          <w:lang w:val="uk-UA"/>
        </w:rPr>
        <w:t>рб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мля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ХІ</w:t>
      </w:r>
      <w:r w:rsidR="00884573" w:rsidRPr="00505BD4">
        <w:rPr>
          <w:sz w:val="28"/>
          <w:szCs w:val="28"/>
          <w:lang w:val="uk-UA"/>
        </w:rPr>
        <w:t xml:space="preserve"> вв. // 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ах</w:t>
      </w:r>
      <w:r w:rsidR="00884573" w:rsidRPr="00505BD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й, Юг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-В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й и Ц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вр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пы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вт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ты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яч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тия. М., 2002.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. 267—339.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. В.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пр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у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 в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нтии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9—29.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Лит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врин Г.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Г.</w:t>
      </w:r>
      <w:r w:rsidRPr="00505BD4">
        <w:rPr>
          <w:sz w:val="28"/>
          <w:szCs w:val="28"/>
          <w:lang w:val="uk-UA"/>
        </w:rPr>
        <w:t xml:space="preserve">  Вв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рии (</w:t>
      </w:r>
      <w:r w:rsidR="003164D2">
        <w:rPr>
          <w:sz w:val="28"/>
          <w:szCs w:val="28"/>
          <w:lang w:val="uk-UA"/>
        </w:rPr>
        <w:t>ІХ</w:t>
      </w:r>
      <w:r w:rsidRPr="00505BD4">
        <w:rPr>
          <w:sz w:val="28"/>
          <w:szCs w:val="28"/>
          <w:lang w:val="uk-UA"/>
        </w:rPr>
        <w:t xml:space="preserve"> —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в.)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30—67.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Лит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врин Г.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Г.</w:t>
      </w:r>
      <w:r w:rsidRPr="00505BD4">
        <w:rPr>
          <w:sz w:val="28"/>
          <w:szCs w:val="28"/>
          <w:lang w:val="uk-UA"/>
        </w:rPr>
        <w:t xml:space="preserve"> 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рии в 927—1018 гг. //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й,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ты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тия. М., 2002.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133—189.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ум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в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. П.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бщ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литич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двиги в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мля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ми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ия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68—103.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б</w:t>
      </w: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л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н</w:t>
      </w:r>
      <w:r>
        <w:rPr>
          <w:i/>
          <w:iCs/>
          <w:sz w:val="28"/>
          <w:szCs w:val="28"/>
          <w:lang w:val="uk-UA"/>
        </w:rPr>
        <w:t>с</w:t>
      </w:r>
      <w:r w:rsidR="00884573" w:rsidRPr="00505BD4">
        <w:rPr>
          <w:i/>
          <w:iCs/>
          <w:sz w:val="28"/>
          <w:szCs w:val="28"/>
          <w:lang w:val="uk-UA"/>
        </w:rPr>
        <w:t>кий Д.</w:t>
      </w:r>
      <w:r w:rsidR="00884573" w:rsidRPr="00505BD4">
        <w:rPr>
          <w:sz w:val="28"/>
          <w:szCs w:val="28"/>
          <w:lang w:val="uk-UA"/>
        </w:rPr>
        <w:t xml:space="preserve">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</w:t>
      </w:r>
      <w:r w:rsidR="00884573" w:rsidRPr="00505BD4">
        <w:rPr>
          <w:sz w:val="28"/>
          <w:szCs w:val="28"/>
          <w:lang w:val="uk-UA"/>
        </w:rPr>
        <w:t>друж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ций. Ш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ть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ртр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в. М., 1998.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мир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вья.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>., 1996.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273—276.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Жив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В. М.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пции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культуры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 // Из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ру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культуры. Т. 1.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ь. М., 2000.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586—617.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Жив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В. М.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hr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st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-культурный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 «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» // Из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ру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культуры. Т. 1.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ь. М., 2000.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552—585.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жд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н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П.</w:t>
      </w:r>
      <w:r w:rsidRPr="00505BD4">
        <w:rPr>
          <w:sz w:val="28"/>
          <w:szCs w:val="28"/>
          <w:lang w:val="uk-UA"/>
        </w:rPr>
        <w:t xml:space="preserve">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вв.). Изд. 2,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пр. и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п.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Пб., 2000.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лиг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И. И.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рии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в. В 3-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тт. Т. 1.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98—157.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лиг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И. И.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рбии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в. В 3-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тт. Т. 1.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158—210.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б</w:t>
      </w: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л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н</w:t>
      </w:r>
      <w:r>
        <w:rPr>
          <w:i/>
          <w:iCs/>
          <w:sz w:val="28"/>
          <w:szCs w:val="28"/>
          <w:lang w:val="uk-UA"/>
        </w:rPr>
        <w:t>с</w:t>
      </w:r>
      <w:r w:rsidR="00884573" w:rsidRPr="00505BD4">
        <w:rPr>
          <w:i/>
          <w:iCs/>
          <w:sz w:val="28"/>
          <w:szCs w:val="28"/>
          <w:lang w:val="uk-UA"/>
        </w:rPr>
        <w:t>кий Д.</w:t>
      </w:r>
      <w:r w:rsidR="00884573" w:rsidRPr="00505BD4">
        <w:rPr>
          <w:sz w:val="28"/>
          <w:szCs w:val="28"/>
          <w:lang w:val="uk-UA"/>
        </w:rPr>
        <w:t xml:space="preserve">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</w:t>
      </w:r>
      <w:r w:rsidR="00884573" w:rsidRPr="00505BD4">
        <w:rPr>
          <w:sz w:val="28"/>
          <w:szCs w:val="28"/>
          <w:lang w:val="uk-UA"/>
        </w:rPr>
        <w:t>друж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ций. Ш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ть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ртр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в. М., 1998.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lastRenderedPageBreak/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 xml:space="preserve"> 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r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m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3—82.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ткрыты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пр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ы в изуч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 xml:space="preserve"> 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r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m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 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культуры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102—121.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ря Б. Н. </w:t>
      </w:r>
      <w:r w:rsidRPr="00505BD4">
        <w:rPr>
          <w:sz w:val="28"/>
          <w:szCs w:val="28"/>
          <w:lang w:val="uk-UA"/>
        </w:rPr>
        <w:t>У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лиги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мир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</w:t>
      </w:r>
      <w:r w:rsidR="003164D2">
        <w:rPr>
          <w:sz w:val="28"/>
          <w:szCs w:val="28"/>
          <w:lang w:val="uk-UA"/>
        </w:rPr>
        <w:t>ХІІІ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Пб, 2004.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Чирк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вич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 xml:space="preserve">рбия: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113—134, 211—244.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Вин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В. Н.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имп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рия: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личия к уп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дку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н: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 в</w:t>
      </w:r>
      <w:r w:rsidR="003164D2">
        <w:rPr>
          <w:sz w:val="28"/>
          <w:szCs w:val="28"/>
          <w:lang w:val="uk-UA"/>
        </w:rPr>
        <w:t>осе</w:t>
      </w:r>
      <w:r w:rsidRPr="00505BD4">
        <w:rPr>
          <w:sz w:val="28"/>
          <w:szCs w:val="28"/>
          <w:lang w:val="uk-UA"/>
        </w:rPr>
        <w:t>мн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дц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тый.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7—26.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Г</w:t>
      </w:r>
      <w:r w:rsidR="003164D2">
        <w:rPr>
          <w:i/>
          <w:iCs/>
          <w:sz w:val="28"/>
          <w:szCs w:val="28"/>
          <w:lang w:val="uk-UA"/>
        </w:rPr>
        <w:t>ас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тян М.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., 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шк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 Ф., 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 xml:space="preserve">ян Ю.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Турции. М., 1983.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р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м</w:t>
      </w:r>
      <w:r>
        <w:rPr>
          <w:i/>
          <w:iCs/>
          <w:sz w:val="28"/>
          <w:szCs w:val="28"/>
          <w:lang w:val="uk-UA"/>
        </w:rPr>
        <w:t>ее</w:t>
      </w:r>
      <w:r w:rsidR="00884573" w:rsidRPr="00505BD4">
        <w:rPr>
          <w:i/>
          <w:iCs/>
          <w:sz w:val="28"/>
          <w:szCs w:val="28"/>
          <w:lang w:val="uk-UA"/>
        </w:rPr>
        <w:t xml:space="preserve">в Д. 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., М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й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 xml:space="preserve">р М. </w:t>
      </w:r>
      <w:r>
        <w:rPr>
          <w:i/>
          <w:iCs/>
          <w:sz w:val="28"/>
          <w:szCs w:val="28"/>
          <w:lang w:val="uk-UA"/>
        </w:rPr>
        <w:t>С</w:t>
      </w:r>
      <w:r w:rsidR="00884573" w:rsidRPr="00505BD4">
        <w:rPr>
          <w:i/>
          <w:iCs/>
          <w:sz w:val="28"/>
          <w:szCs w:val="28"/>
          <w:lang w:val="uk-UA"/>
        </w:rPr>
        <w:t>.</w:t>
      </w:r>
      <w:r w:rsidR="00884573" w:rsidRPr="00505BD4">
        <w:rPr>
          <w:sz w:val="28"/>
          <w:szCs w:val="28"/>
          <w:lang w:val="uk-UA"/>
        </w:rPr>
        <w:t xml:space="preserve"> 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рия Турции в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дни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и 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ое</w:t>
      </w:r>
      <w:r w:rsidR="00884573" w:rsidRPr="00505BD4">
        <w:rPr>
          <w:sz w:val="28"/>
          <w:szCs w:val="28"/>
          <w:lang w:val="uk-UA"/>
        </w:rPr>
        <w:t xml:space="preserve"> вр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мя. М., 1992.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И. Ф.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кий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д в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V—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ІІІ</w:t>
      </w:r>
      <w:r w:rsidRPr="00505BD4">
        <w:rPr>
          <w:sz w:val="28"/>
          <w:szCs w:val="28"/>
          <w:lang w:val="uk-UA"/>
        </w:rPr>
        <w:t xml:space="preserve"> вв.: Этн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культурн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2005.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7—18 (</w:t>
      </w:r>
      <w:r w:rsidRPr="00505BD4">
        <w:rPr>
          <w:i/>
          <w:sz w:val="28"/>
          <w:szCs w:val="28"/>
          <w:lang w:val="uk-UA"/>
        </w:rPr>
        <w:t>Эп</w:t>
      </w:r>
      <w:r w:rsidR="003164D2">
        <w:rPr>
          <w:i/>
          <w:sz w:val="28"/>
          <w:szCs w:val="28"/>
          <w:lang w:val="uk-UA"/>
        </w:rPr>
        <w:t>оха</w:t>
      </w:r>
      <w:r w:rsidRPr="00505BD4">
        <w:rPr>
          <w:i/>
          <w:sz w:val="28"/>
          <w:szCs w:val="28"/>
          <w:lang w:val="uk-UA"/>
        </w:rPr>
        <w:t xml:space="preserve"> з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ое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ния</w:t>
      </w:r>
      <w:r w:rsidRPr="00505BD4">
        <w:rPr>
          <w:sz w:val="28"/>
          <w:szCs w:val="28"/>
          <w:lang w:val="uk-UA"/>
        </w:rPr>
        <w:t>), 19—42 (</w:t>
      </w:r>
      <w:r w:rsidRPr="00505BD4">
        <w:rPr>
          <w:i/>
          <w:sz w:val="28"/>
          <w:szCs w:val="28"/>
          <w:lang w:val="uk-UA"/>
        </w:rPr>
        <w:t>Б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 п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д вл</w:t>
      </w:r>
      <w:r w:rsidR="003164D2">
        <w:rPr>
          <w:i/>
          <w:sz w:val="28"/>
          <w:szCs w:val="28"/>
          <w:lang w:val="uk-UA"/>
        </w:rPr>
        <w:t>ас</w:t>
      </w:r>
      <w:r w:rsidRPr="00505BD4">
        <w:rPr>
          <w:i/>
          <w:sz w:val="28"/>
          <w:szCs w:val="28"/>
          <w:lang w:val="uk-UA"/>
        </w:rPr>
        <w:t>тью тур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цк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улт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(</w:t>
      </w:r>
      <w:r w:rsidR="003164D2">
        <w:rPr>
          <w:i/>
          <w:sz w:val="28"/>
          <w:szCs w:val="28"/>
          <w:lang w:val="uk-UA"/>
        </w:rPr>
        <w:t>Х</w:t>
      </w:r>
      <w:r w:rsidRPr="00505BD4">
        <w:rPr>
          <w:i/>
          <w:sz w:val="28"/>
          <w:szCs w:val="28"/>
          <w:lang w:val="uk-UA"/>
        </w:rPr>
        <w:t>V—</w:t>
      </w:r>
      <w:r w:rsidR="003164D2">
        <w:rPr>
          <w:i/>
          <w:sz w:val="28"/>
          <w:szCs w:val="28"/>
          <w:lang w:val="uk-UA"/>
        </w:rPr>
        <w:t>Х</w:t>
      </w:r>
      <w:r w:rsidRPr="00505BD4">
        <w:rPr>
          <w:i/>
          <w:sz w:val="28"/>
          <w:szCs w:val="28"/>
          <w:lang w:val="uk-UA"/>
        </w:rPr>
        <w:t>V</w:t>
      </w:r>
      <w:r w:rsidR="003164D2">
        <w:rPr>
          <w:i/>
          <w:sz w:val="28"/>
          <w:szCs w:val="28"/>
          <w:lang w:val="uk-UA"/>
        </w:rPr>
        <w:t>ІІ</w:t>
      </w:r>
      <w:r w:rsidRPr="00505BD4">
        <w:rPr>
          <w:i/>
          <w:sz w:val="28"/>
          <w:szCs w:val="28"/>
          <w:lang w:val="uk-UA"/>
        </w:rPr>
        <w:t xml:space="preserve"> 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)</w:t>
      </w:r>
      <w:r w:rsidRPr="00505BD4">
        <w:rPr>
          <w:sz w:val="28"/>
          <w:szCs w:val="28"/>
          <w:lang w:val="uk-UA"/>
        </w:rPr>
        <w:t>), 43—76 (</w:t>
      </w:r>
      <w:r w:rsidRPr="00505BD4">
        <w:rPr>
          <w:i/>
          <w:sz w:val="28"/>
          <w:szCs w:val="28"/>
          <w:lang w:val="uk-UA"/>
        </w:rPr>
        <w:t>Б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 в 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й «</w:t>
      </w:r>
      <w:r w:rsidR="003164D2">
        <w:rPr>
          <w:i/>
          <w:sz w:val="28"/>
          <w:szCs w:val="28"/>
          <w:lang w:val="uk-UA"/>
        </w:rPr>
        <w:t>се</w:t>
      </w:r>
      <w:r w:rsidRPr="00505BD4">
        <w:rPr>
          <w:i/>
          <w:sz w:val="28"/>
          <w:szCs w:val="28"/>
          <w:lang w:val="uk-UA"/>
        </w:rPr>
        <w:t>мь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»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Pr="00505BD4">
        <w:rPr>
          <w:sz w:val="28"/>
          <w:szCs w:val="28"/>
          <w:lang w:val="uk-UA"/>
        </w:rPr>
        <w:t>), 77—99 (</w:t>
      </w:r>
      <w:r w:rsidRPr="00505BD4">
        <w:rPr>
          <w:i/>
          <w:sz w:val="28"/>
          <w:szCs w:val="28"/>
          <w:lang w:val="uk-UA"/>
        </w:rPr>
        <w:t>В п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ах</w:t>
      </w:r>
      <w:r w:rsidRPr="00505BD4">
        <w:rPr>
          <w:i/>
          <w:sz w:val="28"/>
          <w:szCs w:val="28"/>
          <w:lang w:val="uk-UA"/>
        </w:rPr>
        <w:t xml:space="preserve"> ид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нтичн</w:t>
      </w:r>
      <w:r w:rsidR="003164D2">
        <w:rPr>
          <w:i/>
          <w:sz w:val="28"/>
          <w:szCs w:val="28"/>
          <w:lang w:val="uk-UA"/>
        </w:rPr>
        <w:t>ос</w:t>
      </w:r>
      <w:r w:rsidRPr="00505BD4">
        <w:rPr>
          <w:i/>
          <w:sz w:val="28"/>
          <w:szCs w:val="28"/>
          <w:lang w:val="uk-UA"/>
        </w:rPr>
        <w:t>ти</w:t>
      </w:r>
      <w:r w:rsidRPr="00505BD4">
        <w:rPr>
          <w:sz w:val="28"/>
          <w:szCs w:val="28"/>
          <w:lang w:val="uk-UA"/>
        </w:rPr>
        <w:t>).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е</w:t>
      </w:r>
      <w:r w:rsidR="00884573" w:rsidRPr="00505BD4">
        <w:rPr>
          <w:i/>
          <w:sz w:val="28"/>
          <w:szCs w:val="28"/>
          <w:lang w:val="uk-UA"/>
        </w:rPr>
        <w:t>шк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</w:t>
      </w:r>
      <w:r w:rsidR="00884573" w:rsidRPr="00505BD4">
        <w:rPr>
          <w:i/>
          <w:sz w:val="28"/>
          <w:szCs w:val="28"/>
          <w:lang w:val="uk-UA"/>
        </w:rPr>
        <w:t>. Ф.</w:t>
      </w:r>
      <w:r w:rsidR="00884573" w:rsidRPr="00505BD4">
        <w:rPr>
          <w:sz w:val="28"/>
          <w:szCs w:val="28"/>
          <w:lang w:val="uk-UA"/>
        </w:rPr>
        <w:t xml:space="preserve">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нтия и 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я имп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рия: пр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мы пр</w:t>
      </w:r>
      <w:r>
        <w:rPr>
          <w:sz w:val="28"/>
          <w:szCs w:val="28"/>
          <w:lang w:val="uk-UA"/>
        </w:rPr>
        <w:t>ее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ти //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нтия м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жду 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м и В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пыт 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рич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ха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тики. Изд. 2.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Пб., 2001.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. 474—494. 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е</w:t>
      </w:r>
      <w:r w:rsidR="00884573" w:rsidRPr="00505BD4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риу</w:t>
      </w:r>
      <w:r>
        <w:rPr>
          <w:i/>
          <w:sz w:val="28"/>
          <w:szCs w:val="28"/>
          <w:lang w:val="uk-UA"/>
        </w:rPr>
        <w:t>с</w:t>
      </w:r>
      <w:r w:rsidR="00884573" w:rsidRPr="00505BD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.</w:t>
      </w:r>
      <w:r w:rsidR="00884573" w:rsidRPr="00505BD4">
        <w:rPr>
          <w:sz w:val="28"/>
          <w:szCs w:val="28"/>
          <w:lang w:val="uk-UA"/>
        </w:rPr>
        <w:t xml:space="preserve"> «Г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уд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»: пр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мы 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хео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гии и 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рии // Этн</w:t>
      </w:r>
      <w:r>
        <w:rPr>
          <w:sz w:val="28"/>
          <w:szCs w:val="28"/>
          <w:lang w:val="uk-UA"/>
        </w:rPr>
        <w:t>осо</w:t>
      </w:r>
      <w:r w:rsidR="00884573" w:rsidRPr="00505BD4">
        <w:rPr>
          <w:sz w:val="28"/>
          <w:szCs w:val="28"/>
          <w:lang w:val="uk-UA"/>
        </w:rPr>
        <w:t>ци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я и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литич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труктур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ео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льны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вян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уд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 и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й. М., 1987.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. 66—74.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вия: </w:t>
      </w:r>
      <w:r w:rsidR="003164D2">
        <w:rPr>
          <w:sz w:val="28"/>
          <w:szCs w:val="28"/>
          <w:lang w:val="uk-UA"/>
        </w:rPr>
        <w:t>ее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и культурн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1985.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5—22.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5—15.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вии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91—97.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тру</w:t>
      </w:r>
      <w:r w:rsidR="003164D2">
        <w:rPr>
          <w:i/>
          <w:iCs/>
          <w:sz w:val="28"/>
          <w:szCs w:val="28"/>
          <w:lang w:val="uk-UA"/>
        </w:rPr>
        <w:t>х</w:t>
      </w:r>
      <w:r w:rsidRPr="00505BD4">
        <w:rPr>
          <w:i/>
          <w:iCs/>
          <w:sz w:val="28"/>
          <w:szCs w:val="28"/>
          <w:lang w:val="uk-UA"/>
        </w:rPr>
        <w:t>ин В. Я.</w:t>
      </w:r>
      <w:r w:rsidRPr="00505BD4">
        <w:rPr>
          <w:sz w:val="28"/>
          <w:szCs w:val="28"/>
          <w:lang w:val="uk-UA"/>
        </w:rPr>
        <w:t xml:space="preserve">, 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ае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кий Д.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осс</w:t>
      </w:r>
      <w:r w:rsidRPr="00505BD4">
        <w:rPr>
          <w:sz w:val="28"/>
          <w:szCs w:val="28"/>
          <w:lang w:val="uk-UA"/>
        </w:rPr>
        <w:t>ии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182—202 (</w:t>
      </w:r>
      <w:r w:rsidRPr="00505BD4">
        <w:rPr>
          <w:i/>
          <w:sz w:val="28"/>
          <w:szCs w:val="28"/>
          <w:lang w:val="uk-UA"/>
        </w:rPr>
        <w:t>Тюрки и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ды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ибири: пр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ды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рия и вы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д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рич</w:t>
      </w:r>
      <w:r w:rsidR="003164D2">
        <w:rPr>
          <w:i/>
          <w:sz w:val="28"/>
          <w:szCs w:val="28"/>
          <w:lang w:val="uk-UA"/>
        </w:rPr>
        <w:t>ес</w:t>
      </w:r>
      <w:r w:rsidRPr="00505BD4">
        <w:rPr>
          <w:i/>
          <w:sz w:val="28"/>
          <w:szCs w:val="28"/>
          <w:lang w:val="uk-UA"/>
        </w:rPr>
        <w:t xml:space="preserve">кую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ну.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ры, 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нни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 б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 и угры в 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рии В</w:t>
      </w:r>
      <w:r w:rsidR="003164D2">
        <w:rPr>
          <w:i/>
          <w:sz w:val="28"/>
          <w:szCs w:val="28"/>
          <w:lang w:val="uk-UA"/>
        </w:rPr>
        <w:t>ос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чн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й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пы</w:t>
      </w:r>
      <w:r w:rsidRPr="00505BD4">
        <w:rPr>
          <w:sz w:val="28"/>
          <w:szCs w:val="28"/>
          <w:lang w:val="uk-UA"/>
        </w:rPr>
        <w:t>), 234—245 (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вян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 и 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ч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вники в 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м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дн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вь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: пр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бл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этн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культурн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инт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з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).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и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дрит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(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пыт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внит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ха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тики) //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есс</w:t>
      </w:r>
      <w:r w:rsidRPr="00505BD4">
        <w:rPr>
          <w:sz w:val="28"/>
          <w:szCs w:val="28"/>
          <w:lang w:val="uk-UA"/>
        </w:rPr>
        <w:t>ы в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. М., 1988.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Вин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И., 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П., Шуш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рин В. П.</w:t>
      </w:r>
      <w:r w:rsidRPr="00505BD4">
        <w:rPr>
          <w:sz w:val="28"/>
          <w:szCs w:val="28"/>
          <w:lang w:val="uk-UA"/>
        </w:rPr>
        <w:t xml:space="preserve"> К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зр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1989.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233—244.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lastRenderedPageBreak/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35—38, 54—56, 85—90 и др.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нии,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 и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ции,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449—456 (</w:t>
      </w:r>
      <w:r w:rsidRPr="00505BD4">
        <w:rPr>
          <w:i/>
          <w:sz w:val="28"/>
          <w:szCs w:val="28"/>
          <w:lang w:val="uk-UA"/>
        </w:rPr>
        <w:t>Культур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нии</w:t>
      </w:r>
      <w:r w:rsidRPr="00505BD4">
        <w:rPr>
          <w:sz w:val="28"/>
          <w:szCs w:val="28"/>
          <w:lang w:val="uk-UA"/>
        </w:rPr>
        <w:t>), 471—481 (</w:t>
      </w:r>
      <w:r w:rsidRPr="00505BD4">
        <w:rPr>
          <w:i/>
          <w:sz w:val="28"/>
          <w:szCs w:val="28"/>
          <w:lang w:val="uk-UA"/>
        </w:rPr>
        <w:t>Культур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кии</w:t>
      </w:r>
      <w:r w:rsidRPr="00505BD4">
        <w:rPr>
          <w:sz w:val="28"/>
          <w:szCs w:val="28"/>
          <w:lang w:val="uk-UA"/>
        </w:rPr>
        <w:t xml:space="preserve">).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и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дрит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(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пыт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внит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ха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тики) //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есс</w:t>
      </w:r>
      <w:r w:rsidRPr="00505BD4">
        <w:rPr>
          <w:sz w:val="28"/>
          <w:szCs w:val="28"/>
          <w:lang w:val="uk-UA"/>
        </w:rPr>
        <w:t>ы в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1988.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К., 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Вяч. В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мы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зр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1989.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297—316.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К., 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Вяч. В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мы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зр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1989.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165—181.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щ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гин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. М.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кую культуру: 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ят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ть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учит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 Кирилл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дия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59—90.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Дулич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Д.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язык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(д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ХІІІ</w:t>
      </w:r>
      <w:r w:rsidRPr="00505BD4">
        <w:rPr>
          <w:sz w:val="28"/>
          <w:szCs w:val="28"/>
          <w:lang w:val="uk-UA"/>
        </w:rPr>
        <w:t xml:space="preserve"> в.)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 xml:space="preserve">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412—427.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кий язык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363—402.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кий, «др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языки» и изв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ды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403—428.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в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И.</w:t>
      </w:r>
      <w:r w:rsidRPr="00505BD4">
        <w:rPr>
          <w:sz w:val="28"/>
          <w:szCs w:val="28"/>
          <w:lang w:val="uk-UA"/>
        </w:rPr>
        <w:t xml:space="preserve"> Кирилл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диции у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 xml:space="preserve">у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вья (д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V в.) // 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диции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и язык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М., 1991.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174—187.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й Н. И. </w:t>
      </w:r>
      <w:r w:rsidRPr="00505BD4">
        <w:rPr>
          <w:sz w:val="28"/>
          <w:szCs w:val="28"/>
          <w:lang w:val="uk-UA"/>
        </w:rPr>
        <w:t>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кий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турный язык в 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V вв. (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функции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цифик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)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зр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1989.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14—24.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зникн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ти.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вия </w:t>
      </w:r>
      <w:r w:rsidR="003164D2">
        <w:rPr>
          <w:sz w:val="28"/>
          <w:szCs w:val="28"/>
          <w:lang w:val="uk-UA"/>
        </w:rPr>
        <w:t>ее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звития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 xml:space="preserve">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299—306.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Пб., 2000.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Фл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ря Б. Н., Турил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., Ив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удьбы кирилл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диции п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Кирилл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дия.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Пб., 2000.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10—134.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71—96.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lastRenderedPageBreak/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Гу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движ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нии 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в.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чники и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лы для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нятий. М., 1992.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Гу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движ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 xml:space="preserve">ии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 в.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. М., 1990.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97—134.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106—157.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йдз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н В. И.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тии.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ткий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рк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sz w:val="28"/>
            <w:szCs w:val="28"/>
            <w:lang w:val="uk-UA"/>
          </w:rPr>
          <w:t>1991 г</w:t>
        </w:r>
      </w:smartTag>
      <w:r w:rsidRPr="00505BD4">
        <w:rPr>
          <w:sz w:val="28"/>
          <w:szCs w:val="28"/>
          <w:lang w:val="uk-UA"/>
        </w:rPr>
        <w:t xml:space="preserve">.).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52—66.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5—84.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17—248.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13—20, 28—35.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22—98.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24—35, 63—68, 71—74, 98—106.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19—137.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40—44.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97—104, 113—134.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110—113, 150—153.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153—158, 185—218.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Якуб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кий В.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мы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здн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льши. Л., 1975.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</w:t>
      </w:r>
      <w:r w:rsidRPr="00505BD4">
        <w:rPr>
          <w:sz w:val="28"/>
          <w:szCs w:val="28"/>
          <w:lang w:val="uk-UA"/>
        </w:rPr>
        <w:t xml:space="preserve">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княж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104—121.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187—206.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мир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вья.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>., 1996.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273—276.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вии,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и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122—158.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lastRenderedPageBreak/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и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ш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2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– 1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 xml:space="preserve"> в. //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й,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ты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тия. М., 2002.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190—266.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Жив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В. М.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hr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st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-культурный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 «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» // Из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ру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культуры. Т. 1.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ь. М., 2000.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552—585.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Вяч. В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тынь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языки.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мы вз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им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твия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зр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1989.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25—35.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57—65.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–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в.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362—378.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нии,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 и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ции,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448—481.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 xml:space="preserve">ии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–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в.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300—345.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 xml:space="preserve"> 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r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m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3—82.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ткрыты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пр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ы в изуч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 xml:space="preserve"> 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r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m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 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культуры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102—121.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139—150.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ря Б. Н. </w:t>
      </w:r>
      <w:r w:rsidRPr="00505BD4">
        <w:rPr>
          <w:sz w:val="28"/>
          <w:szCs w:val="28"/>
          <w:lang w:val="uk-UA"/>
        </w:rPr>
        <w:t>У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лиги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мир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</w:t>
      </w:r>
      <w:r w:rsidR="003164D2">
        <w:rPr>
          <w:sz w:val="28"/>
          <w:szCs w:val="28"/>
          <w:lang w:val="uk-UA"/>
        </w:rPr>
        <w:t>ХІІІ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Пб, 2004.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нищ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в-Кутуз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И. Н.</w:t>
      </w:r>
      <w:r w:rsidRPr="00505BD4">
        <w:rPr>
          <w:sz w:val="28"/>
          <w:szCs w:val="28"/>
          <w:lang w:val="uk-UA"/>
        </w:rPr>
        <w:t xml:space="preserve"> Ит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туры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V—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в. М., 1963.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104—113, 124—132.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–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в.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378—402.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нии,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 и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ции,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448—481.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 xml:space="preserve">ии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–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в.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345—361.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lastRenderedPageBreak/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173—184.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iCs/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Дв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рник Фр.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и цивилиз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ции. М., 2001.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К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жд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н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 П., Лит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врин Г. Г.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нтии и южны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вян. Изд. 2-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.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пр.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Пб., 1998.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рии.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1987.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1993.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Cs/>
          <w:sz w:val="28"/>
          <w:szCs w:val="28"/>
          <w:lang w:val="uk-UA"/>
        </w:rPr>
        <w:t>И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рия кр</w:t>
      </w:r>
      <w:r w:rsidR="003164D2">
        <w:rPr>
          <w:iCs/>
          <w:sz w:val="28"/>
          <w:szCs w:val="28"/>
          <w:lang w:val="uk-UA"/>
        </w:rPr>
        <w:t>ес</w:t>
      </w:r>
      <w:r w:rsidRPr="00505BD4">
        <w:rPr>
          <w:iCs/>
          <w:sz w:val="28"/>
          <w:szCs w:val="28"/>
          <w:lang w:val="uk-UA"/>
        </w:rPr>
        <w:t>тьян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тв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 xml:space="preserve"> в 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вр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п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. Эп</w:t>
      </w:r>
      <w:r w:rsidR="003164D2">
        <w:rPr>
          <w:iCs/>
          <w:sz w:val="28"/>
          <w:szCs w:val="28"/>
          <w:lang w:val="uk-UA"/>
        </w:rPr>
        <w:t>оха</w:t>
      </w:r>
      <w:r w:rsidRPr="00505BD4">
        <w:rPr>
          <w:iCs/>
          <w:sz w:val="28"/>
          <w:szCs w:val="28"/>
          <w:lang w:val="uk-UA"/>
        </w:rPr>
        <w:t xml:space="preserve"> ф</w:t>
      </w:r>
      <w:r w:rsidR="003164D2">
        <w:rPr>
          <w:iCs/>
          <w:sz w:val="28"/>
          <w:szCs w:val="28"/>
          <w:lang w:val="uk-UA"/>
        </w:rPr>
        <w:t>ео</w:t>
      </w:r>
      <w:r w:rsidRPr="00505BD4">
        <w:rPr>
          <w:iCs/>
          <w:sz w:val="28"/>
          <w:szCs w:val="28"/>
          <w:lang w:val="uk-UA"/>
        </w:rPr>
        <w:t>д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лизм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. Т. 1—2. М., 1985—1986.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в. В 2 т.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бник.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д.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П.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. М., 1998 (Гл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вы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лы, п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вящ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нтии, Фр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вы, Г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нии,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нгрии,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ду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культуры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 xml:space="preserve">у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вья).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Лит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врин Г. Г.,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ум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в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. П.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вязи и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в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.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М., 1985. 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285—313.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б</w:t>
      </w: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л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н</w:t>
      </w:r>
      <w:r>
        <w:rPr>
          <w:i/>
          <w:iCs/>
          <w:sz w:val="28"/>
          <w:szCs w:val="28"/>
          <w:lang w:val="uk-UA"/>
        </w:rPr>
        <w:t>с</w:t>
      </w:r>
      <w:r w:rsidR="00884573" w:rsidRPr="00505BD4">
        <w:rPr>
          <w:i/>
          <w:iCs/>
          <w:sz w:val="28"/>
          <w:szCs w:val="28"/>
          <w:lang w:val="uk-UA"/>
        </w:rPr>
        <w:t>кий Д.</w:t>
      </w:r>
      <w:r w:rsidR="00884573" w:rsidRPr="00505BD4">
        <w:rPr>
          <w:sz w:val="28"/>
          <w:szCs w:val="28"/>
          <w:lang w:val="uk-UA"/>
        </w:rPr>
        <w:t xml:space="preserve">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</w:t>
      </w:r>
      <w:r w:rsidR="00884573" w:rsidRPr="00505BD4">
        <w:rPr>
          <w:sz w:val="28"/>
          <w:szCs w:val="28"/>
          <w:lang w:val="uk-UA"/>
        </w:rPr>
        <w:t>друж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ций. Ш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ть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ртр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в. М., 1998.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йдз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н В. И.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тии.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ткий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рк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sz w:val="28"/>
            <w:szCs w:val="28"/>
            <w:lang w:val="uk-UA"/>
          </w:rPr>
          <w:t>1991 г</w:t>
        </w:r>
      </w:smartTag>
      <w:r w:rsidRPr="00505BD4">
        <w:rPr>
          <w:sz w:val="28"/>
          <w:szCs w:val="28"/>
          <w:lang w:val="uk-UA"/>
        </w:rPr>
        <w:t xml:space="preserve">.).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Чирк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вич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 xml:space="preserve">рбия.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1996. </w:t>
      </w:r>
    </w:p>
    <w:p w:rsidR="00884573" w:rsidRPr="00505BD4" w:rsidRDefault="00884573" w:rsidP="00884573">
      <w:pPr>
        <w:tabs>
          <w:tab w:val="num" w:pos="-360"/>
        </w:tabs>
        <w:ind w:left="-360" w:hanging="18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tabs>
          <w:tab w:val="num" w:pos="-360"/>
          <w:tab w:val="num" w:pos="720"/>
        </w:tabs>
        <w:ind w:left="-360" w:right="-5" w:hanging="18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jc w:val="center"/>
        <w:rPr>
          <w:b/>
          <w:bCs/>
          <w:sz w:val="32"/>
          <w:szCs w:val="32"/>
          <w:lang w:val="uk-UA"/>
        </w:rPr>
      </w:pPr>
    </w:p>
    <w:p w:rsidR="00884573" w:rsidRPr="00505BD4" w:rsidRDefault="00884573" w:rsidP="00884573">
      <w:pPr>
        <w:numPr>
          <w:ilvl w:val="1"/>
          <w:numId w:val="62"/>
        </w:numPr>
        <w:jc w:val="center"/>
        <w:rPr>
          <w:rFonts w:ascii="Bookman Old Style" w:hAnsi="Bookman Old Style" w:cs="Courier New"/>
          <w:b/>
          <w:caps/>
          <w:sz w:val="32"/>
          <w:szCs w:val="32"/>
          <w:lang w:val="uk-UA"/>
        </w:rPr>
      </w:pPr>
      <w:r w:rsidRPr="00505BD4">
        <w:rPr>
          <w:color w:val="000000"/>
          <w:sz w:val="28"/>
          <w:szCs w:val="28"/>
          <w:shd w:val="clear" w:color="auto" w:fill="FFFFFF"/>
          <w:lang w:val="uk-UA" w:eastAsia="uk-UA"/>
        </w:rPr>
        <w:br w:type="page"/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lastRenderedPageBreak/>
        <w:t>Т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е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>м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а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>тик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а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 xml:space="preserve"> кур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со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>ви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х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 xml:space="preserve"> р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о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>б</w:t>
      </w:r>
      <w:r w:rsidR="003164D2">
        <w:rPr>
          <w:rFonts w:ascii="Bookman Old Style" w:hAnsi="Bookman Old Style" w:cs="Courier New"/>
          <w:b/>
          <w:caps/>
          <w:sz w:val="32"/>
          <w:szCs w:val="32"/>
          <w:lang w:val="uk-UA"/>
        </w:rPr>
        <w:t>і</w:t>
      </w:r>
      <w:r w:rsidRPr="00505BD4">
        <w:rPr>
          <w:rFonts w:ascii="Bookman Old Style" w:hAnsi="Bookman Old Style" w:cs="Courier New"/>
          <w:b/>
          <w:caps/>
          <w:sz w:val="32"/>
          <w:szCs w:val="32"/>
          <w:lang w:val="uk-UA"/>
        </w:rPr>
        <w:t>т</w:t>
      </w:r>
    </w:p>
    <w:p w:rsidR="00884573" w:rsidRPr="00505BD4" w:rsidRDefault="00884573" w:rsidP="00884573">
      <w:pPr>
        <w:jc w:val="center"/>
        <w:rPr>
          <w:rFonts w:ascii="Bookman Old Style" w:hAnsi="Bookman Old Style" w:cs="Courier New"/>
          <w:b/>
          <w:sz w:val="28"/>
          <w:szCs w:val="28"/>
          <w:lang w:val="uk-UA"/>
        </w:rPr>
      </w:pP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з ди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с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ципл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ни “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Іс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р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я 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с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л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в’ян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с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ьки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х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 xml:space="preserve"> н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р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д</w:t>
      </w:r>
      <w:r w:rsidR="003164D2">
        <w:rPr>
          <w:rFonts w:ascii="Bookman Old Style" w:hAnsi="Bookman Old Style" w:cs="Courier New"/>
          <w:b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sz w:val="28"/>
          <w:szCs w:val="28"/>
          <w:lang w:val="uk-UA"/>
        </w:rPr>
        <w:t>в”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lang w:val="uk-UA"/>
        </w:rPr>
        <w:t>Т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рит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іа</w:t>
      </w:r>
      <w:r w:rsidRPr="00505BD4">
        <w:rPr>
          <w:sz w:val="28"/>
          <w:lang w:val="uk-UA"/>
        </w:rPr>
        <w:t>льн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зм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ни 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Б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лк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ах</w:t>
      </w:r>
      <w:r w:rsidRPr="00505BD4">
        <w:rPr>
          <w:sz w:val="28"/>
          <w:lang w:val="uk-UA"/>
        </w:rPr>
        <w:t xml:space="preserve"> в 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зульт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т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1 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2 Б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лк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ьки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 в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йн 1912 - 1913 рр.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lang w:val="uk-UA"/>
        </w:rPr>
        <w:t>Ч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рн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г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я в 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ки П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рш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ї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в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т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в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ї в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йни.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гляд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уч</w:t>
      </w:r>
      <w:r w:rsidR="003164D2">
        <w:rPr>
          <w:sz w:val="28"/>
          <w:lang w:val="uk-UA"/>
        </w:rPr>
        <w:t>ас</w:t>
      </w:r>
      <w:r w:rsidRPr="00505BD4">
        <w:rPr>
          <w:sz w:val="28"/>
          <w:lang w:val="uk-UA"/>
        </w:rPr>
        <w:t>ник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в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t>Б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лк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ни 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тик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нт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нти 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Тр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ї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г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со</w:t>
      </w:r>
      <w:r w:rsidRPr="00505BD4">
        <w:rPr>
          <w:sz w:val="28"/>
          <w:lang w:val="uk-UA"/>
        </w:rPr>
        <w:t>юзу.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t>Б</w:t>
      </w:r>
      <w:r w:rsidR="003164D2">
        <w:rPr>
          <w:sz w:val="28"/>
          <w:lang w:val="uk-UA"/>
        </w:rPr>
        <w:t>ос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й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ьки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 криз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1908-1909 рр. - п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дд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нь П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рш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ї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в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т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в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ї в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йни. В укр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їн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ьк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й </w:t>
      </w:r>
      <w:r w:rsidR="003164D2">
        <w:rPr>
          <w:sz w:val="28"/>
          <w:lang w:val="uk-UA"/>
        </w:rPr>
        <w:t>іс</w:t>
      </w:r>
      <w:r w:rsidRPr="00505BD4">
        <w:rPr>
          <w:sz w:val="28"/>
          <w:lang w:val="uk-UA"/>
        </w:rPr>
        <w:t>т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іо</w:t>
      </w:r>
      <w:r w:rsidRPr="00505BD4">
        <w:rPr>
          <w:sz w:val="28"/>
          <w:lang w:val="uk-UA"/>
        </w:rPr>
        <w:t>гр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ф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lang w:val="uk-UA"/>
        </w:rPr>
        <w:t>К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титуц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ї 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ф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рми в </w:t>
      </w:r>
      <w:r w:rsidR="003164D2">
        <w:rPr>
          <w:sz w:val="28"/>
          <w:lang w:val="uk-UA"/>
        </w:rPr>
        <w:t>Се</w:t>
      </w:r>
      <w:r w:rsidRPr="00505BD4">
        <w:rPr>
          <w:sz w:val="28"/>
          <w:lang w:val="uk-UA"/>
        </w:rPr>
        <w:t>рб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ї в друг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й тр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тин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ХІХ</w:t>
      </w:r>
      <w:r w:rsidRPr="00505BD4">
        <w:rPr>
          <w:sz w:val="28"/>
          <w:lang w:val="uk-UA"/>
        </w:rPr>
        <w:t>- 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ч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тку </w:t>
      </w:r>
      <w:r w:rsidR="003164D2">
        <w:rPr>
          <w:sz w:val="28"/>
          <w:lang w:val="uk-UA"/>
        </w:rPr>
        <w:t>ХХ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т.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lang w:val="uk-UA"/>
        </w:rPr>
        <w:t>П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рш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Друг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се</w:t>
      </w:r>
      <w:r w:rsidRPr="00505BD4">
        <w:rPr>
          <w:sz w:val="28"/>
          <w:lang w:val="uk-UA"/>
        </w:rPr>
        <w:t>рб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ьк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в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ння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вищ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вд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в'ян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в в к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ІІІ</w:t>
      </w:r>
      <w:r w:rsidR="00884573" w:rsidRPr="00505BD4">
        <w:rPr>
          <w:sz w:val="28"/>
          <w:szCs w:val="28"/>
          <w:lang w:val="uk-UA"/>
        </w:rPr>
        <w:t>- п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рш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й тр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тин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ХІХс</w:t>
      </w:r>
      <w:r w:rsidR="00884573" w:rsidRPr="00505BD4">
        <w:rPr>
          <w:sz w:val="28"/>
          <w:szCs w:val="28"/>
          <w:lang w:val="uk-UA"/>
        </w:rPr>
        <w:t>т..</w:t>
      </w:r>
    </w:p>
    <w:p w:rsidR="00884573" w:rsidRPr="00505BD4" w:rsidRDefault="003164D2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</w:t>
      </w:r>
      <w:r w:rsidR="00884573" w:rsidRPr="00505BD4">
        <w:rPr>
          <w:sz w:val="28"/>
          <w:szCs w:val="28"/>
          <w:lang w:val="uk-UA"/>
        </w:rPr>
        <w:t>рб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культур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в 2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вин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ХІХ</w:t>
      </w:r>
      <w:r w:rsidR="00884573" w:rsidRPr="00505BD4">
        <w:rPr>
          <w:sz w:val="28"/>
          <w:szCs w:val="28"/>
          <w:lang w:val="uk-UA"/>
        </w:rPr>
        <w:t xml:space="preserve"> -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тку </w:t>
      </w:r>
      <w:r>
        <w:rPr>
          <w:sz w:val="28"/>
          <w:szCs w:val="28"/>
          <w:lang w:val="uk-UA"/>
        </w:rPr>
        <w:t>ХХ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ркви в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тьб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ть  Ч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ї..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Внутр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шня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тьб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щ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шля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звитку  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ви (1835-1882 рр.).</w:t>
      </w:r>
    </w:p>
    <w:p w:rsidR="00884573" w:rsidRPr="00505BD4" w:rsidRDefault="003164D2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вищ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вд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в'ян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в у 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мп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ї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прик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нц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ІІІ</w:t>
      </w:r>
      <w:r w:rsidR="00884573" w:rsidRPr="00505BD4">
        <w:rPr>
          <w:sz w:val="28"/>
          <w:szCs w:val="28"/>
          <w:lang w:val="uk-UA"/>
        </w:rPr>
        <w:t xml:space="preserve"> -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ч. </w:t>
      </w:r>
      <w:r>
        <w:rPr>
          <w:sz w:val="28"/>
          <w:szCs w:val="28"/>
          <w:lang w:val="uk-UA"/>
        </w:rPr>
        <w:t>ХІХ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т.: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вняльний  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з.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люц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тичн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-визв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у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шня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тик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в 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тку </w:t>
      </w:r>
      <w:r w:rsidR="003164D2">
        <w:rPr>
          <w:sz w:val="28"/>
          <w:szCs w:val="28"/>
          <w:lang w:val="uk-UA"/>
        </w:rPr>
        <w:t>ХХ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ння. 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яльн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ть  П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ї</w:t>
      </w:r>
      <w:r w:rsidR="003164D2">
        <w:rPr>
          <w:sz w:val="28"/>
          <w:szCs w:val="28"/>
          <w:lang w:val="uk-UA"/>
        </w:rPr>
        <w:t>сі</w:t>
      </w:r>
      <w:r w:rsidRPr="00505BD4">
        <w:rPr>
          <w:sz w:val="28"/>
          <w:szCs w:val="28"/>
          <w:lang w:val="uk-UA"/>
        </w:rPr>
        <w:t xml:space="preserve">я 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фр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 Вр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т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н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вищ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 xml:space="preserve"> Ч</w:t>
      </w:r>
      <w:r>
        <w:rPr>
          <w:sz w:val="28"/>
          <w:lang w:val="uk-UA"/>
        </w:rPr>
        <w:t>ехі</w:t>
      </w:r>
      <w:r w:rsidR="00884573" w:rsidRPr="00505BD4">
        <w:rPr>
          <w:sz w:val="28"/>
          <w:lang w:val="uk-UA"/>
        </w:rPr>
        <w:t xml:space="preserve">ї в 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кл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д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 xml:space="preserve"> м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р</w:t>
      </w:r>
      <w:r>
        <w:rPr>
          <w:sz w:val="28"/>
          <w:lang w:val="uk-UA"/>
        </w:rPr>
        <w:t>хі</w:t>
      </w:r>
      <w:r w:rsidR="00884573" w:rsidRPr="00505BD4">
        <w:rPr>
          <w:sz w:val="28"/>
          <w:lang w:val="uk-UA"/>
        </w:rPr>
        <w:t>ї Г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б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бург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>в у к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 xml:space="preserve">н. </w:t>
      </w:r>
      <w:r>
        <w:rPr>
          <w:sz w:val="28"/>
          <w:lang w:val="uk-UA"/>
        </w:rPr>
        <w:t>Х</w:t>
      </w:r>
      <w:r w:rsidR="00884573" w:rsidRPr="00505BD4">
        <w:rPr>
          <w:sz w:val="28"/>
          <w:lang w:val="uk-UA"/>
        </w:rPr>
        <w:t>V</w:t>
      </w:r>
      <w:r>
        <w:rPr>
          <w:sz w:val="28"/>
          <w:lang w:val="uk-UA"/>
        </w:rPr>
        <w:t>ІІІ</w:t>
      </w:r>
      <w:r w:rsidR="00884573" w:rsidRPr="00505BD4">
        <w:rPr>
          <w:sz w:val="28"/>
          <w:lang w:val="uk-UA"/>
        </w:rPr>
        <w:t xml:space="preserve"> -н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 xml:space="preserve"> п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 xml:space="preserve">ч. </w:t>
      </w:r>
      <w:r>
        <w:rPr>
          <w:sz w:val="28"/>
          <w:lang w:val="uk-UA"/>
        </w:rPr>
        <w:t>ХХ</w:t>
      </w:r>
      <w:r w:rsidR="00884573" w:rsidRPr="00505BD4">
        <w:rPr>
          <w:sz w:val="28"/>
          <w:lang w:val="uk-UA"/>
        </w:rPr>
        <w:t xml:space="preserve"> 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б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тничий ру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 в ч</w:t>
      </w:r>
      <w:r w:rsidR="003164D2">
        <w:rPr>
          <w:sz w:val="28"/>
          <w:lang w:val="uk-UA"/>
        </w:rPr>
        <w:t>ес</w:t>
      </w:r>
      <w:r w:rsidRPr="00505BD4">
        <w:rPr>
          <w:sz w:val="28"/>
          <w:lang w:val="uk-UA"/>
        </w:rPr>
        <w:t>ьки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л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в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цьки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 з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мля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 к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нця </w:t>
      </w:r>
      <w:r w:rsidR="003164D2">
        <w:rPr>
          <w:sz w:val="28"/>
          <w:lang w:val="uk-UA"/>
        </w:rPr>
        <w:t>ХІХ</w:t>
      </w:r>
      <w:r w:rsidRPr="00505BD4">
        <w:rPr>
          <w:sz w:val="28"/>
          <w:lang w:val="uk-UA"/>
        </w:rPr>
        <w:t xml:space="preserve"> –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ч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тку </w:t>
      </w:r>
      <w:r w:rsidR="003164D2">
        <w:rPr>
          <w:sz w:val="28"/>
          <w:lang w:val="uk-UA"/>
        </w:rPr>
        <w:t>ХХ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звит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к 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к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м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ки ч</w:t>
      </w:r>
      <w:r w:rsidR="003164D2">
        <w:rPr>
          <w:sz w:val="28"/>
          <w:lang w:val="uk-UA"/>
        </w:rPr>
        <w:t>ес</w:t>
      </w:r>
      <w:r w:rsidRPr="00505BD4">
        <w:rPr>
          <w:sz w:val="28"/>
          <w:lang w:val="uk-UA"/>
        </w:rPr>
        <w:t>ьки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 з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м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ль у др.п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л. </w:t>
      </w:r>
      <w:r w:rsidR="003164D2">
        <w:rPr>
          <w:sz w:val="28"/>
          <w:lang w:val="uk-UA"/>
        </w:rPr>
        <w:t>ХІХс</w:t>
      </w:r>
      <w:r w:rsidRPr="00505BD4">
        <w:rPr>
          <w:sz w:val="28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ц</w:t>
      </w:r>
      <w:r w:rsidR="003164D2">
        <w:rPr>
          <w:sz w:val="28"/>
          <w:lang w:val="uk-UA"/>
        </w:rPr>
        <w:t>іо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льн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 xml:space="preserve"> пит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ння в Ч</w:t>
      </w:r>
      <w:r w:rsidR="003164D2">
        <w:rPr>
          <w:sz w:val="28"/>
          <w:lang w:val="uk-UA"/>
        </w:rPr>
        <w:t>ехі</w:t>
      </w:r>
      <w:r w:rsidRPr="00505BD4">
        <w:rPr>
          <w:sz w:val="28"/>
          <w:lang w:val="uk-UA"/>
        </w:rPr>
        <w:t xml:space="preserve">ї 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л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в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ччин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в </w:t>
      </w:r>
      <w:r w:rsidR="003164D2">
        <w:rPr>
          <w:sz w:val="28"/>
          <w:lang w:val="uk-UA"/>
        </w:rPr>
        <w:t>ХІХ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t>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ль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ьк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тичн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рт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ї 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прик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нц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ХІХ</w:t>
      </w:r>
      <w:r w:rsidRPr="00505BD4">
        <w:rPr>
          <w:sz w:val="28"/>
          <w:lang w:val="uk-UA"/>
        </w:rPr>
        <w:t xml:space="preserve"> - 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ч. </w:t>
      </w:r>
      <w:r w:rsidR="003164D2">
        <w:rPr>
          <w:sz w:val="28"/>
          <w:lang w:val="uk-UA"/>
        </w:rPr>
        <w:t>ХХ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lang w:val="uk-UA"/>
        </w:rPr>
        <w:t>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тичн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к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м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чн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вищ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ль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ьки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 з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м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ль в 2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л. </w:t>
      </w:r>
      <w:r w:rsidR="003164D2">
        <w:rPr>
          <w:sz w:val="28"/>
          <w:lang w:val="uk-UA"/>
        </w:rPr>
        <w:t>ХІХ</w:t>
      </w:r>
      <w:r w:rsidRPr="00505BD4">
        <w:rPr>
          <w:sz w:val="28"/>
          <w:lang w:val="uk-UA"/>
        </w:rPr>
        <w:t xml:space="preserve"> - 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ч. </w:t>
      </w:r>
      <w:r w:rsidR="003164D2">
        <w:rPr>
          <w:sz w:val="28"/>
          <w:lang w:val="uk-UA"/>
        </w:rPr>
        <w:t>ХХ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т.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звит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к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ль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ьк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ї культури в 2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л. </w:t>
      </w:r>
      <w:r w:rsidR="003164D2">
        <w:rPr>
          <w:sz w:val="28"/>
          <w:lang w:val="uk-UA"/>
        </w:rPr>
        <w:t>ХІХ</w:t>
      </w:r>
      <w:r w:rsidRPr="00505BD4">
        <w:rPr>
          <w:sz w:val="28"/>
          <w:lang w:val="uk-UA"/>
        </w:rPr>
        <w:t xml:space="preserve"> - 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ч. </w:t>
      </w:r>
      <w:r w:rsidR="003164D2">
        <w:rPr>
          <w:sz w:val="28"/>
          <w:lang w:val="uk-UA"/>
        </w:rPr>
        <w:t>ХХ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Ос</w:t>
      </w:r>
      <w:r w:rsidR="00884573" w:rsidRPr="00505BD4">
        <w:rPr>
          <w:sz w:val="28"/>
          <w:lang w:val="uk-UA"/>
        </w:rPr>
        <w:t>н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вн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 xml:space="preserve"> 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т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пи п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ль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ьк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г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 xml:space="preserve"> н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ц</w:t>
      </w:r>
      <w:r>
        <w:rPr>
          <w:sz w:val="28"/>
          <w:lang w:val="uk-UA"/>
        </w:rPr>
        <w:t>іо</w:t>
      </w:r>
      <w:r w:rsidR="00884573" w:rsidRPr="00505BD4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льн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-визв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льн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г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 xml:space="preserve"> ру</w:t>
      </w:r>
      <w:r>
        <w:rPr>
          <w:sz w:val="28"/>
          <w:lang w:val="uk-UA"/>
        </w:rPr>
        <w:t>х</w:t>
      </w:r>
      <w:r w:rsidR="00884573" w:rsidRPr="00505BD4">
        <w:rPr>
          <w:sz w:val="28"/>
          <w:lang w:val="uk-UA"/>
        </w:rPr>
        <w:t>у н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 xml:space="preserve"> п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 xml:space="preserve">ч. </w:t>
      </w:r>
      <w:r>
        <w:rPr>
          <w:sz w:val="28"/>
          <w:lang w:val="uk-UA"/>
        </w:rPr>
        <w:t>ХІХ</w:t>
      </w:r>
      <w:r w:rsidR="00884573" w:rsidRPr="00505BD4">
        <w:rPr>
          <w:sz w:val="28"/>
          <w:lang w:val="uk-UA"/>
        </w:rPr>
        <w:t xml:space="preserve"> - 60-</w:t>
      </w:r>
      <w:r>
        <w:rPr>
          <w:sz w:val="28"/>
          <w:lang w:val="uk-UA"/>
        </w:rPr>
        <w:t>х</w:t>
      </w:r>
      <w:r w:rsidR="00884573" w:rsidRPr="00505BD4">
        <w:rPr>
          <w:sz w:val="28"/>
          <w:lang w:val="uk-UA"/>
        </w:rPr>
        <w:t xml:space="preserve"> рр. </w:t>
      </w:r>
      <w:r>
        <w:rPr>
          <w:sz w:val="28"/>
          <w:lang w:val="uk-UA"/>
        </w:rPr>
        <w:t>ХІХ</w:t>
      </w:r>
      <w:r w:rsidR="00884573" w:rsidRPr="00505BD4">
        <w:rPr>
          <w:sz w:val="28"/>
          <w:lang w:val="uk-UA"/>
        </w:rPr>
        <w:t xml:space="preserve"> 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т.</w:t>
      </w:r>
    </w:p>
    <w:p w:rsidR="00884573" w:rsidRPr="00505BD4" w:rsidRDefault="003164D2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>. Л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л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в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ль - п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ль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ький вч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ний-</w:t>
      </w:r>
      <w:r>
        <w:rPr>
          <w:sz w:val="28"/>
          <w:lang w:val="uk-UA"/>
        </w:rPr>
        <w:t>іс</w:t>
      </w:r>
      <w:r w:rsidR="00884573" w:rsidRPr="00505BD4">
        <w:rPr>
          <w:sz w:val="28"/>
          <w:lang w:val="uk-UA"/>
        </w:rPr>
        <w:t>т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 xml:space="preserve">рик 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 xml:space="preserve"> р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в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люц</w:t>
      </w:r>
      <w:r>
        <w:rPr>
          <w:sz w:val="28"/>
          <w:lang w:val="uk-UA"/>
        </w:rPr>
        <w:t>іо</w:t>
      </w:r>
      <w:r w:rsidR="00884573" w:rsidRPr="00505BD4">
        <w:rPr>
          <w:sz w:val="28"/>
          <w:lang w:val="uk-UA"/>
        </w:rPr>
        <w:t>н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 xml:space="preserve">р. </w:t>
      </w:r>
    </w:p>
    <w:p w:rsidR="00884573" w:rsidRPr="00505BD4" w:rsidRDefault="003164D2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к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н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м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>чний р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звит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к п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ль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ьки</w:t>
      </w:r>
      <w:r>
        <w:rPr>
          <w:sz w:val="28"/>
          <w:lang w:val="uk-UA"/>
        </w:rPr>
        <w:t>х</w:t>
      </w:r>
      <w:r w:rsidR="00884573" w:rsidRPr="00505BD4">
        <w:rPr>
          <w:sz w:val="28"/>
          <w:lang w:val="uk-UA"/>
        </w:rPr>
        <w:t xml:space="preserve"> з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м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ль в 1 п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 xml:space="preserve">л. </w:t>
      </w:r>
      <w:r>
        <w:rPr>
          <w:sz w:val="28"/>
          <w:lang w:val="uk-UA"/>
        </w:rPr>
        <w:t>ХІХ</w:t>
      </w:r>
      <w:r w:rsidR="00884573" w:rsidRPr="00505BD4">
        <w:rPr>
          <w:sz w:val="28"/>
          <w:lang w:val="uk-UA"/>
        </w:rPr>
        <w:t xml:space="preserve"> 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т.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t>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д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ли 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ч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ос</w:t>
      </w:r>
      <w:r w:rsidRPr="00505BD4">
        <w:rPr>
          <w:sz w:val="28"/>
          <w:lang w:val="uk-UA"/>
        </w:rPr>
        <w:t>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лит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ї</w:t>
      </w:r>
      <w:r w:rsidRPr="00505BD4">
        <w:rPr>
          <w:sz w:val="28"/>
          <w:szCs w:val="28"/>
          <w:lang w:val="uk-UA"/>
        </w:rPr>
        <w:t xml:space="preserve"> 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lang w:val="uk-UA"/>
        </w:rPr>
        <w:t>В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йни 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ч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ос</w:t>
      </w:r>
      <w:r w:rsidRPr="00505BD4">
        <w:rPr>
          <w:sz w:val="28"/>
          <w:lang w:val="uk-UA"/>
        </w:rPr>
        <w:t>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лит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ї 2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л. 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>V</w:t>
      </w:r>
      <w:r w:rsidR="003164D2">
        <w:rPr>
          <w:sz w:val="28"/>
          <w:lang w:val="uk-UA"/>
        </w:rPr>
        <w:t>ІІ</w:t>
      </w:r>
      <w:r w:rsidRPr="00505BD4">
        <w:rPr>
          <w:sz w:val="28"/>
          <w:lang w:val="uk-UA"/>
        </w:rPr>
        <w:t>- п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рш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ї тр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 xml:space="preserve">тини 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>V</w:t>
      </w:r>
      <w:r w:rsidR="003164D2">
        <w:rPr>
          <w:sz w:val="28"/>
          <w:lang w:val="uk-UA"/>
        </w:rPr>
        <w:t>ІІІ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т. т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ї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 н</w:t>
      </w:r>
      <w:r w:rsidR="003164D2">
        <w:rPr>
          <w:sz w:val="28"/>
          <w:lang w:val="uk-UA"/>
        </w:rPr>
        <w:t>ас</w:t>
      </w:r>
      <w:r w:rsidRPr="00505BD4">
        <w:rPr>
          <w:sz w:val="28"/>
          <w:lang w:val="uk-UA"/>
        </w:rPr>
        <w:t>л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дки</w:t>
      </w:r>
      <w:r w:rsidRPr="00505BD4">
        <w:rPr>
          <w:sz w:val="28"/>
          <w:szCs w:val="28"/>
          <w:lang w:val="uk-UA"/>
        </w:rPr>
        <w:t xml:space="preserve"> </w:t>
      </w:r>
    </w:p>
    <w:p w:rsidR="00884573" w:rsidRPr="00505BD4" w:rsidRDefault="003164D2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т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пи з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в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юв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ння турк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ми-</w:t>
      </w:r>
      <w:r>
        <w:rPr>
          <w:sz w:val="28"/>
          <w:lang w:val="uk-UA"/>
        </w:rPr>
        <w:t>ос</w:t>
      </w:r>
      <w:r w:rsidR="00884573" w:rsidRPr="00505BD4">
        <w:rPr>
          <w:sz w:val="28"/>
          <w:lang w:val="uk-UA"/>
        </w:rPr>
        <w:t>м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н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ми п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>вд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нн</w:t>
      </w:r>
      <w:r>
        <w:rPr>
          <w:sz w:val="28"/>
          <w:lang w:val="uk-UA"/>
        </w:rPr>
        <w:t>ос</w:t>
      </w:r>
      <w:r w:rsidR="00884573" w:rsidRPr="00505BD4">
        <w:rPr>
          <w:sz w:val="28"/>
          <w:lang w:val="uk-UA"/>
        </w:rPr>
        <w:t>л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в'ян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ьки</w:t>
      </w:r>
      <w:r>
        <w:rPr>
          <w:sz w:val="28"/>
          <w:lang w:val="uk-UA"/>
        </w:rPr>
        <w:t>х</w:t>
      </w:r>
      <w:r w:rsidR="00884573" w:rsidRPr="00505BD4">
        <w:rPr>
          <w:sz w:val="28"/>
          <w:lang w:val="uk-UA"/>
        </w:rPr>
        <w:t xml:space="preserve"> з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м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ль</w:t>
      </w:r>
      <w:r w:rsidR="00884573"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lastRenderedPageBreak/>
        <w:t>Б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тьб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б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лг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ьк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г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 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ду пр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ти тур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цьк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г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нув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ння в  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>V-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>V</w:t>
      </w:r>
      <w:r w:rsidR="003164D2">
        <w:rPr>
          <w:sz w:val="28"/>
          <w:lang w:val="uk-UA"/>
        </w:rPr>
        <w:t>ІІ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т.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3164D2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дм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>н</w:t>
      </w:r>
      <w:r>
        <w:rPr>
          <w:sz w:val="28"/>
          <w:lang w:val="uk-UA"/>
        </w:rPr>
        <w:t>іс</w:t>
      </w:r>
      <w:r w:rsidR="00884573" w:rsidRPr="00505BD4">
        <w:rPr>
          <w:sz w:val="28"/>
          <w:lang w:val="uk-UA"/>
        </w:rPr>
        <w:t>тр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тивн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-т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рит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р</w:t>
      </w:r>
      <w:r>
        <w:rPr>
          <w:sz w:val="28"/>
          <w:lang w:val="uk-UA"/>
        </w:rPr>
        <w:t>іа</w:t>
      </w:r>
      <w:r w:rsidR="00884573" w:rsidRPr="00505BD4">
        <w:rPr>
          <w:sz w:val="28"/>
          <w:lang w:val="uk-UA"/>
        </w:rPr>
        <w:t>льний у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тр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>й  п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>вд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нн</w:t>
      </w:r>
      <w:r>
        <w:rPr>
          <w:sz w:val="28"/>
          <w:lang w:val="uk-UA"/>
        </w:rPr>
        <w:t>ос</w:t>
      </w:r>
      <w:r w:rsidR="00884573" w:rsidRPr="00505BD4">
        <w:rPr>
          <w:sz w:val="28"/>
          <w:lang w:val="uk-UA"/>
        </w:rPr>
        <w:t>л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>в'ян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ьки</w:t>
      </w:r>
      <w:r>
        <w:rPr>
          <w:sz w:val="28"/>
          <w:lang w:val="uk-UA"/>
        </w:rPr>
        <w:t>х</w:t>
      </w:r>
      <w:r w:rsidR="00884573" w:rsidRPr="00505BD4">
        <w:rPr>
          <w:sz w:val="28"/>
          <w:lang w:val="uk-UA"/>
        </w:rPr>
        <w:t xml:space="preserve"> з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м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 xml:space="preserve">ль у 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кл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д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 xml:space="preserve"> </w:t>
      </w:r>
      <w:r>
        <w:rPr>
          <w:sz w:val="28"/>
          <w:lang w:val="uk-UA"/>
        </w:rPr>
        <w:t>Ос</w:t>
      </w:r>
      <w:r w:rsidR="00884573" w:rsidRPr="00505BD4">
        <w:rPr>
          <w:sz w:val="28"/>
          <w:lang w:val="uk-UA"/>
        </w:rPr>
        <w:t>м</w:t>
      </w:r>
      <w:r>
        <w:rPr>
          <w:sz w:val="28"/>
          <w:lang w:val="uk-UA"/>
        </w:rPr>
        <w:t>а</w:t>
      </w:r>
      <w:r w:rsidR="00884573" w:rsidRPr="00505BD4">
        <w:rPr>
          <w:sz w:val="28"/>
          <w:lang w:val="uk-UA"/>
        </w:rPr>
        <w:t>н</w:t>
      </w:r>
      <w:r>
        <w:rPr>
          <w:sz w:val="28"/>
          <w:lang w:val="uk-UA"/>
        </w:rPr>
        <w:t>с</w:t>
      </w:r>
      <w:r w:rsidR="00884573" w:rsidRPr="00505BD4">
        <w:rPr>
          <w:sz w:val="28"/>
          <w:lang w:val="uk-UA"/>
        </w:rPr>
        <w:t>ьк</w:t>
      </w:r>
      <w:r>
        <w:rPr>
          <w:sz w:val="28"/>
          <w:lang w:val="uk-UA"/>
        </w:rPr>
        <w:t>о</w:t>
      </w:r>
      <w:r w:rsidR="00884573" w:rsidRPr="00505BD4">
        <w:rPr>
          <w:sz w:val="28"/>
          <w:lang w:val="uk-UA"/>
        </w:rPr>
        <w:t xml:space="preserve">ї 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>мп</w:t>
      </w:r>
      <w:r>
        <w:rPr>
          <w:sz w:val="28"/>
          <w:lang w:val="uk-UA"/>
        </w:rPr>
        <w:t>е</w:t>
      </w:r>
      <w:r w:rsidR="00884573" w:rsidRPr="00505BD4">
        <w:rPr>
          <w:sz w:val="28"/>
          <w:lang w:val="uk-UA"/>
        </w:rPr>
        <w:t>р</w:t>
      </w:r>
      <w:r>
        <w:rPr>
          <w:sz w:val="28"/>
          <w:lang w:val="uk-UA"/>
        </w:rPr>
        <w:t>і</w:t>
      </w:r>
      <w:r w:rsidR="00884573" w:rsidRPr="00505BD4">
        <w:rPr>
          <w:sz w:val="28"/>
          <w:lang w:val="uk-UA"/>
        </w:rPr>
        <w:t>ї.</w:t>
      </w:r>
      <w:r w:rsidR="00884573"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t>Ф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рмув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ння 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звит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к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в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-пр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д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вницьк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ї М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хі</w:t>
      </w:r>
      <w:r w:rsidRPr="00505BD4">
        <w:rPr>
          <w:sz w:val="28"/>
          <w:lang w:val="uk-UA"/>
        </w:rPr>
        <w:t>ї в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льщ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в к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нц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ХІ</w:t>
      </w:r>
      <w:r w:rsidRPr="00505BD4">
        <w:rPr>
          <w:sz w:val="28"/>
          <w:lang w:val="uk-UA"/>
        </w:rPr>
        <w:t>V-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>V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т.</w:t>
      </w:r>
      <w:r w:rsidRPr="00505BD4">
        <w:rPr>
          <w:sz w:val="28"/>
          <w:szCs w:val="28"/>
          <w:lang w:val="uk-UA"/>
        </w:rPr>
        <w:t xml:space="preserve"> 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lang w:val="uk-UA"/>
        </w:rPr>
      </w:pPr>
      <w:r w:rsidRPr="00505BD4">
        <w:rPr>
          <w:sz w:val="28"/>
          <w:lang w:val="uk-UA"/>
        </w:rPr>
        <w:t>Б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тьб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льщ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пр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ти н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м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цьк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 xml:space="preserve">ї 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к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п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н</w:t>
      </w:r>
      <w:r w:rsidR="003164D2">
        <w:rPr>
          <w:sz w:val="28"/>
          <w:lang w:val="uk-UA"/>
        </w:rPr>
        <w:t>сі</w:t>
      </w:r>
      <w:r w:rsidRPr="00505BD4">
        <w:rPr>
          <w:sz w:val="28"/>
          <w:lang w:val="uk-UA"/>
        </w:rPr>
        <w:t>ї в к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нц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ХІ</w:t>
      </w:r>
      <w:r w:rsidRPr="00505BD4">
        <w:rPr>
          <w:sz w:val="28"/>
          <w:lang w:val="uk-UA"/>
        </w:rPr>
        <w:t>V-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V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 xml:space="preserve">т. 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lang w:val="uk-UA"/>
        </w:rPr>
        <w:t>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ф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рм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ц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йний 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к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нтрр</w:t>
      </w:r>
      <w:r w:rsidR="003164D2">
        <w:rPr>
          <w:sz w:val="28"/>
          <w:lang w:val="uk-UA"/>
        </w:rPr>
        <w:t>е</w:t>
      </w:r>
      <w:r w:rsidRPr="00505BD4">
        <w:rPr>
          <w:sz w:val="28"/>
          <w:lang w:val="uk-UA"/>
        </w:rPr>
        <w:t>ф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рм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>ц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йний ру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 xml:space="preserve"> в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льщ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в  </w:t>
      </w:r>
      <w:r w:rsidR="003164D2">
        <w:rPr>
          <w:sz w:val="28"/>
          <w:lang w:val="uk-UA"/>
        </w:rPr>
        <w:t>Х</w:t>
      </w:r>
      <w:r w:rsidRPr="00505BD4">
        <w:rPr>
          <w:sz w:val="28"/>
          <w:lang w:val="uk-UA"/>
        </w:rPr>
        <w:t>V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т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numPr>
          <w:ilvl w:val="0"/>
          <w:numId w:val="63"/>
        </w:numPr>
        <w:tabs>
          <w:tab w:val="clear" w:pos="720"/>
          <w:tab w:val="num" w:pos="420"/>
          <w:tab w:val="left" w:pos="3480"/>
          <w:tab w:val="left" w:pos="5220"/>
        </w:tabs>
        <w:ind w:left="4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у</w:t>
      </w:r>
      <w:r w:rsidR="003164D2">
        <w:rPr>
          <w:sz w:val="28"/>
          <w:lang w:val="uk-UA"/>
        </w:rPr>
        <w:t>с</w:t>
      </w:r>
      <w:r w:rsidRPr="00505BD4">
        <w:rPr>
          <w:sz w:val="28"/>
          <w:lang w:val="uk-UA"/>
        </w:rPr>
        <w:t>п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льн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-п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л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>тичн</w:t>
      </w:r>
      <w:r w:rsidR="003164D2">
        <w:rPr>
          <w:sz w:val="28"/>
          <w:lang w:val="uk-UA"/>
        </w:rPr>
        <w:t>і</w:t>
      </w:r>
      <w:r w:rsidRPr="00505BD4">
        <w:rPr>
          <w:sz w:val="28"/>
          <w:lang w:val="uk-UA"/>
        </w:rPr>
        <w:t xml:space="preserve"> п</w:t>
      </w:r>
      <w:r w:rsidR="003164D2">
        <w:rPr>
          <w:sz w:val="28"/>
          <w:lang w:val="uk-UA"/>
        </w:rPr>
        <w:t>о</w:t>
      </w:r>
      <w:r w:rsidRPr="00505BD4">
        <w:rPr>
          <w:sz w:val="28"/>
          <w:lang w:val="uk-UA"/>
        </w:rPr>
        <w:t>гляди Ян</w:t>
      </w:r>
      <w:r w:rsidR="003164D2">
        <w:rPr>
          <w:sz w:val="28"/>
          <w:lang w:val="uk-UA"/>
        </w:rPr>
        <w:t>а</w:t>
      </w:r>
      <w:r w:rsidRPr="00505BD4">
        <w:rPr>
          <w:sz w:val="28"/>
          <w:lang w:val="uk-UA"/>
        </w:rPr>
        <w:t xml:space="preserve"> Гу</w:t>
      </w:r>
      <w:r w:rsidR="003164D2">
        <w:rPr>
          <w:sz w:val="28"/>
          <w:lang w:val="uk-UA"/>
        </w:rPr>
        <w:t>са</w:t>
      </w:r>
    </w:p>
    <w:p w:rsidR="00884573" w:rsidRPr="00505BD4" w:rsidRDefault="00884573" w:rsidP="00884573">
      <w:pPr>
        <w:spacing w:line="360" w:lineRule="auto"/>
        <w:ind w:left="108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</w:p>
    <w:p w:rsidR="00884573" w:rsidRPr="00505BD4" w:rsidRDefault="003164D2" w:rsidP="00884573">
      <w:pPr>
        <w:spacing w:line="360" w:lineRule="auto"/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С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ПИ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СО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К Р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Е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К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М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Е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НД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В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Н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Ї Л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І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Т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Е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Р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ТУРИ ДЛЯ Н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А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ПИ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СА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ННЯ КУР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СО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ВИ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Х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Р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Б</w:t>
      </w:r>
      <w:r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І</w:t>
      </w:r>
      <w:r w:rsidR="00884573" w:rsidRPr="00505BD4"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Т: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Бибик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М. В.</w:t>
      </w:r>
      <w:r w:rsidRPr="00505BD4">
        <w:rPr>
          <w:sz w:val="28"/>
          <w:szCs w:val="28"/>
          <w:lang w:val="uk-UA"/>
        </w:rPr>
        <w:t xml:space="preserve"> Кт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были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нты?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нты гл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нтийц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в. V—V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вв.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79—90.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тру</w:t>
      </w:r>
      <w:r w:rsidR="003164D2">
        <w:rPr>
          <w:i/>
          <w:iCs/>
          <w:sz w:val="28"/>
          <w:szCs w:val="28"/>
          <w:lang w:val="uk-UA"/>
        </w:rPr>
        <w:t>х</w:t>
      </w:r>
      <w:r w:rsidRPr="00505BD4">
        <w:rPr>
          <w:i/>
          <w:iCs/>
          <w:sz w:val="28"/>
          <w:szCs w:val="28"/>
          <w:lang w:val="uk-UA"/>
        </w:rPr>
        <w:t>ин В. Я.</w:t>
      </w:r>
      <w:r w:rsidRPr="00505BD4">
        <w:rPr>
          <w:sz w:val="28"/>
          <w:szCs w:val="28"/>
          <w:lang w:val="uk-UA"/>
        </w:rPr>
        <w:t xml:space="preserve">, 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ае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кий Д.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осс</w:t>
      </w:r>
      <w:r w:rsidRPr="00505BD4">
        <w:rPr>
          <w:sz w:val="28"/>
          <w:szCs w:val="28"/>
          <w:lang w:val="uk-UA"/>
        </w:rPr>
        <w:t>ии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29—61 (</w:t>
      </w:r>
      <w:r w:rsidRPr="00505BD4">
        <w:rPr>
          <w:i/>
          <w:sz w:val="28"/>
          <w:szCs w:val="28"/>
          <w:lang w:val="uk-UA"/>
        </w:rPr>
        <w:t>Пр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ды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рия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Р</w:t>
      </w:r>
      <w:r w:rsidR="003164D2">
        <w:rPr>
          <w:i/>
          <w:sz w:val="28"/>
          <w:szCs w:val="28"/>
          <w:lang w:val="uk-UA"/>
        </w:rPr>
        <w:t>осс</w:t>
      </w:r>
      <w:r w:rsidRPr="00505BD4">
        <w:rPr>
          <w:i/>
          <w:sz w:val="28"/>
          <w:szCs w:val="28"/>
          <w:lang w:val="uk-UA"/>
        </w:rPr>
        <w:t>ии</w:t>
      </w:r>
      <w:r w:rsidRPr="00505BD4">
        <w:rPr>
          <w:sz w:val="28"/>
          <w:szCs w:val="28"/>
          <w:lang w:val="uk-UA"/>
        </w:rPr>
        <w:t>), 148—181 (</w:t>
      </w:r>
      <w:r w:rsidRPr="00505BD4">
        <w:rPr>
          <w:i/>
          <w:iCs/>
          <w:sz w:val="28"/>
          <w:szCs w:val="28"/>
          <w:lang w:val="uk-UA"/>
        </w:rPr>
        <w:t>Пр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бл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м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пр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и</w:t>
      </w:r>
      <w:r w:rsidR="003164D2">
        <w:rPr>
          <w:i/>
          <w:iCs/>
          <w:sz w:val="28"/>
          <w:szCs w:val="28"/>
          <w:lang w:val="uk-UA"/>
        </w:rPr>
        <w:t>схо</w:t>
      </w:r>
      <w:r w:rsidRPr="00505BD4">
        <w:rPr>
          <w:i/>
          <w:iCs/>
          <w:sz w:val="28"/>
          <w:szCs w:val="28"/>
          <w:lang w:val="uk-UA"/>
        </w:rPr>
        <w:t>жд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 xml:space="preserve">ния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вян и н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ч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вян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й и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т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рии</w:t>
      </w:r>
      <w:r w:rsidRPr="00505BD4">
        <w:rPr>
          <w:sz w:val="28"/>
          <w:szCs w:val="28"/>
          <w:lang w:val="uk-UA"/>
        </w:rPr>
        <w:t>).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тру</w:t>
      </w:r>
      <w:r w:rsidR="003164D2">
        <w:rPr>
          <w:i/>
          <w:iCs/>
          <w:sz w:val="28"/>
          <w:szCs w:val="28"/>
          <w:lang w:val="uk-UA"/>
        </w:rPr>
        <w:t>х</w:t>
      </w:r>
      <w:r w:rsidRPr="00505BD4">
        <w:rPr>
          <w:i/>
          <w:iCs/>
          <w:sz w:val="28"/>
          <w:szCs w:val="28"/>
          <w:lang w:val="uk-UA"/>
        </w:rPr>
        <w:t>ин В.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Я.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16—58.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Были ли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ды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ми?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нтичны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чники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59—61.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нтичн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(и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чники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V—V вв.)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49—52.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и: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чники (V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вв.)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52—54.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пы в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нтичн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57—59.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бщи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ти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нтичны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54—57.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д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>ин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i/>
          <w:sz w:val="28"/>
          <w:szCs w:val="28"/>
          <w:lang w:val="uk-UA"/>
        </w:rPr>
        <w:t xml:space="preserve"> В.</w:t>
      </w:r>
      <w:r w:rsidRPr="00505BD4">
        <w:rPr>
          <w:sz w:val="28"/>
          <w:szCs w:val="28"/>
          <w:lang w:val="uk-UA"/>
        </w:rPr>
        <w:t xml:space="preserve"> Чт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ли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римлян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? //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руб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М., 1999.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41—49.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й Н. И.</w:t>
      </w:r>
      <w:r w:rsidRPr="00505BD4">
        <w:rPr>
          <w:sz w:val="28"/>
          <w:szCs w:val="28"/>
          <w:lang w:val="uk-UA"/>
        </w:rPr>
        <w:t xml:space="preserve"> Языч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 xml:space="preserve">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145—160.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Н.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рмир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й. 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вья 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ктивы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звития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 xml:space="preserve">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387—401.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. В.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путя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инт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ции ин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имп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рии в 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вв. (пр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имущ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прим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вян) //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нтия </w:t>
      </w:r>
      <w:r w:rsidRPr="00505BD4">
        <w:rPr>
          <w:sz w:val="28"/>
          <w:szCs w:val="28"/>
          <w:lang w:val="uk-UA"/>
        </w:rPr>
        <w:lastRenderedPageBreak/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жду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и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м.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пыт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ха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тики. Изд. 2.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48—80.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. В.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нтия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.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М., 1985.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34—98.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тру</w:t>
      </w:r>
      <w:r w:rsidR="003164D2">
        <w:rPr>
          <w:i/>
          <w:iCs/>
          <w:sz w:val="28"/>
          <w:szCs w:val="28"/>
          <w:lang w:val="uk-UA"/>
        </w:rPr>
        <w:t>х</w:t>
      </w:r>
      <w:r w:rsidRPr="00505BD4">
        <w:rPr>
          <w:i/>
          <w:iCs/>
          <w:sz w:val="28"/>
          <w:szCs w:val="28"/>
          <w:lang w:val="uk-UA"/>
        </w:rPr>
        <w:t>ин В. Я.</w:t>
      </w:r>
      <w:r w:rsidRPr="00505BD4">
        <w:rPr>
          <w:sz w:val="28"/>
          <w:szCs w:val="28"/>
          <w:lang w:val="uk-UA"/>
        </w:rPr>
        <w:t xml:space="preserve">, 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ае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кий Д.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осс</w:t>
      </w:r>
      <w:r w:rsidRPr="00505BD4">
        <w:rPr>
          <w:sz w:val="28"/>
          <w:szCs w:val="28"/>
          <w:lang w:val="uk-UA"/>
        </w:rPr>
        <w:t>ии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134—147 (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лик</w:t>
      </w:r>
      <w:r w:rsidR="003164D2">
        <w:rPr>
          <w:i/>
          <w:sz w:val="28"/>
          <w:szCs w:val="28"/>
          <w:lang w:val="uk-UA"/>
        </w:rPr>
        <w:t>ое</w:t>
      </w:r>
      <w:r w:rsidRPr="00505BD4">
        <w:rPr>
          <w:i/>
          <w:sz w:val="28"/>
          <w:szCs w:val="28"/>
          <w:lang w:val="uk-UA"/>
        </w:rPr>
        <w:t xml:space="preserve"> п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есе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ни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в. 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ты в В</w:t>
      </w:r>
      <w:r w:rsidR="003164D2">
        <w:rPr>
          <w:i/>
          <w:sz w:val="28"/>
          <w:szCs w:val="28"/>
          <w:lang w:val="uk-UA"/>
        </w:rPr>
        <w:t>ос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чн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й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п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Гунны: 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т 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нтр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льн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й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зии 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ллии</w:t>
      </w:r>
      <w:r w:rsidRPr="00505BD4">
        <w:rPr>
          <w:sz w:val="28"/>
          <w:szCs w:val="28"/>
          <w:lang w:val="uk-UA"/>
        </w:rPr>
        <w:t>), 148—181 (</w:t>
      </w:r>
      <w:r w:rsidRPr="00505BD4">
        <w:rPr>
          <w:i/>
          <w:sz w:val="28"/>
          <w:szCs w:val="28"/>
          <w:lang w:val="uk-UA"/>
        </w:rPr>
        <w:t>Пр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бл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пр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и</w:t>
      </w:r>
      <w:r w:rsidR="003164D2">
        <w:rPr>
          <w:i/>
          <w:sz w:val="28"/>
          <w:szCs w:val="28"/>
          <w:lang w:val="uk-UA"/>
        </w:rPr>
        <w:t>схо</w:t>
      </w:r>
      <w:r w:rsidRPr="00505BD4">
        <w:rPr>
          <w:i/>
          <w:sz w:val="28"/>
          <w:szCs w:val="28"/>
          <w:lang w:val="uk-UA"/>
        </w:rPr>
        <w:t>жд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ния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вян и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ч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вян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й 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рии</w:t>
      </w:r>
      <w:r w:rsidRPr="00505BD4">
        <w:rPr>
          <w:sz w:val="28"/>
          <w:szCs w:val="28"/>
          <w:lang w:val="uk-UA"/>
        </w:rPr>
        <w:t xml:space="preserve">). 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Се</w:t>
      </w:r>
      <w:r w:rsidR="00884573" w:rsidRPr="00505BD4">
        <w:rPr>
          <w:i/>
          <w:iCs/>
          <w:sz w:val="28"/>
          <w:szCs w:val="28"/>
          <w:lang w:val="uk-UA"/>
        </w:rPr>
        <w:t>д</w:t>
      </w: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в В. В.</w:t>
      </w:r>
      <w:r w:rsidR="00884573" w:rsidRPr="00505BD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схо</w:t>
      </w:r>
      <w:r w:rsidR="00884573" w:rsidRPr="00505BD4">
        <w:rPr>
          <w:sz w:val="28"/>
          <w:szCs w:val="28"/>
          <w:lang w:val="uk-UA"/>
        </w:rPr>
        <w:t>жд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вян и м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ахо</w:t>
      </w:r>
      <w:r w:rsidR="00884573" w:rsidRPr="00505BD4">
        <w:rPr>
          <w:sz w:val="28"/>
          <w:szCs w:val="28"/>
          <w:lang w:val="uk-UA"/>
        </w:rPr>
        <w:t>жд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дины. Р</w:t>
      </w:r>
      <w:r>
        <w:rPr>
          <w:sz w:val="28"/>
          <w:szCs w:val="28"/>
          <w:lang w:val="uk-UA"/>
        </w:rPr>
        <w:t>ассе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вян в V—V</w:t>
      </w:r>
      <w:r>
        <w:rPr>
          <w:sz w:val="28"/>
          <w:szCs w:val="28"/>
          <w:lang w:val="uk-UA"/>
        </w:rPr>
        <w:t>ІІ</w:t>
      </w:r>
      <w:r w:rsidR="00884573" w:rsidRPr="00505BD4">
        <w:rPr>
          <w:sz w:val="28"/>
          <w:szCs w:val="28"/>
          <w:lang w:val="uk-UA"/>
        </w:rPr>
        <w:t xml:space="preserve"> вв. // 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рки 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рии культуры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="00884573" w:rsidRPr="00505BD4">
          <w:rPr>
            <w:sz w:val="28"/>
            <w:szCs w:val="28"/>
            <w:lang w:val="uk-UA"/>
          </w:rPr>
          <w:t>1. М</w:t>
        </w:r>
      </w:smartTag>
      <w:r w:rsidR="00884573" w:rsidRPr="00505BD4">
        <w:rPr>
          <w:sz w:val="28"/>
          <w:szCs w:val="28"/>
          <w:lang w:val="uk-UA"/>
        </w:rPr>
        <w:t xml:space="preserve">., 1996.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. 15—115.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Cs/>
          <w:sz w:val="28"/>
          <w:szCs w:val="28"/>
          <w:lang w:val="uk-UA"/>
        </w:rPr>
        <w:t>Кр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тк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я и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рия Б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лг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 xml:space="preserve">рии. 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 xml:space="preserve"> др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вн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йши</w:t>
      </w:r>
      <w:r w:rsidR="003164D2">
        <w:rPr>
          <w:iCs/>
          <w:sz w:val="28"/>
          <w:szCs w:val="28"/>
          <w:lang w:val="uk-UA"/>
        </w:rPr>
        <w:t>х</w:t>
      </w:r>
      <w:r w:rsidRPr="00505BD4">
        <w:rPr>
          <w:iCs/>
          <w:sz w:val="28"/>
          <w:szCs w:val="28"/>
          <w:lang w:val="uk-UA"/>
        </w:rPr>
        <w:t xml:space="preserve"> вр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м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н д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 xml:space="preserve"> н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ши</w:t>
      </w:r>
      <w:r w:rsidR="003164D2">
        <w:rPr>
          <w:iCs/>
          <w:sz w:val="28"/>
          <w:szCs w:val="28"/>
          <w:lang w:val="uk-UA"/>
        </w:rPr>
        <w:t>х</w:t>
      </w:r>
      <w:r w:rsidRPr="00505BD4">
        <w:rPr>
          <w:iCs/>
          <w:sz w:val="28"/>
          <w:szCs w:val="28"/>
          <w:lang w:val="uk-UA"/>
        </w:rPr>
        <w:t xml:space="preserve"> дн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 xml:space="preserve">й. М., 1987. 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 xml:space="preserve">. 13—160.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Лит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врин Г. Г.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рмир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 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—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 xml:space="preserve"> в.)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.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М., 1985. 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132—188.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тру</w:t>
      </w:r>
      <w:r w:rsidR="003164D2">
        <w:rPr>
          <w:i/>
          <w:iCs/>
          <w:sz w:val="28"/>
          <w:szCs w:val="28"/>
          <w:lang w:val="uk-UA"/>
        </w:rPr>
        <w:t>х</w:t>
      </w:r>
      <w:r w:rsidRPr="00505BD4">
        <w:rPr>
          <w:i/>
          <w:iCs/>
          <w:sz w:val="28"/>
          <w:szCs w:val="28"/>
          <w:lang w:val="uk-UA"/>
        </w:rPr>
        <w:t>ин В. Я.</w:t>
      </w:r>
      <w:r w:rsidRPr="00505BD4">
        <w:rPr>
          <w:sz w:val="28"/>
          <w:szCs w:val="28"/>
          <w:lang w:val="uk-UA"/>
        </w:rPr>
        <w:t xml:space="preserve">, 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ае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кий Д.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осс</w:t>
      </w:r>
      <w:r w:rsidRPr="00505BD4">
        <w:rPr>
          <w:sz w:val="28"/>
          <w:szCs w:val="28"/>
          <w:lang w:val="uk-UA"/>
        </w:rPr>
        <w:t>ии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182—202 (</w:t>
      </w:r>
      <w:r w:rsidRPr="00505BD4">
        <w:rPr>
          <w:i/>
          <w:sz w:val="28"/>
          <w:szCs w:val="28"/>
          <w:lang w:val="uk-UA"/>
        </w:rPr>
        <w:t>Тюрки и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ды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ибири: пр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ды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рия и вы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д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рич</w:t>
      </w:r>
      <w:r w:rsidR="003164D2">
        <w:rPr>
          <w:i/>
          <w:sz w:val="28"/>
          <w:szCs w:val="28"/>
          <w:lang w:val="uk-UA"/>
        </w:rPr>
        <w:t>ес</w:t>
      </w:r>
      <w:r w:rsidRPr="00505BD4">
        <w:rPr>
          <w:i/>
          <w:sz w:val="28"/>
          <w:szCs w:val="28"/>
          <w:lang w:val="uk-UA"/>
        </w:rPr>
        <w:t xml:space="preserve">кую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ну.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ры, 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нни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 б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 и угры в 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рии В</w:t>
      </w:r>
      <w:r w:rsidR="003164D2">
        <w:rPr>
          <w:i/>
          <w:sz w:val="28"/>
          <w:szCs w:val="28"/>
          <w:lang w:val="uk-UA"/>
        </w:rPr>
        <w:t>ос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чн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й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пы</w:t>
      </w:r>
      <w:r w:rsidRPr="00505BD4">
        <w:rPr>
          <w:sz w:val="28"/>
          <w:szCs w:val="28"/>
          <w:lang w:val="uk-UA"/>
        </w:rPr>
        <w:t>), 234—245 (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вян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 и 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ч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вники в 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м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дн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вь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: пр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бл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этн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культурн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инт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з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).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ум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в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. П.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</w:t>
      </w:r>
      <w:r w:rsidRPr="00505BD4">
        <w:rPr>
          <w:i/>
          <w:sz w:val="28"/>
          <w:szCs w:val="28"/>
          <w:lang w:val="uk-UA"/>
        </w:rPr>
        <w:t xml:space="preserve"> </w:t>
      </w:r>
      <w:r w:rsidRPr="00505BD4">
        <w:rPr>
          <w:sz w:val="28"/>
          <w:szCs w:val="28"/>
          <w:lang w:val="uk-UA"/>
        </w:rPr>
        <w:t>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.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М., 1985. 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189—218.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Чирк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вич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 xml:space="preserve">рбия: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. М., 1996.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ким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.</w:t>
      </w:r>
      <w:r w:rsidR="00884573" w:rsidRPr="00505BD4">
        <w:rPr>
          <w:sz w:val="28"/>
          <w:szCs w:val="28"/>
          <w:lang w:val="uk-UA"/>
        </w:rPr>
        <w:t xml:space="preserve"> Ф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рмир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хо</w:t>
      </w:r>
      <w:r w:rsidR="00884573" w:rsidRPr="00505BD4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й 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ео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й г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уд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ти // 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ео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льны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уд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ах</w:t>
      </w:r>
      <w:r w:rsidR="00884573" w:rsidRPr="00505BD4">
        <w:rPr>
          <w:sz w:val="28"/>
          <w:szCs w:val="28"/>
          <w:lang w:val="uk-UA"/>
        </w:rPr>
        <w:t>. V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ХІІ</w:t>
      </w:r>
      <w:r w:rsidR="00884573" w:rsidRPr="00505BD4">
        <w:rPr>
          <w:sz w:val="28"/>
          <w:szCs w:val="28"/>
          <w:lang w:val="uk-UA"/>
        </w:rPr>
        <w:t xml:space="preserve"> вв. М., 1985. 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. 219—249.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йдз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н В. И.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тии.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ткий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рк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sz w:val="28"/>
            <w:szCs w:val="28"/>
            <w:lang w:val="uk-UA"/>
          </w:rPr>
          <w:t>1991 г</w:t>
        </w:r>
      </w:smartTag>
      <w:r w:rsidRPr="00505BD4">
        <w:rPr>
          <w:sz w:val="28"/>
          <w:szCs w:val="28"/>
          <w:lang w:val="uk-UA"/>
        </w:rPr>
        <w:t xml:space="preserve">.).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9—51.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нб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рг М.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М.</w:t>
      </w:r>
      <w:r w:rsidRPr="00505BD4">
        <w:rPr>
          <w:sz w:val="28"/>
          <w:szCs w:val="28"/>
          <w:lang w:val="uk-UA"/>
        </w:rPr>
        <w:t xml:space="preserve"> Дубр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вник и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имп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рия. М., 1984.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нб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рг М.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М., Ч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рныш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в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В.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-к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ммуны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жья (V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—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дин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ХІІІ</w:t>
      </w:r>
      <w:r w:rsidRPr="00505BD4">
        <w:rPr>
          <w:sz w:val="28"/>
          <w:szCs w:val="28"/>
          <w:lang w:val="uk-UA"/>
        </w:rPr>
        <w:t xml:space="preserve"> в.)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.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М., 1985. 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250—284.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йдз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н В. И.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тии.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ткий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рк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sz w:val="28"/>
            <w:szCs w:val="28"/>
            <w:lang w:val="uk-UA"/>
          </w:rPr>
          <w:t>1991 г</w:t>
        </w:r>
      </w:smartTag>
      <w:r w:rsidRPr="00505BD4">
        <w:rPr>
          <w:sz w:val="28"/>
          <w:szCs w:val="28"/>
          <w:lang w:val="uk-UA"/>
        </w:rPr>
        <w:t xml:space="preserve">.).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9—51, 82—88.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Г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рин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В. 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ци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-эк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ц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1972.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жд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н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П.</w:t>
      </w:r>
      <w:r w:rsidRPr="00505BD4">
        <w:rPr>
          <w:sz w:val="28"/>
          <w:szCs w:val="28"/>
          <w:lang w:val="uk-UA"/>
        </w:rPr>
        <w:t xml:space="preserve">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вв.). Изд. 2,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пр. и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п.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Пб., 2000.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Cs/>
          <w:sz w:val="28"/>
          <w:szCs w:val="28"/>
          <w:lang w:val="uk-UA"/>
        </w:rPr>
        <w:t>Кр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тк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я и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рия Б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лг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 xml:space="preserve">рии. 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 xml:space="preserve"> др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вн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йши</w:t>
      </w:r>
      <w:r w:rsidR="003164D2">
        <w:rPr>
          <w:iCs/>
          <w:sz w:val="28"/>
          <w:szCs w:val="28"/>
          <w:lang w:val="uk-UA"/>
        </w:rPr>
        <w:t>х</w:t>
      </w:r>
      <w:r w:rsidRPr="00505BD4">
        <w:rPr>
          <w:iCs/>
          <w:sz w:val="28"/>
          <w:szCs w:val="28"/>
          <w:lang w:val="uk-UA"/>
        </w:rPr>
        <w:t xml:space="preserve"> вр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м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н д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 xml:space="preserve"> н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ши</w:t>
      </w:r>
      <w:r w:rsidR="003164D2">
        <w:rPr>
          <w:iCs/>
          <w:sz w:val="28"/>
          <w:szCs w:val="28"/>
          <w:lang w:val="uk-UA"/>
        </w:rPr>
        <w:t>х</w:t>
      </w:r>
      <w:r w:rsidRPr="00505BD4">
        <w:rPr>
          <w:iCs/>
          <w:sz w:val="28"/>
          <w:szCs w:val="28"/>
          <w:lang w:val="uk-UA"/>
        </w:rPr>
        <w:t xml:space="preserve"> дн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 xml:space="preserve">й. М., 1987. 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 xml:space="preserve">. 43—46, 53—58, 81—84, 101—108, 121—128, 138—142.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lastRenderedPageBreak/>
        <w:t>Н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ум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. П.</w:t>
      </w:r>
      <w:r w:rsidRPr="00505BD4">
        <w:rPr>
          <w:iCs/>
          <w:sz w:val="28"/>
          <w:szCs w:val="28"/>
          <w:lang w:val="uk-UA"/>
        </w:rPr>
        <w:t xml:space="preserve"> Г</w:t>
      </w:r>
      <w:r w:rsidR="003164D2">
        <w:rPr>
          <w:iCs/>
          <w:sz w:val="28"/>
          <w:szCs w:val="28"/>
          <w:lang w:val="uk-UA"/>
        </w:rPr>
        <w:t>ос</w:t>
      </w:r>
      <w:r w:rsidRPr="00505BD4">
        <w:rPr>
          <w:iCs/>
          <w:sz w:val="28"/>
          <w:szCs w:val="28"/>
          <w:lang w:val="uk-UA"/>
        </w:rPr>
        <w:t>п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д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твующий кл</w:t>
      </w:r>
      <w:r w:rsidR="003164D2">
        <w:rPr>
          <w:iCs/>
          <w:sz w:val="28"/>
          <w:szCs w:val="28"/>
          <w:lang w:val="uk-UA"/>
        </w:rPr>
        <w:t>асс</w:t>
      </w:r>
      <w:r w:rsidRPr="00505BD4">
        <w:rPr>
          <w:iCs/>
          <w:sz w:val="28"/>
          <w:szCs w:val="28"/>
          <w:lang w:val="uk-UA"/>
        </w:rPr>
        <w:t xml:space="preserve"> и г</w:t>
      </w:r>
      <w:r w:rsidR="003164D2">
        <w:rPr>
          <w:iCs/>
          <w:sz w:val="28"/>
          <w:szCs w:val="28"/>
          <w:lang w:val="uk-UA"/>
        </w:rPr>
        <w:t>ос</w:t>
      </w:r>
      <w:r w:rsidRPr="00505BD4">
        <w:rPr>
          <w:iCs/>
          <w:sz w:val="28"/>
          <w:szCs w:val="28"/>
          <w:lang w:val="uk-UA"/>
        </w:rPr>
        <w:t>уд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р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тв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нн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я вл</w:t>
      </w:r>
      <w:r w:rsidR="003164D2">
        <w:rPr>
          <w:iCs/>
          <w:sz w:val="28"/>
          <w:szCs w:val="28"/>
          <w:lang w:val="uk-UA"/>
        </w:rPr>
        <w:t>ас</w:t>
      </w:r>
      <w:r w:rsidRPr="00505BD4">
        <w:rPr>
          <w:iCs/>
          <w:sz w:val="28"/>
          <w:szCs w:val="28"/>
          <w:lang w:val="uk-UA"/>
        </w:rPr>
        <w:t xml:space="preserve">ть в </w:t>
      </w:r>
      <w:r w:rsidR="003164D2">
        <w:rPr>
          <w:iCs/>
          <w:sz w:val="28"/>
          <w:szCs w:val="28"/>
          <w:lang w:val="uk-UA"/>
        </w:rPr>
        <w:t>Се</w:t>
      </w:r>
      <w:r w:rsidRPr="00505BD4">
        <w:rPr>
          <w:iCs/>
          <w:sz w:val="28"/>
          <w:szCs w:val="28"/>
          <w:lang w:val="uk-UA"/>
        </w:rPr>
        <w:t xml:space="preserve">рбии в </w:t>
      </w:r>
      <w:r w:rsidR="003164D2">
        <w:rPr>
          <w:iCs/>
          <w:sz w:val="28"/>
          <w:szCs w:val="28"/>
          <w:lang w:val="uk-UA"/>
        </w:rPr>
        <w:t>ХІІІ</w:t>
      </w:r>
      <w:r w:rsidRPr="00505BD4">
        <w:rPr>
          <w:iCs/>
          <w:sz w:val="28"/>
          <w:szCs w:val="28"/>
          <w:lang w:val="uk-UA"/>
        </w:rPr>
        <w:t>—</w:t>
      </w:r>
      <w:r w:rsidR="003164D2">
        <w:rPr>
          <w:iCs/>
          <w:sz w:val="28"/>
          <w:szCs w:val="28"/>
          <w:lang w:val="uk-UA"/>
        </w:rPr>
        <w:t>ХІ</w:t>
      </w:r>
      <w:r w:rsidRPr="00505BD4">
        <w:rPr>
          <w:iCs/>
          <w:sz w:val="28"/>
          <w:szCs w:val="28"/>
          <w:lang w:val="uk-UA"/>
        </w:rPr>
        <w:t>V вв. Дин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мик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 xml:space="preserve"> </w:t>
      </w:r>
      <w:r w:rsidR="003164D2">
        <w:rPr>
          <w:iCs/>
          <w:sz w:val="28"/>
          <w:szCs w:val="28"/>
          <w:lang w:val="uk-UA"/>
        </w:rPr>
        <w:t>со</w:t>
      </w:r>
      <w:r w:rsidRPr="00505BD4">
        <w:rPr>
          <w:iCs/>
          <w:sz w:val="28"/>
          <w:szCs w:val="28"/>
          <w:lang w:val="uk-UA"/>
        </w:rPr>
        <w:t>ци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льн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й и п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литич</w:t>
      </w:r>
      <w:r w:rsidR="003164D2">
        <w:rPr>
          <w:iCs/>
          <w:sz w:val="28"/>
          <w:szCs w:val="28"/>
          <w:lang w:val="uk-UA"/>
        </w:rPr>
        <w:t>ес</w:t>
      </w:r>
      <w:r w:rsidRPr="00505BD4">
        <w:rPr>
          <w:iCs/>
          <w:sz w:val="28"/>
          <w:szCs w:val="28"/>
          <w:lang w:val="uk-UA"/>
        </w:rPr>
        <w:t>к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 xml:space="preserve">й 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и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 xml:space="preserve">мы </w:t>
      </w:r>
      <w:r w:rsidR="003164D2">
        <w:rPr>
          <w:iCs/>
          <w:sz w:val="28"/>
          <w:szCs w:val="28"/>
          <w:lang w:val="uk-UA"/>
        </w:rPr>
        <w:t>се</w:t>
      </w:r>
      <w:r w:rsidRPr="00505BD4">
        <w:rPr>
          <w:iCs/>
          <w:sz w:val="28"/>
          <w:szCs w:val="28"/>
          <w:lang w:val="uk-UA"/>
        </w:rPr>
        <w:t>рб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к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г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 xml:space="preserve"> ф</w:t>
      </w:r>
      <w:r w:rsidR="003164D2">
        <w:rPr>
          <w:iCs/>
          <w:sz w:val="28"/>
          <w:szCs w:val="28"/>
          <w:lang w:val="uk-UA"/>
        </w:rPr>
        <w:t>ео</w:t>
      </w:r>
      <w:r w:rsidRPr="00505BD4">
        <w:rPr>
          <w:iCs/>
          <w:sz w:val="28"/>
          <w:szCs w:val="28"/>
          <w:lang w:val="uk-UA"/>
        </w:rPr>
        <w:t>д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лизм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 xml:space="preserve">. М., 1975.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йдз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н В. И.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тии.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ткий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рк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sz w:val="28"/>
            <w:szCs w:val="28"/>
            <w:lang w:val="uk-UA"/>
          </w:rPr>
          <w:t>1991 г</w:t>
        </w:r>
      </w:smartTag>
      <w:r w:rsidRPr="00505BD4">
        <w:rPr>
          <w:sz w:val="28"/>
          <w:szCs w:val="28"/>
          <w:lang w:val="uk-UA"/>
        </w:rPr>
        <w:t xml:space="preserve">.).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9—51.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Чирк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вич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 xml:space="preserve">рбия: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65—94, 193—210.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ким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.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в 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хо</w:t>
      </w:r>
      <w:r w:rsidR="00884573" w:rsidRPr="00505BD4">
        <w:rPr>
          <w:sz w:val="28"/>
          <w:szCs w:val="28"/>
          <w:lang w:val="uk-UA"/>
        </w:rPr>
        <w:t>рв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и </w:t>
      </w:r>
      <w:r>
        <w:rPr>
          <w:sz w:val="28"/>
          <w:szCs w:val="28"/>
          <w:lang w:val="uk-UA"/>
        </w:rPr>
        <w:t>се</w:t>
      </w:r>
      <w:r w:rsidR="00884573" w:rsidRPr="00505BD4">
        <w:rPr>
          <w:sz w:val="28"/>
          <w:szCs w:val="28"/>
          <w:lang w:val="uk-UA"/>
        </w:rPr>
        <w:t>рб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мля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>—</w:t>
      </w:r>
      <w:r>
        <w:rPr>
          <w:sz w:val="28"/>
          <w:szCs w:val="28"/>
          <w:lang w:val="uk-UA"/>
        </w:rPr>
        <w:t>ХІ</w:t>
      </w:r>
      <w:r w:rsidR="00884573" w:rsidRPr="00505BD4">
        <w:rPr>
          <w:sz w:val="28"/>
          <w:szCs w:val="28"/>
          <w:lang w:val="uk-UA"/>
        </w:rPr>
        <w:t xml:space="preserve"> вв. // 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ах</w:t>
      </w:r>
      <w:r w:rsidR="00884573" w:rsidRPr="00505BD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й, Юг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-В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чн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й и Ц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нтр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вр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пы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вт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ты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яч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тия. М., 2002.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. 267—339.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. В.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пр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у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 в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нтии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9—29.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Лит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врин Г.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Г.</w:t>
      </w:r>
      <w:r w:rsidRPr="00505BD4">
        <w:rPr>
          <w:sz w:val="28"/>
          <w:szCs w:val="28"/>
          <w:lang w:val="uk-UA"/>
        </w:rPr>
        <w:t xml:space="preserve">  Вв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рии (</w:t>
      </w:r>
      <w:r w:rsidR="003164D2">
        <w:rPr>
          <w:sz w:val="28"/>
          <w:szCs w:val="28"/>
          <w:lang w:val="uk-UA"/>
        </w:rPr>
        <w:t>ІХ</w:t>
      </w:r>
      <w:r w:rsidRPr="00505BD4">
        <w:rPr>
          <w:sz w:val="28"/>
          <w:szCs w:val="28"/>
          <w:lang w:val="uk-UA"/>
        </w:rPr>
        <w:t xml:space="preserve"> —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в.)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30—67.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Лит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врин Г.</w:t>
      </w:r>
      <w:r w:rsidRPr="00505BD4">
        <w:rPr>
          <w:sz w:val="28"/>
          <w:szCs w:val="28"/>
          <w:lang w:val="uk-UA"/>
        </w:rPr>
        <w:t xml:space="preserve"> </w:t>
      </w:r>
      <w:r w:rsidRPr="00505BD4">
        <w:rPr>
          <w:i/>
          <w:sz w:val="28"/>
          <w:szCs w:val="28"/>
          <w:lang w:val="uk-UA"/>
        </w:rPr>
        <w:t>Г.</w:t>
      </w:r>
      <w:r w:rsidRPr="00505BD4">
        <w:rPr>
          <w:sz w:val="28"/>
          <w:szCs w:val="28"/>
          <w:lang w:val="uk-UA"/>
        </w:rPr>
        <w:t xml:space="preserve"> 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рии в 927—1018 гг. //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й,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ты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тия. М., 2002.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133—189.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ум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в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. П.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бщ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литич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двиги в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мля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ми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ия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68—103.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б</w:t>
      </w: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л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н</w:t>
      </w:r>
      <w:r>
        <w:rPr>
          <w:i/>
          <w:iCs/>
          <w:sz w:val="28"/>
          <w:szCs w:val="28"/>
          <w:lang w:val="uk-UA"/>
        </w:rPr>
        <w:t>с</w:t>
      </w:r>
      <w:r w:rsidR="00884573" w:rsidRPr="00505BD4">
        <w:rPr>
          <w:i/>
          <w:iCs/>
          <w:sz w:val="28"/>
          <w:szCs w:val="28"/>
          <w:lang w:val="uk-UA"/>
        </w:rPr>
        <w:t>кий Д.</w:t>
      </w:r>
      <w:r w:rsidR="00884573" w:rsidRPr="00505BD4">
        <w:rPr>
          <w:sz w:val="28"/>
          <w:szCs w:val="28"/>
          <w:lang w:val="uk-UA"/>
        </w:rPr>
        <w:t xml:space="preserve">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</w:t>
      </w:r>
      <w:r w:rsidR="00884573" w:rsidRPr="00505BD4">
        <w:rPr>
          <w:sz w:val="28"/>
          <w:szCs w:val="28"/>
          <w:lang w:val="uk-UA"/>
        </w:rPr>
        <w:t>друж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ций. Ш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ть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ртр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в. М., 1998.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мир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вья.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>., 1996.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273—276.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Жив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В. М.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пции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культуры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 // Из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ру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культуры. Т. 1.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ь. М., 2000.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586—617.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Жив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В. М.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hr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st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-культурный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 «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» // Из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ру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культуры. Т. 1.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ь. М., 2000.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552—585.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жд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н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П.</w:t>
      </w:r>
      <w:r w:rsidRPr="00505BD4">
        <w:rPr>
          <w:sz w:val="28"/>
          <w:szCs w:val="28"/>
          <w:lang w:val="uk-UA"/>
        </w:rPr>
        <w:t xml:space="preserve">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вв.). Изд. 2,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пр. и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п.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Пб., 2000.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лиг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И. И.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рии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в. В 3-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тт. Т. 1.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98—157.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лиг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И. И.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рбии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в. В 3-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тт. Т. 1.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158—210.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б</w:t>
      </w: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л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н</w:t>
      </w:r>
      <w:r>
        <w:rPr>
          <w:i/>
          <w:iCs/>
          <w:sz w:val="28"/>
          <w:szCs w:val="28"/>
          <w:lang w:val="uk-UA"/>
        </w:rPr>
        <w:t>с</w:t>
      </w:r>
      <w:r w:rsidR="00884573" w:rsidRPr="00505BD4">
        <w:rPr>
          <w:i/>
          <w:iCs/>
          <w:sz w:val="28"/>
          <w:szCs w:val="28"/>
          <w:lang w:val="uk-UA"/>
        </w:rPr>
        <w:t>кий Д.</w:t>
      </w:r>
      <w:r w:rsidR="00884573" w:rsidRPr="00505BD4">
        <w:rPr>
          <w:sz w:val="28"/>
          <w:szCs w:val="28"/>
          <w:lang w:val="uk-UA"/>
        </w:rPr>
        <w:t xml:space="preserve">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</w:t>
      </w:r>
      <w:r w:rsidR="00884573" w:rsidRPr="00505BD4">
        <w:rPr>
          <w:sz w:val="28"/>
          <w:szCs w:val="28"/>
          <w:lang w:val="uk-UA"/>
        </w:rPr>
        <w:t>друж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ций. Ш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ть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ртр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в. М., 1998.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lastRenderedPageBreak/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 xml:space="preserve"> 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r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m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3—82.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ткрыты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пр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ы в изуч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 xml:space="preserve"> 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r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m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 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культуры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102—121.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ря Б. Н. </w:t>
      </w:r>
      <w:r w:rsidRPr="00505BD4">
        <w:rPr>
          <w:sz w:val="28"/>
          <w:szCs w:val="28"/>
          <w:lang w:val="uk-UA"/>
        </w:rPr>
        <w:t>У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лиги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мир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</w:t>
      </w:r>
      <w:r w:rsidR="003164D2">
        <w:rPr>
          <w:sz w:val="28"/>
          <w:szCs w:val="28"/>
          <w:lang w:val="uk-UA"/>
        </w:rPr>
        <w:t>ХІІІ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Пб, 2004.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Чирк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вич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 xml:space="preserve">рбия: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113—134, 211—244.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Вин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В. Н.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имп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рия: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личия к уп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дку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н: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 в</w:t>
      </w:r>
      <w:r w:rsidR="003164D2">
        <w:rPr>
          <w:sz w:val="28"/>
          <w:szCs w:val="28"/>
          <w:lang w:val="uk-UA"/>
        </w:rPr>
        <w:t>осе</w:t>
      </w:r>
      <w:r w:rsidRPr="00505BD4">
        <w:rPr>
          <w:sz w:val="28"/>
          <w:szCs w:val="28"/>
          <w:lang w:val="uk-UA"/>
        </w:rPr>
        <w:t>мн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дц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тый.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7—26.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Г</w:t>
      </w:r>
      <w:r w:rsidR="003164D2">
        <w:rPr>
          <w:i/>
          <w:iCs/>
          <w:sz w:val="28"/>
          <w:szCs w:val="28"/>
          <w:lang w:val="uk-UA"/>
        </w:rPr>
        <w:t>ас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тян М.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., 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шк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 Ф., 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</w:t>
      </w:r>
      <w:r w:rsidR="003164D2">
        <w:rPr>
          <w:i/>
          <w:iCs/>
          <w:sz w:val="28"/>
          <w:szCs w:val="28"/>
          <w:lang w:val="uk-UA"/>
        </w:rPr>
        <w:t>ос</w:t>
      </w:r>
      <w:r w:rsidRPr="00505BD4">
        <w:rPr>
          <w:i/>
          <w:iCs/>
          <w:sz w:val="28"/>
          <w:szCs w:val="28"/>
          <w:lang w:val="uk-UA"/>
        </w:rPr>
        <w:t xml:space="preserve">ян Ю.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Турции. М., 1983.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р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м</w:t>
      </w:r>
      <w:r>
        <w:rPr>
          <w:i/>
          <w:iCs/>
          <w:sz w:val="28"/>
          <w:szCs w:val="28"/>
          <w:lang w:val="uk-UA"/>
        </w:rPr>
        <w:t>ее</w:t>
      </w:r>
      <w:r w:rsidR="00884573" w:rsidRPr="00505BD4">
        <w:rPr>
          <w:i/>
          <w:iCs/>
          <w:sz w:val="28"/>
          <w:szCs w:val="28"/>
          <w:lang w:val="uk-UA"/>
        </w:rPr>
        <w:t xml:space="preserve">в Д. 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., М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й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 xml:space="preserve">р М. </w:t>
      </w:r>
      <w:r>
        <w:rPr>
          <w:i/>
          <w:iCs/>
          <w:sz w:val="28"/>
          <w:szCs w:val="28"/>
          <w:lang w:val="uk-UA"/>
        </w:rPr>
        <w:t>С</w:t>
      </w:r>
      <w:r w:rsidR="00884573" w:rsidRPr="00505BD4">
        <w:rPr>
          <w:i/>
          <w:iCs/>
          <w:sz w:val="28"/>
          <w:szCs w:val="28"/>
          <w:lang w:val="uk-UA"/>
        </w:rPr>
        <w:t>.</w:t>
      </w:r>
      <w:r w:rsidR="00884573" w:rsidRPr="00505BD4">
        <w:rPr>
          <w:sz w:val="28"/>
          <w:szCs w:val="28"/>
          <w:lang w:val="uk-UA"/>
        </w:rPr>
        <w:t xml:space="preserve"> 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рия Турции в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дни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и 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ое</w:t>
      </w:r>
      <w:r w:rsidR="00884573" w:rsidRPr="00505BD4">
        <w:rPr>
          <w:sz w:val="28"/>
          <w:szCs w:val="28"/>
          <w:lang w:val="uk-UA"/>
        </w:rPr>
        <w:t xml:space="preserve"> вр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мя. М., 1992.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И. Ф.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кий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д в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V—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ІІІ</w:t>
      </w:r>
      <w:r w:rsidRPr="00505BD4">
        <w:rPr>
          <w:sz w:val="28"/>
          <w:szCs w:val="28"/>
          <w:lang w:val="uk-UA"/>
        </w:rPr>
        <w:t xml:space="preserve"> вв.: Этн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культурн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2005.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7—18 (</w:t>
      </w:r>
      <w:r w:rsidRPr="00505BD4">
        <w:rPr>
          <w:i/>
          <w:sz w:val="28"/>
          <w:szCs w:val="28"/>
          <w:lang w:val="uk-UA"/>
        </w:rPr>
        <w:t>Эп</w:t>
      </w:r>
      <w:r w:rsidR="003164D2">
        <w:rPr>
          <w:i/>
          <w:sz w:val="28"/>
          <w:szCs w:val="28"/>
          <w:lang w:val="uk-UA"/>
        </w:rPr>
        <w:t>оха</w:t>
      </w:r>
      <w:r w:rsidRPr="00505BD4">
        <w:rPr>
          <w:i/>
          <w:sz w:val="28"/>
          <w:szCs w:val="28"/>
          <w:lang w:val="uk-UA"/>
        </w:rPr>
        <w:t xml:space="preserve"> з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ое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ния</w:t>
      </w:r>
      <w:r w:rsidRPr="00505BD4">
        <w:rPr>
          <w:sz w:val="28"/>
          <w:szCs w:val="28"/>
          <w:lang w:val="uk-UA"/>
        </w:rPr>
        <w:t>), 19—42 (</w:t>
      </w:r>
      <w:r w:rsidRPr="00505BD4">
        <w:rPr>
          <w:i/>
          <w:sz w:val="28"/>
          <w:szCs w:val="28"/>
          <w:lang w:val="uk-UA"/>
        </w:rPr>
        <w:t>Б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 п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д вл</w:t>
      </w:r>
      <w:r w:rsidR="003164D2">
        <w:rPr>
          <w:i/>
          <w:sz w:val="28"/>
          <w:szCs w:val="28"/>
          <w:lang w:val="uk-UA"/>
        </w:rPr>
        <w:t>ас</w:t>
      </w:r>
      <w:r w:rsidRPr="00505BD4">
        <w:rPr>
          <w:i/>
          <w:sz w:val="28"/>
          <w:szCs w:val="28"/>
          <w:lang w:val="uk-UA"/>
        </w:rPr>
        <w:t>тью тур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цк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улт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(</w:t>
      </w:r>
      <w:r w:rsidR="003164D2">
        <w:rPr>
          <w:i/>
          <w:sz w:val="28"/>
          <w:szCs w:val="28"/>
          <w:lang w:val="uk-UA"/>
        </w:rPr>
        <w:t>Х</w:t>
      </w:r>
      <w:r w:rsidRPr="00505BD4">
        <w:rPr>
          <w:i/>
          <w:sz w:val="28"/>
          <w:szCs w:val="28"/>
          <w:lang w:val="uk-UA"/>
        </w:rPr>
        <w:t>V—</w:t>
      </w:r>
      <w:r w:rsidR="003164D2">
        <w:rPr>
          <w:i/>
          <w:sz w:val="28"/>
          <w:szCs w:val="28"/>
          <w:lang w:val="uk-UA"/>
        </w:rPr>
        <w:t>Х</w:t>
      </w:r>
      <w:r w:rsidRPr="00505BD4">
        <w:rPr>
          <w:i/>
          <w:sz w:val="28"/>
          <w:szCs w:val="28"/>
          <w:lang w:val="uk-UA"/>
        </w:rPr>
        <w:t>V</w:t>
      </w:r>
      <w:r w:rsidR="003164D2">
        <w:rPr>
          <w:i/>
          <w:sz w:val="28"/>
          <w:szCs w:val="28"/>
          <w:lang w:val="uk-UA"/>
        </w:rPr>
        <w:t>ІІ</w:t>
      </w:r>
      <w:r w:rsidRPr="00505BD4">
        <w:rPr>
          <w:i/>
          <w:sz w:val="28"/>
          <w:szCs w:val="28"/>
          <w:lang w:val="uk-UA"/>
        </w:rPr>
        <w:t xml:space="preserve"> 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)</w:t>
      </w:r>
      <w:r w:rsidRPr="00505BD4">
        <w:rPr>
          <w:sz w:val="28"/>
          <w:szCs w:val="28"/>
          <w:lang w:val="uk-UA"/>
        </w:rPr>
        <w:t>), 43—76 (</w:t>
      </w:r>
      <w:r w:rsidRPr="00505BD4">
        <w:rPr>
          <w:i/>
          <w:sz w:val="28"/>
          <w:szCs w:val="28"/>
          <w:lang w:val="uk-UA"/>
        </w:rPr>
        <w:t>Б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 в 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й «</w:t>
      </w:r>
      <w:r w:rsidR="003164D2">
        <w:rPr>
          <w:i/>
          <w:sz w:val="28"/>
          <w:szCs w:val="28"/>
          <w:lang w:val="uk-UA"/>
        </w:rPr>
        <w:t>се</w:t>
      </w:r>
      <w:r w:rsidRPr="00505BD4">
        <w:rPr>
          <w:i/>
          <w:sz w:val="28"/>
          <w:szCs w:val="28"/>
          <w:lang w:val="uk-UA"/>
        </w:rPr>
        <w:t>мь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»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Pr="00505BD4">
        <w:rPr>
          <w:sz w:val="28"/>
          <w:szCs w:val="28"/>
          <w:lang w:val="uk-UA"/>
        </w:rPr>
        <w:t>), 77—99 (</w:t>
      </w:r>
      <w:r w:rsidRPr="00505BD4">
        <w:rPr>
          <w:i/>
          <w:sz w:val="28"/>
          <w:szCs w:val="28"/>
          <w:lang w:val="uk-UA"/>
        </w:rPr>
        <w:t>В п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ах</w:t>
      </w:r>
      <w:r w:rsidRPr="00505BD4">
        <w:rPr>
          <w:i/>
          <w:sz w:val="28"/>
          <w:szCs w:val="28"/>
          <w:lang w:val="uk-UA"/>
        </w:rPr>
        <w:t xml:space="preserve"> ид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нтичн</w:t>
      </w:r>
      <w:r w:rsidR="003164D2">
        <w:rPr>
          <w:i/>
          <w:sz w:val="28"/>
          <w:szCs w:val="28"/>
          <w:lang w:val="uk-UA"/>
        </w:rPr>
        <w:t>ос</w:t>
      </w:r>
      <w:r w:rsidRPr="00505BD4">
        <w:rPr>
          <w:i/>
          <w:sz w:val="28"/>
          <w:szCs w:val="28"/>
          <w:lang w:val="uk-UA"/>
        </w:rPr>
        <w:t>ти</w:t>
      </w:r>
      <w:r w:rsidRPr="00505BD4">
        <w:rPr>
          <w:sz w:val="28"/>
          <w:szCs w:val="28"/>
          <w:lang w:val="uk-UA"/>
        </w:rPr>
        <w:t>).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е</w:t>
      </w:r>
      <w:r w:rsidR="00884573" w:rsidRPr="00505BD4">
        <w:rPr>
          <w:i/>
          <w:sz w:val="28"/>
          <w:szCs w:val="28"/>
          <w:lang w:val="uk-UA"/>
        </w:rPr>
        <w:t>шк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</w:t>
      </w:r>
      <w:r w:rsidR="00884573" w:rsidRPr="00505BD4">
        <w:rPr>
          <w:i/>
          <w:sz w:val="28"/>
          <w:szCs w:val="28"/>
          <w:lang w:val="uk-UA"/>
        </w:rPr>
        <w:t>. Ф.</w:t>
      </w:r>
      <w:r w:rsidR="00884573" w:rsidRPr="00505BD4">
        <w:rPr>
          <w:sz w:val="28"/>
          <w:szCs w:val="28"/>
          <w:lang w:val="uk-UA"/>
        </w:rPr>
        <w:t xml:space="preserve">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нтия и 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я имп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рия: пр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мы пр</w:t>
      </w:r>
      <w:r>
        <w:rPr>
          <w:sz w:val="28"/>
          <w:szCs w:val="28"/>
          <w:lang w:val="uk-UA"/>
        </w:rPr>
        <w:t>ее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ти //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нтия м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жду 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м и В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пыт 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рич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>ха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тики. Изд. 2.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Пб., 2001.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. 474—494. 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е</w:t>
      </w:r>
      <w:r w:rsidR="00884573" w:rsidRPr="00505BD4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риу</w:t>
      </w:r>
      <w:r>
        <w:rPr>
          <w:i/>
          <w:sz w:val="28"/>
          <w:szCs w:val="28"/>
          <w:lang w:val="uk-UA"/>
        </w:rPr>
        <w:t>с</w:t>
      </w:r>
      <w:r w:rsidR="00884573" w:rsidRPr="00505BD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.</w:t>
      </w:r>
      <w:r w:rsidR="00884573" w:rsidRPr="00505BD4">
        <w:rPr>
          <w:sz w:val="28"/>
          <w:szCs w:val="28"/>
          <w:lang w:val="uk-UA"/>
        </w:rPr>
        <w:t xml:space="preserve"> «Г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уд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»: пр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бл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мы 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хео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гии и 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рии // Этн</w:t>
      </w:r>
      <w:r>
        <w:rPr>
          <w:sz w:val="28"/>
          <w:szCs w:val="28"/>
          <w:lang w:val="uk-UA"/>
        </w:rPr>
        <w:t>осо</w:t>
      </w:r>
      <w:r w:rsidR="00884573" w:rsidRPr="00505BD4">
        <w:rPr>
          <w:sz w:val="28"/>
          <w:szCs w:val="28"/>
          <w:lang w:val="uk-UA"/>
        </w:rPr>
        <w:t>ци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я и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литич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труктур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ео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льны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вян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уд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тв и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й. М., 1987.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. 66—74.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вия: </w:t>
      </w:r>
      <w:r w:rsidR="003164D2">
        <w:rPr>
          <w:sz w:val="28"/>
          <w:szCs w:val="28"/>
          <w:lang w:val="uk-UA"/>
        </w:rPr>
        <w:t>ее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и культурн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1985.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5—22.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5—15.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вии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91—97.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П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тру</w:t>
      </w:r>
      <w:r w:rsidR="003164D2">
        <w:rPr>
          <w:i/>
          <w:iCs/>
          <w:sz w:val="28"/>
          <w:szCs w:val="28"/>
          <w:lang w:val="uk-UA"/>
        </w:rPr>
        <w:t>х</w:t>
      </w:r>
      <w:r w:rsidRPr="00505BD4">
        <w:rPr>
          <w:i/>
          <w:iCs/>
          <w:sz w:val="28"/>
          <w:szCs w:val="28"/>
          <w:lang w:val="uk-UA"/>
        </w:rPr>
        <w:t>ин В. Я.</w:t>
      </w:r>
      <w:r w:rsidRPr="00505BD4">
        <w:rPr>
          <w:sz w:val="28"/>
          <w:szCs w:val="28"/>
          <w:lang w:val="uk-UA"/>
        </w:rPr>
        <w:t xml:space="preserve">, </w:t>
      </w:r>
      <w:r w:rsidRPr="00505BD4">
        <w:rPr>
          <w:i/>
          <w:iCs/>
          <w:sz w:val="28"/>
          <w:szCs w:val="28"/>
          <w:lang w:val="uk-UA"/>
        </w:rPr>
        <w:t>Р</w:t>
      </w:r>
      <w:r w:rsidR="003164D2">
        <w:rPr>
          <w:i/>
          <w:iCs/>
          <w:sz w:val="28"/>
          <w:szCs w:val="28"/>
          <w:lang w:val="uk-UA"/>
        </w:rPr>
        <w:t>ае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кий Д.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осс</w:t>
      </w:r>
      <w:r w:rsidRPr="00505BD4">
        <w:rPr>
          <w:sz w:val="28"/>
          <w:szCs w:val="28"/>
          <w:lang w:val="uk-UA"/>
        </w:rPr>
        <w:t>ии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182—202 (</w:t>
      </w:r>
      <w:r w:rsidRPr="00505BD4">
        <w:rPr>
          <w:i/>
          <w:sz w:val="28"/>
          <w:szCs w:val="28"/>
          <w:lang w:val="uk-UA"/>
        </w:rPr>
        <w:t>Тюрки и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ды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ибири: пр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ды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рия и вы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д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рич</w:t>
      </w:r>
      <w:r w:rsidR="003164D2">
        <w:rPr>
          <w:i/>
          <w:sz w:val="28"/>
          <w:szCs w:val="28"/>
          <w:lang w:val="uk-UA"/>
        </w:rPr>
        <w:t>ес</w:t>
      </w:r>
      <w:r w:rsidRPr="00505BD4">
        <w:rPr>
          <w:i/>
          <w:sz w:val="28"/>
          <w:szCs w:val="28"/>
          <w:lang w:val="uk-UA"/>
        </w:rPr>
        <w:t xml:space="preserve">кую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ну.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ры, 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нни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 б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лг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ры и угры в и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рии В</w:t>
      </w:r>
      <w:r w:rsidR="003164D2">
        <w:rPr>
          <w:i/>
          <w:sz w:val="28"/>
          <w:szCs w:val="28"/>
          <w:lang w:val="uk-UA"/>
        </w:rPr>
        <w:t>ос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чн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й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пы</w:t>
      </w:r>
      <w:r w:rsidRPr="00505BD4">
        <w:rPr>
          <w:sz w:val="28"/>
          <w:szCs w:val="28"/>
          <w:lang w:val="uk-UA"/>
        </w:rPr>
        <w:t>), 234—245 (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вян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 и 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ч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вники в 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м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дн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вь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: пр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бл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этн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культурн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инт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з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).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и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дрит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(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пыт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внит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ха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тики) //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есс</w:t>
      </w:r>
      <w:r w:rsidRPr="00505BD4">
        <w:rPr>
          <w:sz w:val="28"/>
          <w:szCs w:val="28"/>
          <w:lang w:val="uk-UA"/>
        </w:rPr>
        <w:t>ы в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. М., 1988.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Вин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д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И., 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П., Шуш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рин В. П.</w:t>
      </w:r>
      <w:r w:rsidRPr="00505BD4">
        <w:rPr>
          <w:sz w:val="28"/>
          <w:szCs w:val="28"/>
          <w:lang w:val="uk-UA"/>
        </w:rPr>
        <w:t xml:space="preserve"> К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зр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1989.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233—244.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lastRenderedPageBreak/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35—38, 54—56, 85—90 и др.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нии,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 и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ции,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449—456 (</w:t>
      </w:r>
      <w:r w:rsidRPr="00505BD4">
        <w:rPr>
          <w:i/>
          <w:sz w:val="28"/>
          <w:szCs w:val="28"/>
          <w:lang w:val="uk-UA"/>
        </w:rPr>
        <w:t>Культур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нии</w:t>
      </w:r>
      <w:r w:rsidRPr="00505BD4">
        <w:rPr>
          <w:sz w:val="28"/>
          <w:szCs w:val="28"/>
          <w:lang w:val="uk-UA"/>
        </w:rPr>
        <w:t>), 471—481 (</w:t>
      </w:r>
      <w:r w:rsidRPr="00505BD4">
        <w:rPr>
          <w:i/>
          <w:sz w:val="28"/>
          <w:szCs w:val="28"/>
          <w:lang w:val="uk-UA"/>
        </w:rPr>
        <w:t>Культур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кии</w:t>
      </w:r>
      <w:r w:rsidRPr="00505BD4">
        <w:rPr>
          <w:sz w:val="28"/>
          <w:szCs w:val="28"/>
          <w:lang w:val="uk-UA"/>
        </w:rPr>
        <w:t xml:space="preserve">).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и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дрит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(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пыт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внит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ха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тики) //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есс</w:t>
      </w:r>
      <w:r w:rsidRPr="00505BD4">
        <w:rPr>
          <w:sz w:val="28"/>
          <w:szCs w:val="28"/>
          <w:lang w:val="uk-UA"/>
        </w:rPr>
        <w:t>ы в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1988.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К., 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Вяч. В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мы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зр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1989.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297—316.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К., 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Вяч. В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мы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зр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1989.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165—181.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щ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 xml:space="preserve">гин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. М.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кую культуру: 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ят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ть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учит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 Кирилл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дия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59—90.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Дулич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Д.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язык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(д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ХІІІ</w:t>
      </w:r>
      <w:r w:rsidRPr="00505BD4">
        <w:rPr>
          <w:sz w:val="28"/>
          <w:szCs w:val="28"/>
          <w:lang w:val="uk-UA"/>
        </w:rPr>
        <w:t xml:space="preserve"> в.)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 xml:space="preserve">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412—427.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кий язык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363—402.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кий, «др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языки» и изв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ды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403—428.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в 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. И.</w:t>
      </w:r>
      <w:r w:rsidRPr="00505BD4">
        <w:rPr>
          <w:sz w:val="28"/>
          <w:szCs w:val="28"/>
          <w:lang w:val="uk-UA"/>
        </w:rPr>
        <w:t xml:space="preserve"> Кирилл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диции у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 xml:space="preserve">у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вья (д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V в.) // 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диции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 и язык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М., 1991.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174—187.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й Н. И. </w:t>
      </w:r>
      <w:r w:rsidRPr="00505BD4">
        <w:rPr>
          <w:sz w:val="28"/>
          <w:szCs w:val="28"/>
          <w:lang w:val="uk-UA"/>
        </w:rPr>
        <w:t>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кий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турный язык в 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V вв. (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функции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цифик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)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зр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1989.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14—24.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зникн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ти.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вия </w:t>
      </w:r>
      <w:r w:rsidR="003164D2">
        <w:rPr>
          <w:sz w:val="28"/>
          <w:szCs w:val="28"/>
          <w:lang w:val="uk-UA"/>
        </w:rPr>
        <w:t>ее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звития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 xml:space="preserve">., 1996.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299—306.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Пб., 2000.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Фл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ря Б. Н., Турил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., Ив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н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удьбы кирилл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диции п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Кирилл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дия.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Пб., 2000.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10—134.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71—96.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left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lastRenderedPageBreak/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Гу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движ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нии 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в.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чники и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лы для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нятий. М., 1992.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left" w:pos="-212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Гу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ит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движ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 xml:space="preserve">ии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 в.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. М., 1990.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97—134.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106—157.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йдз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н В. И.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тии.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ткий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рк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sz w:val="28"/>
            <w:szCs w:val="28"/>
            <w:lang w:val="uk-UA"/>
          </w:rPr>
          <w:t>1991 г</w:t>
        </w:r>
      </w:smartTag>
      <w:r w:rsidRPr="00505BD4">
        <w:rPr>
          <w:sz w:val="28"/>
          <w:szCs w:val="28"/>
          <w:lang w:val="uk-UA"/>
        </w:rPr>
        <w:t xml:space="preserve">.).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52—66.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5—84.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17—248.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13—20, 28—35.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22—98.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24—35, 63—68, 71—74, 98—106.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19—137.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40—44.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97—104, 113—134.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Л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пт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 Л. П.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(V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 — </w:t>
      </w:r>
      <w:smartTag w:uri="urn:schemas-microsoft-com:office:smarttags" w:element="metricconverter">
        <w:smartTagPr>
          <w:attr w:name="ProductID" w:val="1648 г"/>
        </w:smartTagPr>
        <w:r w:rsidRPr="00505BD4">
          <w:rPr>
            <w:sz w:val="28"/>
            <w:szCs w:val="28"/>
            <w:lang w:val="uk-UA"/>
          </w:rPr>
          <w:t>1648 г</w:t>
        </w:r>
      </w:smartTag>
      <w:r w:rsidRPr="00505BD4">
        <w:rPr>
          <w:sz w:val="28"/>
          <w:szCs w:val="28"/>
          <w:lang w:val="uk-UA"/>
        </w:rPr>
        <w:t>.).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1993.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110—113, 150—153.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153—158, 185—218.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u w:val="single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Якуб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 xml:space="preserve">кий В.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мы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здн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льши. Л., 1975.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</w:t>
      </w:r>
      <w:r w:rsidRPr="00505BD4">
        <w:rPr>
          <w:sz w:val="28"/>
          <w:szCs w:val="28"/>
          <w:lang w:val="uk-UA"/>
        </w:rPr>
        <w:t xml:space="preserve">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княж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104—121.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нин В. К.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187—206.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мир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вья.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//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рии культуры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вян. Вып. </w:t>
      </w:r>
      <w:smartTag w:uri="urn:schemas-microsoft-com:office:smarttags" w:element="metricconverter">
        <w:smartTagPr>
          <w:attr w:name="ProductID" w:val="1. М"/>
        </w:smartTagPr>
        <w:r w:rsidRPr="00505BD4">
          <w:rPr>
            <w:sz w:val="28"/>
            <w:szCs w:val="28"/>
            <w:lang w:val="uk-UA"/>
          </w:rPr>
          <w:t>1. М</w:t>
        </w:r>
      </w:smartTag>
      <w:r w:rsidRPr="00505BD4">
        <w:rPr>
          <w:sz w:val="28"/>
          <w:szCs w:val="28"/>
          <w:lang w:val="uk-UA"/>
        </w:rPr>
        <w:t>., 1996.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273—276.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вии,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ии и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// Приняти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и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и.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122—158.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lastRenderedPageBreak/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ря Б. Н.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и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ш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2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– 1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 xml:space="preserve"> в. //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й, Юг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-В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пы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ты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тия. М., 2002.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190—266.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Жив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В. М.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hr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st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-культурный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 «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ру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» // Из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ру</w:t>
      </w:r>
      <w:r w:rsidR="003164D2">
        <w:rPr>
          <w:sz w:val="28"/>
          <w:szCs w:val="28"/>
          <w:lang w:val="uk-UA"/>
        </w:rPr>
        <w:t>сс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культуры. Т. 1.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вняя Ру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ь. М., 2000.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552—585.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Ив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Вяч. В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тынь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языки.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мы вз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им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твия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звити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зр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лизм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1989.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25—35.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57—65.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–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в.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362—378.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нии,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 и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ции,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448—481.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 xml:space="preserve">ии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–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в.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300—345.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 xml:space="preserve"> 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r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m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3—82.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ткрыты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пр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ы в изуч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 xml:space="preserve"> и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r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m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n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 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й культуры // </w:t>
      </w:r>
      <w:r w:rsidRPr="00505BD4">
        <w:rPr>
          <w:i/>
          <w:sz w:val="28"/>
          <w:szCs w:val="28"/>
          <w:lang w:val="uk-UA"/>
        </w:rPr>
        <w:t>Пикки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 Р.</w:t>
      </w:r>
      <w:r w:rsidRPr="00505BD4">
        <w:rPr>
          <w:sz w:val="28"/>
          <w:szCs w:val="28"/>
          <w:lang w:val="uk-UA"/>
        </w:rPr>
        <w:t xml:space="preserve"> Sl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rth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d</w:t>
      </w:r>
      <w:r w:rsidR="003164D2">
        <w:rPr>
          <w:sz w:val="28"/>
          <w:szCs w:val="28"/>
          <w:lang w:val="uk-UA"/>
        </w:rPr>
        <w:t>оха</w:t>
      </w:r>
      <w:r w:rsidRPr="00505BD4">
        <w:rPr>
          <w:sz w:val="28"/>
          <w:szCs w:val="28"/>
          <w:lang w:val="uk-UA"/>
        </w:rPr>
        <w:t>: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язык.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102—121.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139—150.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90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Фл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ря Б. Н. </w:t>
      </w:r>
      <w:r w:rsidRPr="00505BD4">
        <w:rPr>
          <w:sz w:val="28"/>
          <w:szCs w:val="28"/>
          <w:lang w:val="uk-UA"/>
        </w:rPr>
        <w:t>У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лиги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мир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(</w:t>
      </w:r>
      <w:r w:rsidR="003164D2">
        <w:rPr>
          <w:sz w:val="28"/>
          <w:szCs w:val="28"/>
          <w:lang w:val="uk-UA"/>
        </w:rPr>
        <w:t>ХІІІ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Пб, 2004.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Г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л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нищ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в-Кутуз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И. Н.</w:t>
      </w:r>
      <w:r w:rsidRPr="00505BD4">
        <w:rPr>
          <w:sz w:val="28"/>
          <w:szCs w:val="28"/>
          <w:lang w:val="uk-UA"/>
        </w:rPr>
        <w:t xml:space="preserve"> Ит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лит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туры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V—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в. М., 1963.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104—113, 124—132.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–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в.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378—402.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нии,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 и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ции,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>у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448—481.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М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льник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в Г. П.</w:t>
      </w:r>
      <w:r w:rsidRPr="00505BD4">
        <w:rPr>
          <w:sz w:val="28"/>
          <w:szCs w:val="28"/>
          <w:lang w:val="uk-UA"/>
        </w:rPr>
        <w:t xml:space="preserve"> Культур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Ч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 xml:space="preserve">ии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–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ІІ</w:t>
      </w:r>
      <w:r w:rsidRPr="00505BD4">
        <w:rPr>
          <w:sz w:val="28"/>
          <w:szCs w:val="28"/>
          <w:lang w:val="uk-UA"/>
        </w:rPr>
        <w:t xml:space="preserve"> в. //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культур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в. В 3 тт. Т.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ть  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вь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. М., 2003.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345—361.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  <w:tab w:val="num" w:pos="72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lastRenderedPageBreak/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173—184.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iCs/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Дв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рник Фр.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и цивилиз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ции. М., 2001.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К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жд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 xml:space="preserve">н 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. П., Лит</w:t>
      </w:r>
      <w:r w:rsidR="003164D2">
        <w:rPr>
          <w:i/>
          <w:iCs/>
          <w:sz w:val="28"/>
          <w:szCs w:val="28"/>
          <w:lang w:val="uk-UA"/>
        </w:rPr>
        <w:t>а</w:t>
      </w:r>
      <w:r w:rsidRPr="00505BD4">
        <w:rPr>
          <w:i/>
          <w:iCs/>
          <w:sz w:val="28"/>
          <w:szCs w:val="28"/>
          <w:lang w:val="uk-UA"/>
        </w:rPr>
        <w:t>врин Г. Г.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рки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нтии и южны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вян. Изд. 2-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.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пр.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Пб., 1998.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рии.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1987.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1993.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я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Ч</w:t>
      </w:r>
      <w:r w:rsidR="003164D2">
        <w:rPr>
          <w:sz w:val="28"/>
          <w:szCs w:val="28"/>
          <w:lang w:val="uk-UA"/>
        </w:rPr>
        <w:t>ехос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кии.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й. М., 1988.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Cs/>
          <w:sz w:val="28"/>
          <w:szCs w:val="28"/>
          <w:lang w:val="uk-UA"/>
        </w:rPr>
        <w:t>И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рия кр</w:t>
      </w:r>
      <w:r w:rsidR="003164D2">
        <w:rPr>
          <w:iCs/>
          <w:sz w:val="28"/>
          <w:szCs w:val="28"/>
          <w:lang w:val="uk-UA"/>
        </w:rPr>
        <w:t>ес</w:t>
      </w:r>
      <w:r w:rsidRPr="00505BD4">
        <w:rPr>
          <w:iCs/>
          <w:sz w:val="28"/>
          <w:szCs w:val="28"/>
          <w:lang w:val="uk-UA"/>
        </w:rPr>
        <w:t>тьян</w:t>
      </w:r>
      <w:r w:rsidR="003164D2">
        <w:rPr>
          <w:iCs/>
          <w:sz w:val="28"/>
          <w:szCs w:val="28"/>
          <w:lang w:val="uk-UA"/>
        </w:rPr>
        <w:t>с</w:t>
      </w:r>
      <w:r w:rsidRPr="00505BD4">
        <w:rPr>
          <w:iCs/>
          <w:sz w:val="28"/>
          <w:szCs w:val="28"/>
          <w:lang w:val="uk-UA"/>
        </w:rPr>
        <w:t>тв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 xml:space="preserve"> в 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вр</w:t>
      </w:r>
      <w:r w:rsidR="003164D2">
        <w:rPr>
          <w:iCs/>
          <w:sz w:val="28"/>
          <w:szCs w:val="28"/>
          <w:lang w:val="uk-UA"/>
        </w:rPr>
        <w:t>о</w:t>
      </w:r>
      <w:r w:rsidRPr="00505BD4">
        <w:rPr>
          <w:iCs/>
          <w:sz w:val="28"/>
          <w:szCs w:val="28"/>
          <w:lang w:val="uk-UA"/>
        </w:rPr>
        <w:t>п</w:t>
      </w:r>
      <w:r w:rsidR="003164D2">
        <w:rPr>
          <w:iCs/>
          <w:sz w:val="28"/>
          <w:szCs w:val="28"/>
          <w:lang w:val="uk-UA"/>
        </w:rPr>
        <w:t>е</w:t>
      </w:r>
      <w:r w:rsidRPr="00505BD4">
        <w:rPr>
          <w:iCs/>
          <w:sz w:val="28"/>
          <w:szCs w:val="28"/>
          <w:lang w:val="uk-UA"/>
        </w:rPr>
        <w:t>. Эп</w:t>
      </w:r>
      <w:r w:rsidR="003164D2">
        <w:rPr>
          <w:iCs/>
          <w:sz w:val="28"/>
          <w:szCs w:val="28"/>
          <w:lang w:val="uk-UA"/>
        </w:rPr>
        <w:t>оха</w:t>
      </w:r>
      <w:r w:rsidRPr="00505BD4">
        <w:rPr>
          <w:iCs/>
          <w:sz w:val="28"/>
          <w:szCs w:val="28"/>
          <w:lang w:val="uk-UA"/>
        </w:rPr>
        <w:t xml:space="preserve"> ф</w:t>
      </w:r>
      <w:r w:rsidR="003164D2">
        <w:rPr>
          <w:iCs/>
          <w:sz w:val="28"/>
          <w:szCs w:val="28"/>
          <w:lang w:val="uk-UA"/>
        </w:rPr>
        <w:t>ео</w:t>
      </w:r>
      <w:r w:rsidRPr="00505BD4">
        <w:rPr>
          <w:iCs/>
          <w:sz w:val="28"/>
          <w:szCs w:val="28"/>
          <w:lang w:val="uk-UA"/>
        </w:rPr>
        <w:t>д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лизм</w:t>
      </w:r>
      <w:r w:rsidR="003164D2">
        <w:rPr>
          <w:iCs/>
          <w:sz w:val="28"/>
          <w:szCs w:val="28"/>
          <w:lang w:val="uk-UA"/>
        </w:rPr>
        <w:t>а</w:t>
      </w:r>
      <w:r w:rsidRPr="00505BD4">
        <w:rPr>
          <w:iCs/>
          <w:sz w:val="28"/>
          <w:szCs w:val="28"/>
          <w:lang w:val="uk-UA"/>
        </w:rPr>
        <w:t>. Т. 1—2. М., 1985—1986.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в. В 2 т.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бник.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д.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П.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. М., 1998 (Гл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вы и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лы, п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вящ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рии Виз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нтии, Фр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вы, Г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нии,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нгрии,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и ду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й культуры в эп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 xml:space="preserve">у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вья).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Лит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врин Г. Г., Н</w:t>
      </w:r>
      <w:r w:rsidR="003164D2">
        <w:rPr>
          <w:i/>
          <w:sz w:val="28"/>
          <w:szCs w:val="28"/>
          <w:lang w:val="uk-UA"/>
        </w:rPr>
        <w:t>а</w:t>
      </w:r>
      <w:r w:rsidRPr="00505BD4">
        <w:rPr>
          <w:i/>
          <w:sz w:val="28"/>
          <w:szCs w:val="28"/>
          <w:lang w:val="uk-UA"/>
        </w:rPr>
        <w:t>ум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 xml:space="preserve">в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. П.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жэтнич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вязи и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ния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в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//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льны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г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. V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—</w:t>
      </w:r>
      <w:r w:rsidR="003164D2">
        <w:rPr>
          <w:sz w:val="28"/>
          <w:szCs w:val="28"/>
          <w:lang w:val="uk-UA"/>
        </w:rPr>
        <w:t>ХІІ</w:t>
      </w:r>
      <w:r w:rsidRPr="00505BD4">
        <w:rPr>
          <w:sz w:val="28"/>
          <w:szCs w:val="28"/>
          <w:lang w:val="uk-UA"/>
        </w:rPr>
        <w:t xml:space="preserve"> вв. М., 1985. 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285—313.</w:t>
      </w:r>
    </w:p>
    <w:p w:rsidR="00884573" w:rsidRPr="00505BD4" w:rsidRDefault="003164D2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б</w:t>
      </w:r>
      <w:r>
        <w:rPr>
          <w:i/>
          <w:iCs/>
          <w:sz w:val="28"/>
          <w:szCs w:val="28"/>
          <w:lang w:val="uk-UA"/>
        </w:rPr>
        <w:t>о</w:t>
      </w:r>
      <w:r w:rsidR="00884573" w:rsidRPr="00505BD4">
        <w:rPr>
          <w:i/>
          <w:iCs/>
          <w:sz w:val="28"/>
          <w:szCs w:val="28"/>
          <w:lang w:val="uk-UA"/>
        </w:rPr>
        <w:t>л</w:t>
      </w:r>
      <w:r>
        <w:rPr>
          <w:i/>
          <w:iCs/>
          <w:sz w:val="28"/>
          <w:szCs w:val="28"/>
          <w:lang w:val="uk-UA"/>
        </w:rPr>
        <w:t>е</w:t>
      </w:r>
      <w:r w:rsidR="00884573" w:rsidRPr="00505BD4">
        <w:rPr>
          <w:i/>
          <w:iCs/>
          <w:sz w:val="28"/>
          <w:szCs w:val="28"/>
          <w:lang w:val="uk-UA"/>
        </w:rPr>
        <w:t>н</w:t>
      </w:r>
      <w:r>
        <w:rPr>
          <w:i/>
          <w:iCs/>
          <w:sz w:val="28"/>
          <w:szCs w:val="28"/>
          <w:lang w:val="uk-UA"/>
        </w:rPr>
        <w:t>с</w:t>
      </w:r>
      <w:r w:rsidR="00884573" w:rsidRPr="00505BD4">
        <w:rPr>
          <w:i/>
          <w:iCs/>
          <w:sz w:val="28"/>
          <w:szCs w:val="28"/>
          <w:lang w:val="uk-UA"/>
        </w:rPr>
        <w:t>кий Д.</w:t>
      </w:r>
      <w:r w:rsidR="00884573" w:rsidRPr="00505BD4">
        <w:rPr>
          <w:sz w:val="28"/>
          <w:szCs w:val="28"/>
          <w:lang w:val="uk-UA"/>
        </w:rPr>
        <w:t xml:space="preserve">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ое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</w:t>
      </w:r>
      <w:r w:rsidR="00884573" w:rsidRPr="00505BD4">
        <w:rPr>
          <w:sz w:val="28"/>
          <w:szCs w:val="28"/>
          <w:lang w:val="uk-UA"/>
        </w:rPr>
        <w:t>друж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ций. Ш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ть виз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нтий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ртр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в. М., 1998.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Тым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>в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кий М.</w:t>
      </w:r>
      <w:r w:rsidRPr="00505BD4">
        <w:rPr>
          <w:i/>
          <w:sz w:val="28"/>
          <w:szCs w:val="28"/>
          <w:lang w:val="uk-UA"/>
        </w:rPr>
        <w:t>, К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>н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вич Я., </w:t>
      </w:r>
      <w:r w:rsidR="003164D2">
        <w:rPr>
          <w:i/>
          <w:sz w:val="28"/>
          <w:szCs w:val="28"/>
          <w:lang w:val="uk-UA"/>
        </w:rPr>
        <w:t>Хо</w:t>
      </w:r>
      <w:r w:rsidRPr="00505BD4">
        <w:rPr>
          <w:i/>
          <w:sz w:val="28"/>
          <w:szCs w:val="28"/>
          <w:lang w:val="uk-UA"/>
        </w:rPr>
        <w:t>льц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р </w:t>
      </w:r>
      <w:r w:rsidR="003164D2">
        <w:rPr>
          <w:i/>
          <w:sz w:val="28"/>
          <w:szCs w:val="28"/>
          <w:lang w:val="uk-UA"/>
        </w:rPr>
        <w:t>Е</w:t>
      </w:r>
      <w:r w:rsidRPr="00505BD4">
        <w:rPr>
          <w:i/>
          <w:sz w:val="28"/>
          <w:szCs w:val="28"/>
          <w:lang w:val="uk-UA"/>
        </w:rPr>
        <w:t xml:space="preserve">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рия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льши. М., 2004.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Фр</w:t>
      </w:r>
      <w:r w:rsidR="003164D2">
        <w:rPr>
          <w:i/>
          <w:iCs/>
          <w:sz w:val="28"/>
          <w:szCs w:val="28"/>
          <w:lang w:val="uk-UA"/>
        </w:rPr>
        <w:t>е</w:t>
      </w:r>
      <w:r w:rsidRPr="00505BD4">
        <w:rPr>
          <w:i/>
          <w:iCs/>
          <w:sz w:val="28"/>
          <w:szCs w:val="28"/>
          <w:lang w:val="uk-UA"/>
        </w:rPr>
        <w:t>йдз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н В. И. 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рия 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тии.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ткий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рк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др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ния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публики (</w:t>
      </w:r>
      <w:smartTag w:uri="urn:schemas-microsoft-com:office:smarttags" w:element="metricconverter">
        <w:smartTagPr>
          <w:attr w:name="ProductID" w:val="1991 г"/>
        </w:smartTagPr>
        <w:r w:rsidRPr="00505BD4">
          <w:rPr>
            <w:sz w:val="28"/>
            <w:szCs w:val="28"/>
            <w:lang w:val="uk-UA"/>
          </w:rPr>
          <w:t>1991 г</w:t>
        </w:r>
      </w:smartTag>
      <w:r w:rsidRPr="00505BD4">
        <w:rPr>
          <w:sz w:val="28"/>
          <w:szCs w:val="28"/>
          <w:lang w:val="uk-UA"/>
        </w:rPr>
        <w:t xml:space="preserve">.).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Пб., 2001. </w:t>
      </w:r>
    </w:p>
    <w:p w:rsidR="00884573" w:rsidRPr="00505BD4" w:rsidRDefault="00884573" w:rsidP="00884573">
      <w:pPr>
        <w:numPr>
          <w:ilvl w:val="0"/>
          <w:numId w:val="57"/>
        </w:numPr>
        <w:tabs>
          <w:tab w:val="clear" w:pos="397"/>
          <w:tab w:val="num" w:pos="-360"/>
        </w:tabs>
        <w:overflowPunct w:val="0"/>
        <w:autoSpaceDE w:val="0"/>
        <w:autoSpaceDN w:val="0"/>
        <w:adjustRightInd w:val="0"/>
        <w:ind w:left="-360" w:hanging="180"/>
        <w:jc w:val="both"/>
        <w:textAlignment w:val="baseline"/>
        <w:rPr>
          <w:sz w:val="28"/>
          <w:szCs w:val="28"/>
          <w:lang w:val="uk-UA"/>
        </w:rPr>
      </w:pPr>
      <w:r w:rsidRPr="00505BD4">
        <w:rPr>
          <w:i/>
          <w:iCs/>
          <w:sz w:val="28"/>
          <w:szCs w:val="28"/>
          <w:lang w:val="uk-UA"/>
        </w:rPr>
        <w:t>Чирк</w:t>
      </w:r>
      <w:r w:rsidR="003164D2">
        <w:rPr>
          <w:i/>
          <w:iCs/>
          <w:sz w:val="28"/>
          <w:szCs w:val="28"/>
          <w:lang w:val="uk-UA"/>
        </w:rPr>
        <w:t>о</w:t>
      </w:r>
      <w:r w:rsidRPr="00505BD4">
        <w:rPr>
          <w:i/>
          <w:iCs/>
          <w:sz w:val="28"/>
          <w:szCs w:val="28"/>
          <w:lang w:val="uk-UA"/>
        </w:rPr>
        <w:t xml:space="preserve">вич </w:t>
      </w:r>
      <w:r w:rsidR="003164D2">
        <w:rPr>
          <w:i/>
          <w:iCs/>
          <w:sz w:val="28"/>
          <w:szCs w:val="28"/>
          <w:lang w:val="uk-UA"/>
        </w:rPr>
        <w:t>С</w:t>
      </w:r>
      <w:r w:rsidRPr="00505BD4">
        <w:rPr>
          <w:i/>
          <w:iCs/>
          <w:sz w:val="28"/>
          <w:szCs w:val="28"/>
          <w:lang w:val="uk-UA"/>
        </w:rPr>
        <w:t>.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 xml:space="preserve">рбия.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М., 1996. </w:t>
      </w:r>
    </w:p>
    <w:p w:rsidR="00884573" w:rsidRPr="00505BD4" w:rsidRDefault="00884573" w:rsidP="00884573">
      <w:pPr>
        <w:tabs>
          <w:tab w:val="num" w:pos="-360"/>
        </w:tabs>
        <w:ind w:left="-360" w:hanging="18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tabs>
          <w:tab w:val="num" w:pos="-360"/>
          <w:tab w:val="num" w:pos="720"/>
        </w:tabs>
        <w:ind w:left="-360" w:right="-5" w:hanging="18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jc w:val="center"/>
        <w:rPr>
          <w:sz w:val="28"/>
          <w:szCs w:val="28"/>
          <w:lang w:val="uk-UA"/>
        </w:rPr>
      </w:pP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т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дичн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 xml:space="preserve"> р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к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м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е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нд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ц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ї д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 xml:space="preserve"> н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а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пи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са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ння кур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со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ви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х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 xml:space="preserve"> р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о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б</w:t>
      </w:r>
      <w:r w:rsidR="003164D2">
        <w:rPr>
          <w:rFonts w:ascii="Bookman Old Style" w:hAnsi="Bookman Old Style" w:cs="Courier New"/>
          <w:b/>
          <w:caps/>
          <w:sz w:val="28"/>
          <w:szCs w:val="28"/>
          <w:lang w:val="uk-UA"/>
        </w:rPr>
        <w:t>і</w:t>
      </w:r>
      <w:r w:rsidRPr="00505BD4">
        <w:rPr>
          <w:rFonts w:ascii="Bookman Old Style" w:hAnsi="Bookman Old Style" w:cs="Courier New"/>
          <w:b/>
          <w:caps/>
          <w:sz w:val="28"/>
          <w:szCs w:val="28"/>
          <w:lang w:val="uk-UA"/>
        </w:rPr>
        <w:t>т</w:t>
      </w:r>
      <w:r w:rsidRPr="00505BD4">
        <w:rPr>
          <w:sz w:val="28"/>
          <w:szCs w:val="28"/>
          <w:lang w:val="uk-UA"/>
        </w:rPr>
        <w:t xml:space="preserve">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 є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дним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йв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жлив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вид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в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ти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у вищи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 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ння у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в-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вм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нь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тивну,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ву,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дичну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туру, ви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тлюючи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зульт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вл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-т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тични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дницьки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шук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у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Призн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 – виявити 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нь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есі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вки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, 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у нь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ми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ння, вир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бити культуру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нь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тики.</w:t>
      </w:r>
    </w:p>
    <w:p w:rsidR="00884573" w:rsidRPr="00505BD4" w:rsidRDefault="003164D2" w:rsidP="0088457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бир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ючи 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му кур</w:t>
      </w:r>
      <w:r>
        <w:rPr>
          <w:sz w:val="28"/>
          <w:szCs w:val="28"/>
          <w:lang w:val="uk-UA"/>
        </w:rPr>
        <w:t>со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ї 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ти з 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тики, 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ї 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др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ю,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туд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нт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вин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н 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єнтув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я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, щ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трим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у пр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есі</w:t>
      </w:r>
      <w:r w:rsidR="00884573" w:rsidRPr="00505BD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ти 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зульт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 д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ння м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бул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 у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льш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й пр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есі</w:t>
      </w:r>
      <w:r w:rsidR="00884573" w:rsidRPr="00505BD4">
        <w:rPr>
          <w:sz w:val="28"/>
          <w:szCs w:val="28"/>
          <w:lang w:val="uk-UA"/>
        </w:rPr>
        <w:t>йн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й д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яльн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b/>
          <w:i/>
          <w:sz w:val="28"/>
          <w:szCs w:val="28"/>
          <w:lang w:val="uk-UA"/>
        </w:rPr>
        <w:lastRenderedPageBreak/>
        <w:t>Н</w:t>
      </w:r>
      <w:r w:rsidR="003164D2">
        <w:rPr>
          <w:b/>
          <w:i/>
          <w:sz w:val="28"/>
          <w:szCs w:val="28"/>
          <w:lang w:val="uk-UA"/>
        </w:rPr>
        <w:t>а</w:t>
      </w:r>
      <w:r w:rsidRPr="00505BD4">
        <w:rPr>
          <w:b/>
          <w:i/>
          <w:sz w:val="28"/>
          <w:szCs w:val="28"/>
          <w:lang w:val="uk-UA"/>
        </w:rPr>
        <w:t>зв</w:t>
      </w:r>
      <w:r w:rsidR="003164D2">
        <w:rPr>
          <w:b/>
          <w:i/>
          <w:sz w:val="28"/>
          <w:szCs w:val="28"/>
          <w:lang w:val="uk-UA"/>
        </w:rPr>
        <w:t>а</w:t>
      </w:r>
      <w:r w:rsidRPr="00505BD4">
        <w:rPr>
          <w:b/>
          <w:i/>
          <w:sz w:val="28"/>
          <w:szCs w:val="28"/>
          <w:lang w:val="uk-UA"/>
        </w:rPr>
        <w:t xml:space="preserve"> р</w:t>
      </w:r>
      <w:r w:rsidR="003164D2">
        <w:rPr>
          <w:b/>
          <w:i/>
          <w:sz w:val="28"/>
          <w:szCs w:val="28"/>
          <w:lang w:val="uk-UA"/>
        </w:rPr>
        <w:t>о</w:t>
      </w:r>
      <w:r w:rsidRPr="00505BD4">
        <w:rPr>
          <w:b/>
          <w:i/>
          <w:sz w:val="28"/>
          <w:szCs w:val="28"/>
          <w:lang w:val="uk-UA"/>
        </w:rPr>
        <w:t>б</w:t>
      </w:r>
      <w:r w:rsidR="003164D2">
        <w:rPr>
          <w:b/>
          <w:i/>
          <w:sz w:val="28"/>
          <w:szCs w:val="28"/>
          <w:lang w:val="uk-UA"/>
        </w:rPr>
        <w:t>о</w:t>
      </w:r>
      <w:r w:rsidRPr="00505BD4">
        <w:rPr>
          <w:b/>
          <w:i/>
          <w:sz w:val="28"/>
          <w:szCs w:val="28"/>
          <w:lang w:val="uk-UA"/>
        </w:rPr>
        <w:t xml:space="preserve">ти 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бути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ктн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ю,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уть 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ння. 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в’язк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джуєть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з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вим 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вник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рджуєть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асі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дри.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льш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ми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жлив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ю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вник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вши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му,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ч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ту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ю:</w:t>
      </w:r>
    </w:p>
    <w:p w:rsidR="00884573" w:rsidRPr="00505BD4" w:rsidRDefault="003164D2" w:rsidP="00884573">
      <w:pPr>
        <w:numPr>
          <w:ilvl w:val="0"/>
          <w:numId w:val="6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зн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мит</w:t>
      </w:r>
      <w:r>
        <w:rPr>
          <w:sz w:val="28"/>
          <w:szCs w:val="28"/>
          <w:lang w:val="uk-UA"/>
        </w:rPr>
        <w:t>ес</w:t>
      </w:r>
      <w:r w:rsidR="00884573" w:rsidRPr="00505BD4">
        <w:rPr>
          <w:sz w:val="28"/>
          <w:szCs w:val="28"/>
          <w:lang w:val="uk-UA"/>
        </w:rPr>
        <w:t>ь з 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тур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ю, в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 н</w:t>
      </w:r>
      <w:r>
        <w:rPr>
          <w:sz w:val="28"/>
          <w:szCs w:val="28"/>
          <w:lang w:val="uk-UA"/>
        </w:rPr>
        <w:t>ео</w:t>
      </w:r>
      <w:r w:rsidR="00884573" w:rsidRPr="00505BD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хі</w:t>
      </w:r>
      <w:r w:rsidR="00884573" w:rsidRPr="00505BD4">
        <w:rPr>
          <w:sz w:val="28"/>
          <w:szCs w:val="28"/>
          <w:lang w:val="uk-UA"/>
        </w:rPr>
        <w:t>дний 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іа</w:t>
      </w:r>
      <w:r w:rsidR="00884573" w:rsidRPr="00505BD4">
        <w:rPr>
          <w:sz w:val="28"/>
          <w:szCs w:val="28"/>
          <w:lang w:val="uk-UA"/>
        </w:rPr>
        <w:t>л;</w:t>
      </w:r>
    </w:p>
    <w:p w:rsidR="00884573" w:rsidRPr="00505BD4" w:rsidRDefault="003164D2" w:rsidP="00884573">
      <w:pPr>
        <w:numPr>
          <w:ilvl w:val="0"/>
          <w:numId w:val="6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ас</w:t>
      </w:r>
      <w:r w:rsidR="00884573" w:rsidRPr="00505BD4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труктуру 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пл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 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ти;</w:t>
      </w:r>
    </w:p>
    <w:p w:rsidR="00884573" w:rsidRPr="00505BD4" w:rsidRDefault="003164D2" w:rsidP="00884573">
      <w:pPr>
        <w:numPr>
          <w:ilvl w:val="0"/>
          <w:numId w:val="6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рмити 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т;</w:t>
      </w:r>
    </w:p>
    <w:p w:rsidR="00884573" w:rsidRPr="00505BD4" w:rsidRDefault="00884573" w:rsidP="00884573">
      <w:pPr>
        <w:numPr>
          <w:ilvl w:val="0"/>
          <w:numId w:val="64"/>
        </w:numPr>
        <w:spacing w:line="276" w:lineRule="auto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оо</w:t>
      </w:r>
      <w:r w:rsidRPr="00505BD4">
        <w:rPr>
          <w:sz w:val="28"/>
          <w:szCs w:val="28"/>
          <w:lang w:val="uk-UA"/>
        </w:rPr>
        <w:t>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цюв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рити 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вий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т;</w:t>
      </w:r>
    </w:p>
    <w:p w:rsidR="00884573" w:rsidRPr="00505BD4" w:rsidRDefault="003164D2" w:rsidP="00884573">
      <w:pPr>
        <w:numPr>
          <w:ilvl w:val="0"/>
          <w:numId w:val="6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ас</w:t>
      </w:r>
      <w:r w:rsidR="00884573" w:rsidRPr="00505BD4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пи</w:t>
      </w:r>
      <w:r>
        <w:rPr>
          <w:sz w:val="28"/>
          <w:szCs w:val="28"/>
          <w:lang w:val="uk-UA"/>
        </w:rPr>
        <w:t>со</w:t>
      </w:r>
      <w:r w:rsidR="00884573" w:rsidRPr="00505BD4">
        <w:rPr>
          <w:sz w:val="28"/>
          <w:szCs w:val="28"/>
          <w:lang w:val="uk-UA"/>
        </w:rPr>
        <w:t>к вик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ї 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тури, 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рмити д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тки.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b/>
          <w:i/>
          <w:sz w:val="28"/>
          <w:szCs w:val="28"/>
          <w:lang w:val="uk-UA"/>
        </w:rPr>
        <w:t>В</w:t>
      </w:r>
      <w:r w:rsidR="003164D2">
        <w:rPr>
          <w:b/>
          <w:i/>
          <w:sz w:val="28"/>
          <w:szCs w:val="28"/>
          <w:lang w:val="uk-UA"/>
        </w:rPr>
        <w:t>і</w:t>
      </w:r>
      <w:r w:rsidRPr="00505BD4">
        <w:rPr>
          <w:b/>
          <w:i/>
          <w:sz w:val="28"/>
          <w:szCs w:val="28"/>
          <w:lang w:val="uk-UA"/>
        </w:rPr>
        <w:t>дб</w:t>
      </w:r>
      <w:r w:rsidR="003164D2">
        <w:rPr>
          <w:b/>
          <w:i/>
          <w:sz w:val="28"/>
          <w:szCs w:val="28"/>
          <w:lang w:val="uk-UA"/>
        </w:rPr>
        <w:t>і</w:t>
      </w:r>
      <w:r w:rsidRPr="00505BD4">
        <w:rPr>
          <w:b/>
          <w:i/>
          <w:sz w:val="28"/>
          <w:szCs w:val="28"/>
          <w:lang w:val="uk-UA"/>
        </w:rPr>
        <w:t>р т</w:t>
      </w:r>
      <w:r w:rsidR="003164D2">
        <w:rPr>
          <w:b/>
          <w:i/>
          <w:sz w:val="28"/>
          <w:szCs w:val="28"/>
          <w:lang w:val="uk-UA"/>
        </w:rPr>
        <w:t>а</w:t>
      </w:r>
      <w:r w:rsidRPr="00505BD4">
        <w:rPr>
          <w:b/>
          <w:i/>
          <w:sz w:val="28"/>
          <w:szCs w:val="28"/>
          <w:lang w:val="uk-UA"/>
        </w:rPr>
        <w:t xml:space="preserve"> вивч</w:t>
      </w:r>
      <w:r w:rsidR="003164D2">
        <w:rPr>
          <w:b/>
          <w:i/>
          <w:sz w:val="28"/>
          <w:szCs w:val="28"/>
          <w:lang w:val="uk-UA"/>
        </w:rPr>
        <w:t>е</w:t>
      </w:r>
      <w:r w:rsidRPr="00505BD4">
        <w:rPr>
          <w:b/>
          <w:i/>
          <w:sz w:val="28"/>
          <w:szCs w:val="28"/>
          <w:lang w:val="uk-UA"/>
        </w:rPr>
        <w:t>ння дж</w:t>
      </w:r>
      <w:r w:rsidR="003164D2">
        <w:rPr>
          <w:b/>
          <w:i/>
          <w:sz w:val="28"/>
          <w:szCs w:val="28"/>
          <w:lang w:val="uk-UA"/>
        </w:rPr>
        <w:t>е</w:t>
      </w:r>
      <w:r w:rsidRPr="00505BD4">
        <w:rPr>
          <w:b/>
          <w:i/>
          <w:sz w:val="28"/>
          <w:szCs w:val="28"/>
          <w:lang w:val="uk-UA"/>
        </w:rPr>
        <w:t>р</w:t>
      </w:r>
      <w:r w:rsidR="003164D2">
        <w:rPr>
          <w:b/>
          <w:i/>
          <w:sz w:val="28"/>
          <w:szCs w:val="28"/>
          <w:lang w:val="uk-UA"/>
        </w:rPr>
        <w:t>е</w:t>
      </w:r>
      <w:r w:rsidRPr="00505BD4">
        <w:rPr>
          <w:b/>
          <w:i/>
          <w:sz w:val="28"/>
          <w:szCs w:val="28"/>
          <w:lang w:val="uk-UA"/>
        </w:rPr>
        <w:t xml:space="preserve">л. </w:t>
      </w:r>
      <w:r w:rsidRPr="00505BD4">
        <w:rPr>
          <w:sz w:val="28"/>
          <w:szCs w:val="28"/>
          <w:lang w:val="uk-UA"/>
        </w:rPr>
        <w:t>Визн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дни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для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 дж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тури тр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чин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ти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з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ння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ку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публ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в. Для ць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вують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>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жчики, як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йти у 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>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чни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к,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ж в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ктр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Для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пи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ння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ти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>льну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туру, як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уєть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й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ми. 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з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 xml:space="preserve">ть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ягу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лучити 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ю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туру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, як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нує,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жлив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,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й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й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мити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як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жлив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йб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льш шир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ким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тури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ми, пр</w:t>
      </w:r>
      <w:r w:rsidR="003164D2">
        <w:rPr>
          <w:sz w:val="28"/>
          <w:szCs w:val="28"/>
          <w:lang w:val="uk-UA"/>
        </w:rPr>
        <w:t>оа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її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йб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льш 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жлив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,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думку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,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ли. </w:t>
      </w:r>
    </w:p>
    <w:p w:rsidR="00884573" w:rsidRPr="00505BD4" w:rsidRDefault="003164D2" w:rsidP="00884573">
      <w:pPr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</w:t>
      </w:r>
      <w:r w:rsidR="00884573" w:rsidRPr="00505BD4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е</w:t>
      </w:r>
      <w:r w:rsidR="00884573" w:rsidRPr="00505BD4">
        <w:rPr>
          <w:i/>
          <w:sz w:val="28"/>
          <w:szCs w:val="28"/>
          <w:lang w:val="uk-UA"/>
        </w:rPr>
        <w:t>ц</w:t>
      </w:r>
      <w:r>
        <w:rPr>
          <w:i/>
          <w:sz w:val="28"/>
          <w:szCs w:val="28"/>
          <w:lang w:val="uk-UA"/>
        </w:rPr>
        <w:t>іа</w:t>
      </w:r>
      <w:r w:rsidR="00884573" w:rsidRPr="00505BD4">
        <w:rPr>
          <w:i/>
          <w:sz w:val="28"/>
          <w:szCs w:val="28"/>
          <w:lang w:val="uk-UA"/>
        </w:rPr>
        <w:t>льн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л</w:t>
      </w:r>
      <w:r>
        <w:rPr>
          <w:i/>
          <w:sz w:val="28"/>
          <w:szCs w:val="28"/>
          <w:lang w:val="uk-UA"/>
        </w:rPr>
        <w:t>і</w:t>
      </w:r>
      <w:r w:rsidR="00884573" w:rsidRPr="00505BD4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е</w:t>
      </w:r>
      <w:r w:rsidR="00884573" w:rsidRPr="00505BD4">
        <w:rPr>
          <w:i/>
          <w:sz w:val="28"/>
          <w:szCs w:val="28"/>
          <w:lang w:val="uk-UA"/>
        </w:rPr>
        <w:t>р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тур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пр</w:t>
      </w:r>
      <w:r>
        <w:rPr>
          <w:i/>
          <w:sz w:val="28"/>
          <w:szCs w:val="28"/>
          <w:lang w:val="uk-UA"/>
        </w:rPr>
        <w:t>е</w:t>
      </w:r>
      <w:r w:rsidR="00884573" w:rsidRPr="00505BD4">
        <w:rPr>
          <w:i/>
          <w:sz w:val="28"/>
          <w:szCs w:val="28"/>
          <w:lang w:val="uk-UA"/>
        </w:rPr>
        <w:t>д</w:t>
      </w:r>
      <w:r>
        <w:rPr>
          <w:i/>
          <w:sz w:val="28"/>
          <w:szCs w:val="28"/>
          <w:lang w:val="uk-UA"/>
        </w:rPr>
        <w:t>с</w:t>
      </w:r>
      <w:r w:rsidR="00884573" w:rsidRPr="00505BD4">
        <w:rPr>
          <w:i/>
          <w:sz w:val="28"/>
          <w:szCs w:val="28"/>
          <w:lang w:val="uk-UA"/>
        </w:rPr>
        <w:t>т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вл</w:t>
      </w:r>
      <w:r>
        <w:rPr>
          <w:i/>
          <w:sz w:val="28"/>
          <w:szCs w:val="28"/>
          <w:lang w:val="uk-UA"/>
        </w:rPr>
        <w:t>е</w:t>
      </w:r>
      <w:r w:rsidR="00884573" w:rsidRPr="00505BD4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т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кими вид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>ми:</w:t>
      </w:r>
      <w:r w:rsidR="00884573" w:rsidRPr="00505BD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рж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кум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нти.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тур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. Д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дк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тур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вники, 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нцикл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ї, д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дники 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).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У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ршу 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ргу 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зв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рнути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тн</w:t>
      </w:r>
      <w:r w:rsidR="003164D2">
        <w:rPr>
          <w:sz w:val="28"/>
          <w:szCs w:val="28"/>
          <w:lang w:val="uk-UA"/>
        </w:rPr>
        <w:t>іх</w:t>
      </w:r>
      <w:r w:rsidRPr="00505BD4">
        <w:rPr>
          <w:sz w:val="28"/>
          <w:szCs w:val="28"/>
          <w:lang w:val="uk-UA"/>
        </w:rPr>
        <w:t xml:space="preserve"> вид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нь, як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 xml:space="preserve">тять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нку 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, щ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й ч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 xml:space="preserve"> у дид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ктиц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,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викл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ння, з 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чи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нш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пит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ння, як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гляди,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дики,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ї, т</w:t>
      </w:r>
      <w:r w:rsidR="003164D2">
        <w:rPr>
          <w:sz w:val="28"/>
          <w:szCs w:val="28"/>
          <w:lang w:val="uk-UA"/>
        </w:rPr>
        <w:t>ех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пр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нтують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я.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м з тим,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й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ння з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гляд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ми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в як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му 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виключ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є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ду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зу зм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 xml:space="preserve">ту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ви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щ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ць.</w:t>
      </w:r>
    </w:p>
    <w:p w:rsidR="00884573" w:rsidRPr="00505BD4" w:rsidRDefault="003164D2" w:rsidP="0088457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ний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пи</w:t>
      </w:r>
      <w:r>
        <w:rPr>
          <w:sz w:val="28"/>
          <w:szCs w:val="28"/>
          <w:lang w:val="uk-UA"/>
        </w:rPr>
        <w:t>со</w:t>
      </w:r>
      <w:r w:rsidR="00884573" w:rsidRPr="00505BD4">
        <w:rPr>
          <w:sz w:val="28"/>
          <w:szCs w:val="28"/>
          <w:lang w:val="uk-UA"/>
        </w:rPr>
        <w:t>к 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тури н</w:t>
      </w:r>
      <w:r>
        <w:rPr>
          <w:sz w:val="28"/>
          <w:szCs w:val="28"/>
          <w:lang w:val="uk-UA"/>
        </w:rPr>
        <w:t>ео</w:t>
      </w:r>
      <w:r w:rsidR="00884573" w:rsidRPr="00505BD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хі</w:t>
      </w:r>
      <w:r w:rsidR="00884573" w:rsidRPr="00505BD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узг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дити з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вим к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вник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м. Б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вивч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ук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ву 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туру н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лиш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укр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їн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й 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руб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жни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пи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жн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дж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є бути дуж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льним 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дп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 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прийнятим пр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вил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м:</w:t>
      </w:r>
    </w:p>
    <w:p w:rsidR="00884573" w:rsidRPr="00505BD4" w:rsidRDefault="00884573" w:rsidP="00884573">
      <w:pPr>
        <w:ind w:firstLine="720"/>
        <w:jc w:val="both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Зр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зки б</w:t>
      </w:r>
      <w:r w:rsidR="003164D2">
        <w:rPr>
          <w:b/>
          <w:sz w:val="28"/>
          <w:szCs w:val="28"/>
          <w:lang w:val="uk-UA"/>
        </w:rPr>
        <w:t>і</w:t>
      </w:r>
      <w:r w:rsidRPr="00505BD4">
        <w:rPr>
          <w:b/>
          <w:sz w:val="28"/>
          <w:szCs w:val="28"/>
          <w:lang w:val="uk-UA"/>
        </w:rPr>
        <w:t>бл</w:t>
      </w:r>
      <w:r w:rsidR="003164D2">
        <w:rPr>
          <w:b/>
          <w:sz w:val="28"/>
          <w:szCs w:val="28"/>
          <w:lang w:val="uk-UA"/>
        </w:rPr>
        <w:t>іо</w:t>
      </w:r>
      <w:r w:rsidRPr="00505BD4">
        <w:rPr>
          <w:b/>
          <w:sz w:val="28"/>
          <w:szCs w:val="28"/>
          <w:lang w:val="uk-UA"/>
        </w:rPr>
        <w:t>гр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ф</w:t>
      </w:r>
      <w:r w:rsidR="003164D2">
        <w:rPr>
          <w:b/>
          <w:sz w:val="28"/>
          <w:szCs w:val="28"/>
          <w:lang w:val="uk-UA"/>
        </w:rPr>
        <w:t>і</w:t>
      </w:r>
      <w:r w:rsidRPr="00505BD4">
        <w:rPr>
          <w:b/>
          <w:sz w:val="28"/>
          <w:szCs w:val="28"/>
          <w:lang w:val="uk-UA"/>
        </w:rPr>
        <w:t>чн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>г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 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>пи</w:t>
      </w:r>
      <w:r w:rsidR="003164D2">
        <w:rPr>
          <w:b/>
          <w:sz w:val="28"/>
          <w:szCs w:val="28"/>
          <w:lang w:val="uk-UA"/>
        </w:rPr>
        <w:t>с</w:t>
      </w:r>
      <w:r w:rsidRPr="00505BD4">
        <w:rPr>
          <w:b/>
          <w:sz w:val="28"/>
          <w:szCs w:val="28"/>
          <w:lang w:val="uk-UA"/>
        </w:rPr>
        <w:t xml:space="preserve">у для </w:t>
      </w:r>
      <w:r w:rsidR="003164D2">
        <w:rPr>
          <w:b/>
          <w:sz w:val="28"/>
          <w:szCs w:val="28"/>
          <w:lang w:val="uk-UA"/>
        </w:rPr>
        <w:t>с</w:t>
      </w:r>
      <w:r w:rsidRPr="00505BD4">
        <w:rPr>
          <w:b/>
          <w:sz w:val="28"/>
          <w:szCs w:val="28"/>
          <w:lang w:val="uk-UA"/>
        </w:rPr>
        <w:t>пи</w:t>
      </w:r>
      <w:r w:rsidR="003164D2">
        <w:rPr>
          <w:b/>
          <w:sz w:val="28"/>
          <w:szCs w:val="28"/>
          <w:lang w:val="uk-UA"/>
        </w:rPr>
        <w:t>с</w:t>
      </w:r>
      <w:r w:rsidRPr="00505BD4">
        <w:rPr>
          <w:b/>
          <w:sz w:val="28"/>
          <w:szCs w:val="28"/>
          <w:lang w:val="uk-UA"/>
        </w:rPr>
        <w:t>ку вик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>ри</w:t>
      </w:r>
      <w:r w:rsidR="003164D2">
        <w:rPr>
          <w:b/>
          <w:sz w:val="28"/>
          <w:szCs w:val="28"/>
          <w:lang w:val="uk-UA"/>
        </w:rPr>
        <w:t>с</w:t>
      </w: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н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>ї л</w:t>
      </w:r>
      <w:r w:rsidR="003164D2">
        <w:rPr>
          <w:b/>
          <w:sz w:val="28"/>
          <w:szCs w:val="28"/>
          <w:lang w:val="uk-UA"/>
        </w:rPr>
        <w:t>і</w:t>
      </w:r>
      <w:r w:rsidRPr="00505BD4">
        <w:rPr>
          <w:b/>
          <w:sz w:val="28"/>
          <w:szCs w:val="28"/>
          <w:lang w:val="uk-UA"/>
        </w:rPr>
        <w:t>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р</w:t>
      </w:r>
      <w:r w:rsidR="003164D2">
        <w:rPr>
          <w:b/>
          <w:sz w:val="28"/>
          <w:szCs w:val="28"/>
          <w:lang w:val="uk-UA"/>
        </w:rPr>
        <w:t>а</w:t>
      </w:r>
      <w:r w:rsidRPr="00505BD4">
        <w:rPr>
          <w:b/>
          <w:sz w:val="28"/>
          <w:szCs w:val="28"/>
          <w:lang w:val="uk-UA"/>
        </w:rPr>
        <w:t>тури д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 кур</w:t>
      </w:r>
      <w:r w:rsidR="003164D2">
        <w:rPr>
          <w:b/>
          <w:sz w:val="28"/>
          <w:szCs w:val="28"/>
          <w:lang w:val="uk-UA"/>
        </w:rPr>
        <w:t>со</w:t>
      </w:r>
      <w:r w:rsidRPr="00505BD4">
        <w:rPr>
          <w:b/>
          <w:sz w:val="28"/>
          <w:szCs w:val="28"/>
          <w:lang w:val="uk-UA"/>
        </w:rPr>
        <w:t>в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>ї р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>б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>ти:</w:t>
      </w:r>
    </w:p>
    <w:p w:rsidR="00884573" w:rsidRPr="00505BD4" w:rsidRDefault="003164D2" w:rsidP="00884573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пи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 xml:space="preserve"> книги 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дн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вт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 xml:space="preserve">: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нь В. Г.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 Укр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їн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–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кти.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я. Р</w:t>
      </w:r>
      <w:r w:rsidR="003164D2">
        <w:rPr>
          <w:sz w:val="28"/>
          <w:szCs w:val="28"/>
          <w:lang w:val="uk-UA"/>
        </w:rPr>
        <w:t>еа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я.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зульт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/ В. Г. Кр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нь. – К. : 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, 2005. – 448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– 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 xml:space="preserve">гр.: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431.</w:t>
      </w:r>
    </w:p>
    <w:p w:rsidR="00884573" w:rsidRPr="00505BD4" w:rsidRDefault="003164D2" w:rsidP="00884573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пи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 xml:space="preserve"> книги дв</w:t>
      </w:r>
      <w:r>
        <w:rPr>
          <w:b/>
          <w:sz w:val="28"/>
          <w:szCs w:val="28"/>
          <w:lang w:val="uk-UA"/>
        </w:rPr>
        <w:t>ох</w:t>
      </w:r>
      <w:r w:rsidR="00884573" w:rsidRPr="00505B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вт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 xml:space="preserve">в: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lastRenderedPageBreak/>
        <w:t>Пє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. М.,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рєв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 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єнт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: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вчит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ля : [м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я] 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. М. Пє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,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М.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рєв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. – Мик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їв: Вид-в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“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 xml:space="preserve">н”, 2005. – 272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3164D2" w:rsidP="00884573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пи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 xml:space="preserve"> книги п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>д з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вк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 xml:space="preserve">м: </w:t>
      </w:r>
    </w:p>
    <w:p w:rsidR="00884573" w:rsidRPr="00505BD4" w:rsidRDefault="00884573" w:rsidP="00884573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Життєв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 xml:space="preserve">ть 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: [н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ук.-м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д. п</w:t>
      </w:r>
      <w:r w:rsidR="003164D2">
        <w:rPr>
          <w:sz w:val="28"/>
          <w:szCs w:val="28"/>
          <w:lang w:val="uk-UA"/>
        </w:rPr>
        <w:t>осі</w:t>
      </w:r>
      <w:r w:rsidRPr="00505BD4">
        <w:rPr>
          <w:sz w:val="28"/>
          <w:szCs w:val="28"/>
          <w:lang w:val="uk-UA"/>
        </w:rPr>
        <w:t>б.] /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д. Л. В. </w:t>
      </w:r>
      <w:r w:rsidR="003164D2">
        <w:rPr>
          <w:sz w:val="28"/>
          <w:szCs w:val="28"/>
          <w:lang w:val="uk-UA"/>
        </w:rPr>
        <w:t>Соха</w:t>
      </w:r>
      <w:r w:rsidRPr="00505BD4">
        <w:rPr>
          <w:sz w:val="28"/>
          <w:szCs w:val="28"/>
          <w:lang w:val="uk-UA"/>
        </w:rPr>
        <w:t xml:space="preserve">нь,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 Г. Єрм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, Г. М. Н</w:t>
      </w:r>
      <w:r w:rsidR="003164D2">
        <w:rPr>
          <w:sz w:val="28"/>
          <w:szCs w:val="28"/>
          <w:lang w:val="uk-UA"/>
        </w:rPr>
        <w:t>есе</w:t>
      </w:r>
      <w:r w:rsidRPr="00505BD4">
        <w:rPr>
          <w:sz w:val="28"/>
          <w:szCs w:val="28"/>
          <w:lang w:val="uk-UA"/>
        </w:rPr>
        <w:t>н. –  К. :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, 2003. – 520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гич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ки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ты /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д.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.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: в 2 т. – М.: Гум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нит. изд.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нтр ВЛ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 xml:space="preserve">, 2001. – Т. 1. – 312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.: ил.</w:t>
      </w:r>
    </w:p>
    <w:p w:rsidR="00884573" w:rsidRPr="00505BD4" w:rsidRDefault="003164D2" w:rsidP="00884573">
      <w:pPr>
        <w:tabs>
          <w:tab w:val="num" w:pos="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пи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тт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>з зб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>рник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:</w:t>
      </w:r>
    </w:p>
    <w:p w:rsidR="00884573" w:rsidRPr="00505BD4" w:rsidRDefault="00884573" w:rsidP="00884573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ний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 зм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 xml:space="preserve">ту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ти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уч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му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дручнику 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ї /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. 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– </w:t>
      </w:r>
      <w:r w:rsidR="003164D2">
        <w:rPr>
          <w:sz w:val="28"/>
          <w:szCs w:val="28"/>
          <w:lang w:val="uk-UA"/>
        </w:rPr>
        <w:t>Хе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н : Вид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вництв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ДУ, 2008. – 406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. –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241-244. [зб.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ук.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ць] ; вип. 50 :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уки. – Ч. 1.</w:t>
      </w:r>
    </w:p>
    <w:p w:rsidR="00884573" w:rsidRPr="00505BD4" w:rsidRDefault="003164D2" w:rsidP="00884573">
      <w:pPr>
        <w:tabs>
          <w:tab w:val="num" w:pos="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пи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кр</w:t>
      </w:r>
      <w:r>
        <w:rPr>
          <w:b/>
          <w:sz w:val="28"/>
          <w:szCs w:val="28"/>
          <w:lang w:val="uk-UA"/>
        </w:rPr>
        <w:t>е</w:t>
      </w:r>
      <w:r w:rsidR="00884573" w:rsidRPr="00505BD4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 xml:space="preserve"> т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му б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мн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 xml:space="preserve"> вид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ння:</w:t>
      </w:r>
    </w:p>
    <w:p w:rsidR="00884573" w:rsidRPr="00505BD4" w:rsidRDefault="003164D2" w:rsidP="00884573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хо</w:t>
      </w:r>
      <w:r w:rsidR="00884573" w:rsidRPr="00505BD4">
        <w:rPr>
          <w:sz w:val="28"/>
          <w:szCs w:val="28"/>
          <w:lang w:val="uk-UA"/>
        </w:rPr>
        <w:t>млин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ький В.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. Вибр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тв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ри. В 5-ти т. Т. 3. </w:t>
      </w:r>
      <w:r>
        <w:rPr>
          <w:sz w:val="28"/>
          <w:szCs w:val="28"/>
          <w:lang w:val="uk-UA"/>
        </w:rPr>
        <w:t>Се</w:t>
      </w:r>
      <w:r w:rsidR="00884573" w:rsidRPr="00505BD4">
        <w:rPr>
          <w:sz w:val="28"/>
          <w:szCs w:val="28"/>
          <w:lang w:val="uk-UA"/>
        </w:rPr>
        <w:t>рц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дд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ю д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тям.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дж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ння гр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дянин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. Ли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ти д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ин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. – К., “Р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д. шк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”, 1977. – 670.</w:t>
      </w:r>
    </w:p>
    <w:p w:rsidR="00884573" w:rsidRPr="00505BD4" w:rsidRDefault="003164D2" w:rsidP="00884573">
      <w:pPr>
        <w:tabs>
          <w:tab w:val="num" w:pos="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пи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</w:t>
      </w:r>
      <w:r w:rsidR="00884573" w:rsidRPr="00505BD4">
        <w:rPr>
          <w:b/>
          <w:sz w:val="28"/>
          <w:szCs w:val="28"/>
          <w:lang w:val="uk-UA"/>
        </w:rPr>
        <w:t xml:space="preserve">й 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>з журн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 xml:space="preserve"> г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>е</w:t>
      </w:r>
      <w:r w:rsidR="00884573" w:rsidRPr="00505BD4">
        <w:rPr>
          <w:b/>
          <w:sz w:val="28"/>
          <w:szCs w:val="28"/>
          <w:lang w:val="uk-UA"/>
        </w:rPr>
        <w:t>т:</w:t>
      </w:r>
    </w:p>
    <w:p w:rsidR="00884573" w:rsidRPr="00505BD4" w:rsidRDefault="00884573" w:rsidP="00884573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вний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рт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ти :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тня 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лузь “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” // 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 в шк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Укр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їни. – 2004. – № 2. –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 2–7.</w:t>
      </w:r>
    </w:p>
    <w:p w:rsidR="00884573" w:rsidRPr="00505BD4" w:rsidRDefault="00884573" w:rsidP="00884573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ктрин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звитку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ти Укр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їни </w:t>
      </w:r>
      <w:r w:rsidR="003164D2">
        <w:rPr>
          <w:sz w:val="28"/>
          <w:szCs w:val="28"/>
          <w:lang w:val="uk-UA"/>
        </w:rPr>
        <w:t>ХХІ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ття //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Укр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їни. – 2001. – № 29. –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4-6.</w:t>
      </w:r>
    </w:p>
    <w:p w:rsidR="00884573" w:rsidRPr="00505BD4" w:rsidRDefault="003164D2" w:rsidP="00884573">
      <w:pPr>
        <w:tabs>
          <w:tab w:val="num" w:pos="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пи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 xml:space="preserve"> ди</w:t>
      </w:r>
      <w:r>
        <w:rPr>
          <w:b/>
          <w:sz w:val="28"/>
          <w:szCs w:val="28"/>
          <w:lang w:val="uk-UA"/>
        </w:rPr>
        <w:t>се</w:t>
      </w:r>
      <w:r w:rsidR="00884573" w:rsidRPr="00505BD4">
        <w:rPr>
          <w:b/>
          <w:sz w:val="28"/>
          <w:szCs w:val="28"/>
          <w:lang w:val="uk-UA"/>
        </w:rPr>
        <w:t>рт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ц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>ї:</w:t>
      </w:r>
    </w:p>
    <w:p w:rsidR="00884573" w:rsidRPr="00505BD4" w:rsidRDefault="003164D2" w:rsidP="00884573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рєв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. М. П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дг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йбутнь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вчит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ля </w:t>
      </w:r>
      <w:r>
        <w:rPr>
          <w:sz w:val="28"/>
          <w:szCs w:val="28"/>
          <w:lang w:val="uk-UA"/>
        </w:rPr>
        <w:t>іс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ї д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еа</w:t>
      </w:r>
      <w:r w:rsidR="00884573" w:rsidRPr="00505BD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  <w:lang w:val="uk-UA"/>
        </w:rPr>
        <w:t>осо</w:t>
      </w:r>
      <w:r w:rsidR="00884573" w:rsidRPr="00505BD4">
        <w:rPr>
          <w:sz w:val="28"/>
          <w:szCs w:val="28"/>
          <w:lang w:val="uk-UA"/>
        </w:rPr>
        <w:t>би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іс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єнт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вч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ння : ди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. … 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нд. п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д. 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ук :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ц. 13.00.04 / 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нн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Ми</w:t>
      </w:r>
      <w:r>
        <w:rPr>
          <w:sz w:val="28"/>
          <w:szCs w:val="28"/>
          <w:lang w:val="uk-UA"/>
        </w:rPr>
        <w:t>ха</w:t>
      </w:r>
      <w:r w:rsidR="00884573" w:rsidRPr="00505BD4">
        <w:rPr>
          <w:sz w:val="28"/>
          <w:szCs w:val="28"/>
          <w:lang w:val="uk-UA"/>
        </w:rPr>
        <w:t>йл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вн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рєв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. – К., 2003. – 257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.</w:t>
      </w:r>
    </w:p>
    <w:p w:rsidR="00884573" w:rsidRPr="00505BD4" w:rsidRDefault="003164D2" w:rsidP="00884573">
      <w:pPr>
        <w:tabs>
          <w:tab w:val="num" w:pos="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пи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вт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е</w:t>
      </w:r>
      <w:r w:rsidR="00884573" w:rsidRPr="00505BD4">
        <w:rPr>
          <w:b/>
          <w:sz w:val="28"/>
          <w:szCs w:val="28"/>
          <w:lang w:val="uk-UA"/>
        </w:rPr>
        <w:t>ф</w:t>
      </w:r>
      <w:r>
        <w:rPr>
          <w:b/>
          <w:sz w:val="28"/>
          <w:szCs w:val="28"/>
          <w:lang w:val="uk-UA"/>
        </w:rPr>
        <w:t>е</w:t>
      </w:r>
      <w:r w:rsidR="00884573" w:rsidRPr="00505BD4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ту ди</w:t>
      </w:r>
      <w:r>
        <w:rPr>
          <w:b/>
          <w:sz w:val="28"/>
          <w:szCs w:val="28"/>
          <w:lang w:val="uk-UA"/>
        </w:rPr>
        <w:t>се</w:t>
      </w:r>
      <w:r w:rsidR="00884573" w:rsidRPr="00505BD4">
        <w:rPr>
          <w:b/>
          <w:sz w:val="28"/>
          <w:szCs w:val="28"/>
          <w:lang w:val="uk-UA"/>
        </w:rPr>
        <w:t>рт</w:t>
      </w:r>
      <w:r>
        <w:rPr>
          <w:b/>
          <w:sz w:val="28"/>
          <w:szCs w:val="28"/>
          <w:lang w:val="uk-UA"/>
        </w:rPr>
        <w:t>а</w:t>
      </w:r>
      <w:r w:rsidR="00884573" w:rsidRPr="00505BD4">
        <w:rPr>
          <w:b/>
          <w:sz w:val="28"/>
          <w:szCs w:val="28"/>
          <w:lang w:val="uk-UA"/>
        </w:rPr>
        <w:t>ц</w:t>
      </w:r>
      <w:r>
        <w:rPr>
          <w:b/>
          <w:sz w:val="28"/>
          <w:szCs w:val="28"/>
          <w:lang w:val="uk-UA"/>
        </w:rPr>
        <w:t>і</w:t>
      </w:r>
      <w:r w:rsidR="00884573" w:rsidRPr="00505BD4">
        <w:rPr>
          <w:b/>
          <w:sz w:val="28"/>
          <w:szCs w:val="28"/>
          <w:lang w:val="uk-UA"/>
        </w:rPr>
        <w:t>ї:</w:t>
      </w:r>
    </w:p>
    <w:p w:rsidR="00884573" w:rsidRPr="00505BD4" w:rsidRDefault="00884573" w:rsidP="00884573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тун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ми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звитку шк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ти в Укр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їн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ХХ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: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ф. ди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буття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ук.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ня д.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д.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ук :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ц. 13.00.01, 13.00.02. /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.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тун. – К., 1996. – 40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3164D2" w:rsidP="00884573">
      <w:pPr>
        <w:tabs>
          <w:tab w:val="num" w:pos="0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пи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</w:t>
      </w:r>
      <w:r w:rsidR="00884573" w:rsidRPr="00505BD4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>е</w:t>
      </w:r>
      <w:r w:rsidR="00884573" w:rsidRPr="00505BD4">
        <w:rPr>
          <w:b/>
          <w:sz w:val="28"/>
          <w:szCs w:val="28"/>
          <w:lang w:val="uk-UA"/>
        </w:rPr>
        <w:t>ктр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нн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</w:t>
      </w:r>
      <w:r w:rsidR="00884573" w:rsidRPr="00505BD4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ес</w:t>
      </w:r>
      <w:r w:rsidR="00884573" w:rsidRPr="00505BD4">
        <w:rPr>
          <w:b/>
          <w:sz w:val="28"/>
          <w:szCs w:val="28"/>
          <w:lang w:val="uk-UA"/>
        </w:rPr>
        <w:t>ур</w:t>
      </w:r>
      <w:r>
        <w:rPr>
          <w:b/>
          <w:sz w:val="28"/>
          <w:szCs w:val="28"/>
          <w:lang w:val="uk-UA"/>
        </w:rPr>
        <w:t>с</w:t>
      </w:r>
      <w:r w:rsidR="00884573" w:rsidRPr="00505BD4">
        <w:rPr>
          <w:b/>
          <w:sz w:val="28"/>
          <w:szCs w:val="28"/>
          <w:lang w:val="uk-UA"/>
        </w:rPr>
        <w:t>у:</w:t>
      </w:r>
    </w:p>
    <w:p w:rsidR="00884573" w:rsidRPr="00505BD4" w:rsidRDefault="00884573" w:rsidP="00884573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 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для 5 - 9 кл</w:t>
      </w:r>
      <w:r w:rsidR="003164D2">
        <w:rPr>
          <w:sz w:val="28"/>
          <w:szCs w:val="28"/>
          <w:lang w:val="uk-UA"/>
        </w:rPr>
        <w:t>асі</w:t>
      </w:r>
      <w:r w:rsidRPr="00505BD4">
        <w:rPr>
          <w:sz w:val="28"/>
          <w:szCs w:val="28"/>
          <w:lang w:val="uk-UA"/>
        </w:rPr>
        <w:t>в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тн</w:t>
      </w:r>
      <w:r w:rsidR="003164D2">
        <w:rPr>
          <w:sz w:val="28"/>
          <w:szCs w:val="28"/>
          <w:lang w:val="uk-UA"/>
        </w:rPr>
        <w:t>іх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: [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ктр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нний р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ур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].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жим 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тупу : htt</w:t>
      </w:r>
      <w:r w:rsidR="003164D2">
        <w:rPr>
          <w:sz w:val="28"/>
          <w:szCs w:val="28"/>
          <w:lang w:val="uk-UA"/>
        </w:rPr>
        <w:t>р</w:t>
      </w:r>
      <w:r w:rsidRPr="00505BD4">
        <w:rPr>
          <w:sz w:val="28"/>
          <w:szCs w:val="28"/>
          <w:lang w:val="uk-UA"/>
        </w:rPr>
        <w:t xml:space="preserve"> : // www.m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n.g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v.u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/m</w:t>
      </w:r>
      <w:r w:rsidR="003164D2">
        <w:rPr>
          <w:sz w:val="28"/>
          <w:szCs w:val="28"/>
          <w:lang w:val="uk-UA"/>
        </w:rPr>
        <w:t>аі</w:t>
      </w:r>
      <w:r w:rsidRPr="00505BD4">
        <w:rPr>
          <w:sz w:val="28"/>
          <w:szCs w:val="28"/>
          <w:lang w:val="uk-UA"/>
        </w:rPr>
        <w:t>n.</w:t>
      </w:r>
      <w:r w:rsidR="003164D2">
        <w:rPr>
          <w:sz w:val="28"/>
          <w:szCs w:val="28"/>
          <w:lang w:val="uk-UA"/>
        </w:rPr>
        <w:t>р</w:t>
      </w:r>
      <w:r w:rsidRPr="00505BD4">
        <w:rPr>
          <w:sz w:val="28"/>
          <w:szCs w:val="28"/>
          <w:lang w:val="uk-UA"/>
        </w:rPr>
        <w:t>h</w:t>
      </w:r>
      <w:r w:rsidR="003164D2">
        <w:rPr>
          <w:sz w:val="28"/>
          <w:szCs w:val="28"/>
          <w:lang w:val="uk-UA"/>
        </w:rPr>
        <w:t>р</w:t>
      </w:r>
      <w:r w:rsidRPr="00505BD4">
        <w:rPr>
          <w:sz w:val="28"/>
          <w:szCs w:val="28"/>
          <w:lang w:val="uk-UA"/>
        </w:rPr>
        <w:t>?qu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rу=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du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t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 xml:space="preserve">n/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v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r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g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b/>
          <w:i/>
          <w:sz w:val="28"/>
          <w:szCs w:val="28"/>
          <w:lang w:val="uk-UA"/>
        </w:rPr>
        <w:t>Зм</w:t>
      </w:r>
      <w:r w:rsidR="003164D2">
        <w:rPr>
          <w:b/>
          <w:i/>
          <w:sz w:val="28"/>
          <w:szCs w:val="28"/>
          <w:lang w:val="uk-UA"/>
        </w:rPr>
        <w:t>іс</w:t>
      </w:r>
      <w:r w:rsidRPr="00505BD4">
        <w:rPr>
          <w:b/>
          <w:i/>
          <w:sz w:val="28"/>
          <w:szCs w:val="28"/>
          <w:lang w:val="uk-UA"/>
        </w:rPr>
        <w:t>т кур</w:t>
      </w:r>
      <w:r w:rsidR="003164D2">
        <w:rPr>
          <w:b/>
          <w:i/>
          <w:sz w:val="28"/>
          <w:szCs w:val="28"/>
          <w:lang w:val="uk-UA"/>
        </w:rPr>
        <w:t>со</w:t>
      </w:r>
      <w:r w:rsidRPr="00505BD4">
        <w:rPr>
          <w:b/>
          <w:i/>
          <w:sz w:val="28"/>
          <w:szCs w:val="28"/>
          <w:lang w:val="uk-UA"/>
        </w:rPr>
        <w:t>в</w:t>
      </w:r>
      <w:r w:rsidR="003164D2">
        <w:rPr>
          <w:b/>
          <w:i/>
          <w:sz w:val="28"/>
          <w:szCs w:val="28"/>
          <w:lang w:val="uk-UA"/>
        </w:rPr>
        <w:t>о</w:t>
      </w:r>
      <w:r w:rsidRPr="00505BD4">
        <w:rPr>
          <w:b/>
          <w:i/>
          <w:sz w:val="28"/>
          <w:szCs w:val="28"/>
          <w:lang w:val="uk-UA"/>
        </w:rPr>
        <w:t>ї р</w:t>
      </w:r>
      <w:r w:rsidR="003164D2">
        <w:rPr>
          <w:b/>
          <w:i/>
          <w:sz w:val="28"/>
          <w:szCs w:val="28"/>
          <w:lang w:val="uk-UA"/>
        </w:rPr>
        <w:t>о</w:t>
      </w:r>
      <w:r w:rsidRPr="00505BD4">
        <w:rPr>
          <w:b/>
          <w:i/>
          <w:sz w:val="28"/>
          <w:szCs w:val="28"/>
          <w:lang w:val="uk-UA"/>
        </w:rPr>
        <w:t>б</w:t>
      </w:r>
      <w:r w:rsidR="003164D2">
        <w:rPr>
          <w:b/>
          <w:i/>
          <w:sz w:val="28"/>
          <w:szCs w:val="28"/>
          <w:lang w:val="uk-UA"/>
        </w:rPr>
        <w:t>о</w:t>
      </w:r>
      <w:r w:rsidRPr="00505BD4">
        <w:rPr>
          <w:b/>
          <w:i/>
          <w:sz w:val="28"/>
          <w:szCs w:val="28"/>
          <w:lang w:val="uk-UA"/>
        </w:rPr>
        <w:t>ти.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днє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й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 з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турними дж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ми є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ю для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пл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ну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ти. Пл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 включ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ти в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: 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туп; 3-4 вз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в’яз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буд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пит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ння, щ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ляють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зкрити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му; ви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вки.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 є 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жливим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її 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ння. У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тримув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прийнят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ї,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нь, ум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нь. Для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ту </w:t>
      </w:r>
      <w:r w:rsidR="003164D2">
        <w:rPr>
          <w:sz w:val="28"/>
          <w:szCs w:val="28"/>
          <w:lang w:val="uk-UA"/>
        </w:rPr>
        <w:t>ха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зм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ть, 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ть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зв’язн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 xml:space="preserve">ть.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lastRenderedPageBreak/>
        <w:t>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ти викл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рш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би: «Я вв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ю…», «М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зд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я…», «Н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ю думку…»,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нш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Н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хі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рмули: «Н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ш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гляд…», «Ми вв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…»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н.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 ч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 xml:space="preserve"> зг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в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звищ уч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>ли, як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вил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влять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 пр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звищ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 – К.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.Б</w:t>
      </w:r>
      <w:r w:rsidR="003164D2">
        <w:rPr>
          <w:sz w:val="28"/>
          <w:szCs w:val="28"/>
          <w:lang w:val="uk-UA"/>
        </w:rPr>
        <w:t>аха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в,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аха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 К.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., як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прийнят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тури.</w:t>
      </w:r>
    </w:p>
    <w:p w:rsidR="00884573" w:rsidRPr="00505BD4" w:rsidRDefault="003164D2" w:rsidP="00884573">
      <w:pPr>
        <w:ind w:firstLine="72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="00884573" w:rsidRPr="00505BD4">
        <w:rPr>
          <w:b/>
          <w:i/>
          <w:sz w:val="28"/>
          <w:szCs w:val="28"/>
          <w:lang w:val="uk-UA"/>
        </w:rPr>
        <w:t>труктур</w:t>
      </w:r>
      <w:r>
        <w:rPr>
          <w:b/>
          <w:i/>
          <w:sz w:val="28"/>
          <w:szCs w:val="28"/>
          <w:lang w:val="uk-UA"/>
        </w:rPr>
        <w:t>а</w:t>
      </w:r>
      <w:r w:rsidR="00884573" w:rsidRPr="00505BD4">
        <w:rPr>
          <w:b/>
          <w:i/>
          <w:sz w:val="28"/>
          <w:szCs w:val="28"/>
          <w:lang w:val="uk-UA"/>
        </w:rPr>
        <w:t xml:space="preserve"> кур</w:t>
      </w:r>
      <w:r>
        <w:rPr>
          <w:b/>
          <w:i/>
          <w:sz w:val="28"/>
          <w:szCs w:val="28"/>
          <w:lang w:val="uk-UA"/>
        </w:rPr>
        <w:t>со</w:t>
      </w:r>
      <w:r w:rsidR="00884573" w:rsidRPr="00505BD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ї р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б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ти.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i/>
          <w:sz w:val="28"/>
          <w:szCs w:val="28"/>
          <w:lang w:val="uk-UA"/>
        </w:rPr>
        <w:t>В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 xml:space="preserve">туп (3-4 </w:t>
      </w:r>
      <w:r w:rsidR="003164D2">
        <w:rPr>
          <w:i/>
          <w:sz w:val="28"/>
          <w:szCs w:val="28"/>
          <w:lang w:val="uk-UA"/>
        </w:rPr>
        <w:t>с</w:t>
      </w:r>
      <w:r w:rsidRPr="00505BD4">
        <w:rPr>
          <w:i/>
          <w:sz w:val="28"/>
          <w:szCs w:val="28"/>
          <w:lang w:val="uk-UA"/>
        </w:rPr>
        <w:t>т</w:t>
      </w:r>
      <w:r w:rsidR="003164D2">
        <w:rPr>
          <w:i/>
          <w:sz w:val="28"/>
          <w:szCs w:val="28"/>
          <w:lang w:val="uk-UA"/>
        </w:rPr>
        <w:t>о</w:t>
      </w:r>
      <w:r w:rsidRPr="00505BD4">
        <w:rPr>
          <w:i/>
          <w:sz w:val="28"/>
          <w:szCs w:val="28"/>
          <w:lang w:val="uk-UA"/>
        </w:rPr>
        <w:t>р</w:t>
      </w:r>
      <w:r w:rsidR="003164D2">
        <w:rPr>
          <w:i/>
          <w:sz w:val="28"/>
          <w:szCs w:val="28"/>
          <w:lang w:val="uk-UA"/>
        </w:rPr>
        <w:t>і</w:t>
      </w:r>
      <w:r w:rsidRPr="00505BD4">
        <w:rPr>
          <w:i/>
          <w:sz w:val="28"/>
          <w:szCs w:val="28"/>
          <w:lang w:val="uk-UA"/>
        </w:rPr>
        <w:t>нки)</w:t>
      </w:r>
      <w:r w:rsidRPr="00505BD4">
        <w:rPr>
          <w:sz w:val="28"/>
          <w:szCs w:val="28"/>
          <w:lang w:val="uk-UA"/>
        </w:rPr>
        <w:t>:</w:t>
      </w:r>
      <w:r w:rsidRPr="00505BD4">
        <w:rPr>
          <w:i/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бґрунтув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ння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кту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ми, 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рмулюв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ння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б’єкту, пр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ту,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ти,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нь 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ння.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 «В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туп»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бить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зв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у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нтру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ркуш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.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шт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(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кту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ть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ми,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б’єкт, пр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т,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,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ння) пишуть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я з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цу жирним шрифт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м.</w:t>
      </w:r>
    </w:p>
    <w:p w:rsidR="00884573" w:rsidRPr="00505BD4" w:rsidRDefault="003164D2" w:rsidP="00884573">
      <w:pPr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Ос</w:t>
      </w:r>
      <w:r w:rsidR="00884573" w:rsidRPr="00505BD4">
        <w:rPr>
          <w:i/>
          <w:sz w:val="28"/>
          <w:szCs w:val="28"/>
          <w:lang w:val="uk-UA"/>
        </w:rPr>
        <w:t>н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вн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ч</w:t>
      </w:r>
      <w:r>
        <w:rPr>
          <w:i/>
          <w:sz w:val="28"/>
          <w:szCs w:val="28"/>
          <w:lang w:val="uk-UA"/>
        </w:rPr>
        <w:t>ас</w:t>
      </w:r>
      <w:r w:rsidR="00884573" w:rsidRPr="00505BD4">
        <w:rPr>
          <w:i/>
          <w:sz w:val="28"/>
          <w:szCs w:val="28"/>
          <w:lang w:val="uk-UA"/>
        </w:rPr>
        <w:t>тин</w:t>
      </w:r>
      <w:r>
        <w:rPr>
          <w:i/>
          <w:sz w:val="28"/>
          <w:szCs w:val="28"/>
          <w:lang w:val="uk-UA"/>
        </w:rPr>
        <w:t>а</w:t>
      </w:r>
      <w:r w:rsidR="00884573" w:rsidRPr="00505BD4">
        <w:rPr>
          <w:i/>
          <w:sz w:val="28"/>
          <w:szCs w:val="28"/>
          <w:lang w:val="uk-UA"/>
        </w:rPr>
        <w:t xml:space="preserve"> кур</w:t>
      </w:r>
      <w:r>
        <w:rPr>
          <w:i/>
          <w:sz w:val="28"/>
          <w:szCs w:val="28"/>
          <w:lang w:val="uk-UA"/>
        </w:rPr>
        <w:t>со</w:t>
      </w:r>
      <w:r w:rsidR="00884573" w:rsidRPr="00505BD4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ї р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>б</w:t>
      </w:r>
      <w:r>
        <w:rPr>
          <w:i/>
          <w:sz w:val="28"/>
          <w:szCs w:val="28"/>
          <w:lang w:val="uk-UA"/>
        </w:rPr>
        <w:t>о</w:t>
      </w:r>
      <w:r w:rsidR="00884573" w:rsidRPr="00505BD4">
        <w:rPr>
          <w:i/>
          <w:sz w:val="28"/>
          <w:szCs w:val="28"/>
          <w:lang w:val="uk-UA"/>
        </w:rPr>
        <w:t xml:space="preserve">ти: 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тичн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пр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ктичн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В т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тичн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 –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я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тури, який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 xml:space="preserve">тити 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чний 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кт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ми, її ф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бґрунтув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з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зиц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ння,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пц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уч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т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з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ми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дичн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бки.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У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ктичн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 (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й) ч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тин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д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пи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ти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дику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зв’яз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ми, 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вуючи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іа</w:t>
      </w:r>
      <w:r w:rsidRPr="00505BD4">
        <w:rPr>
          <w:sz w:val="28"/>
          <w:szCs w:val="28"/>
          <w:lang w:val="uk-UA"/>
        </w:rPr>
        <w:t xml:space="preserve">ли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нь, б</w:t>
      </w:r>
      <w:r w:rsidR="003164D2">
        <w:rPr>
          <w:sz w:val="28"/>
          <w:szCs w:val="28"/>
          <w:lang w:val="uk-UA"/>
        </w:rPr>
        <w:t>есі</w:t>
      </w:r>
      <w:r w:rsidRPr="00505BD4">
        <w:rPr>
          <w:sz w:val="28"/>
          <w:szCs w:val="28"/>
          <w:lang w:val="uk-UA"/>
        </w:rPr>
        <w:t>д з учит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лями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учнями, б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тьк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ми,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публ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з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дики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ння. </w:t>
      </w:r>
      <w:r w:rsidR="003164D2">
        <w:rPr>
          <w:sz w:val="28"/>
          <w:szCs w:val="28"/>
          <w:lang w:val="uk-UA"/>
        </w:rPr>
        <w:t>Осо</w:t>
      </w:r>
      <w:r w:rsidRPr="00505BD4">
        <w:rPr>
          <w:sz w:val="28"/>
          <w:szCs w:val="28"/>
          <w:lang w:val="uk-UA"/>
        </w:rPr>
        <w:t>блив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нним є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 вл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ду.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бить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льний ви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 з у</w:t>
      </w:r>
      <w:r w:rsidR="003164D2">
        <w:rPr>
          <w:sz w:val="28"/>
          <w:szCs w:val="28"/>
          <w:lang w:val="uk-UA"/>
        </w:rPr>
        <w:t>сі</w:t>
      </w:r>
      <w:r w:rsidRPr="00505BD4">
        <w:rPr>
          <w:sz w:val="28"/>
          <w:szCs w:val="28"/>
          <w:lang w:val="uk-UA"/>
        </w:rPr>
        <w:t>єї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ми, визн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ють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шля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и вд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 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кту в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ктиц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 шк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бл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>гр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я 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 xml:space="preserve">тить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пи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к 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У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 xml:space="preserve"> – фр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нти 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тивни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кум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в,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дичн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бки, </w:t>
      </w:r>
      <w:r w:rsidR="003164D2">
        <w:rPr>
          <w:sz w:val="28"/>
          <w:szCs w:val="28"/>
          <w:lang w:val="uk-UA"/>
        </w:rPr>
        <w:t>схе</w:t>
      </w:r>
      <w:r w:rsidRPr="00505BD4">
        <w:rPr>
          <w:sz w:val="28"/>
          <w:szCs w:val="28"/>
          <w:lang w:val="uk-UA"/>
        </w:rPr>
        <w:t xml:space="preserve">ми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блиц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, гл</w:t>
      </w:r>
      <w:r w:rsidR="003164D2">
        <w:rPr>
          <w:sz w:val="28"/>
          <w:szCs w:val="28"/>
          <w:lang w:val="uk-UA"/>
        </w:rPr>
        <w:t>оса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нять.</w:t>
      </w:r>
    </w:p>
    <w:p w:rsidR="00884573" w:rsidRPr="00505BD4" w:rsidRDefault="003164D2" w:rsidP="00884573">
      <w:pPr>
        <w:ind w:firstLine="72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</w:t>
      </w:r>
      <w:r w:rsidR="00884573" w:rsidRPr="00505BD4">
        <w:rPr>
          <w:b/>
          <w:i/>
          <w:sz w:val="28"/>
          <w:szCs w:val="28"/>
          <w:lang w:val="uk-UA"/>
        </w:rPr>
        <w:t>н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вн</w:t>
      </w:r>
      <w:r>
        <w:rPr>
          <w:b/>
          <w:i/>
          <w:sz w:val="28"/>
          <w:szCs w:val="28"/>
          <w:lang w:val="uk-UA"/>
        </w:rPr>
        <w:t>і</w:t>
      </w:r>
      <w:r w:rsidR="00884573" w:rsidRPr="00505BD4">
        <w:rPr>
          <w:b/>
          <w:i/>
          <w:sz w:val="28"/>
          <w:szCs w:val="28"/>
          <w:lang w:val="uk-UA"/>
        </w:rPr>
        <w:t xml:space="preserve"> вим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ги д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ф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рмл</w:t>
      </w:r>
      <w:r>
        <w:rPr>
          <w:b/>
          <w:i/>
          <w:sz w:val="28"/>
          <w:szCs w:val="28"/>
          <w:lang w:val="uk-UA"/>
        </w:rPr>
        <w:t>е</w:t>
      </w:r>
      <w:r w:rsidR="00884573" w:rsidRPr="00505BD4">
        <w:rPr>
          <w:b/>
          <w:i/>
          <w:sz w:val="28"/>
          <w:szCs w:val="28"/>
          <w:lang w:val="uk-UA"/>
        </w:rPr>
        <w:t>ння кур</w:t>
      </w:r>
      <w:r>
        <w:rPr>
          <w:b/>
          <w:i/>
          <w:sz w:val="28"/>
          <w:szCs w:val="28"/>
          <w:lang w:val="uk-UA"/>
        </w:rPr>
        <w:t>со</w:t>
      </w:r>
      <w:r w:rsidR="00884573" w:rsidRPr="00505BD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ї р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б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ти.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нуєть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я у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яз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25-30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 друк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 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 ур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в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ку 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тури.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пи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ння 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тупу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я 3-4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нки,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ч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 xml:space="preserve">тини – 20-25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к, ви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в – 2-3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нки.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ту друкують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ркушу 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ру ф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ту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4 (210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505BD4">
          <w:rPr>
            <w:sz w:val="28"/>
            <w:szCs w:val="28"/>
            <w:lang w:val="uk-UA"/>
          </w:rPr>
          <w:t>297 мм</w:t>
        </w:r>
      </w:smartTag>
      <w:r w:rsidRPr="00505BD4">
        <w:rPr>
          <w:sz w:val="28"/>
          <w:szCs w:val="28"/>
          <w:lang w:val="uk-UA"/>
        </w:rPr>
        <w:t>),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30-ти рядк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, щ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тять 1600-1700 друк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в.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ний шрифт - T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m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s N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w R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m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n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W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rd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ру 14 пункт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(</w:t>
      </w:r>
      <w:smartTag w:uri="urn:schemas-microsoft-com:office:smarttags" w:element="metricconverter">
        <w:smartTagPr>
          <w:attr w:name="ProductID" w:val="1,8 мм"/>
        </w:smartTagPr>
        <w:r w:rsidRPr="00505BD4">
          <w:rPr>
            <w:sz w:val="28"/>
            <w:szCs w:val="28"/>
            <w:lang w:val="uk-UA"/>
          </w:rPr>
          <w:t>1,8 мм</w:t>
        </w:r>
      </w:smartTag>
      <w:r w:rsidRPr="00505BD4">
        <w:rPr>
          <w:sz w:val="28"/>
          <w:szCs w:val="28"/>
          <w:lang w:val="uk-UA"/>
        </w:rPr>
        <w:t xml:space="preserve">)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лут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рним 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жрядк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вим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м. </w:t>
      </w:r>
    </w:p>
    <w:p w:rsidR="00884573" w:rsidRPr="00505BD4" w:rsidRDefault="003164D2" w:rsidP="0088457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нки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винн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ти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ля: л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,5 мм"/>
        </w:smartTagPr>
        <w:r w:rsidR="00884573" w:rsidRPr="00505BD4">
          <w:rPr>
            <w:sz w:val="28"/>
            <w:szCs w:val="28"/>
            <w:lang w:val="uk-UA"/>
          </w:rPr>
          <w:t>2,5 мм</w:t>
        </w:r>
      </w:smartTag>
      <w:r w:rsidR="00884573" w:rsidRPr="00505BD4">
        <w:rPr>
          <w:sz w:val="28"/>
          <w:szCs w:val="28"/>
          <w:lang w:val="uk-UA"/>
        </w:rPr>
        <w:t>, зв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х</w:t>
      </w:r>
      <w:r w:rsidR="00884573" w:rsidRPr="00505BD4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 знизу –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884573" w:rsidRPr="00505BD4">
          <w:rPr>
            <w:sz w:val="28"/>
            <w:szCs w:val="28"/>
            <w:lang w:val="uk-UA"/>
          </w:rPr>
          <w:t>20 мм</w:t>
        </w:r>
      </w:smartTag>
      <w:r w:rsidR="00884573" w:rsidRPr="00505BD4">
        <w:rPr>
          <w:sz w:val="28"/>
          <w:szCs w:val="28"/>
          <w:lang w:val="uk-UA"/>
        </w:rPr>
        <w:t>, пр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 xml:space="preserve"> – 1,5мм. Шрифт друку м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є бути ч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 xml:space="preserve">тким, 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тр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чк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– ч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рн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ль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 xml:space="preserve">ру </w:t>
      </w:r>
      <w:r>
        <w:rPr>
          <w:sz w:val="28"/>
          <w:szCs w:val="28"/>
          <w:lang w:val="uk-UA"/>
        </w:rPr>
        <w:t>се</w:t>
      </w:r>
      <w:r w:rsidR="00884573" w:rsidRPr="00505BD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днь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ї жирн</w:t>
      </w:r>
      <w:r>
        <w:rPr>
          <w:sz w:val="28"/>
          <w:szCs w:val="28"/>
          <w:lang w:val="uk-UA"/>
        </w:rPr>
        <w:t>ос</w:t>
      </w:r>
      <w:r w:rsidR="00884573" w:rsidRPr="00505BD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. Щ</w:t>
      </w:r>
      <w:r>
        <w:rPr>
          <w:sz w:val="28"/>
          <w:szCs w:val="28"/>
          <w:lang w:val="uk-UA"/>
        </w:rPr>
        <w:t>і</w:t>
      </w:r>
      <w:r w:rsidR="00884573" w:rsidRPr="00505BD4">
        <w:rPr>
          <w:sz w:val="28"/>
          <w:szCs w:val="28"/>
          <w:lang w:val="uk-UA"/>
        </w:rPr>
        <w:t>льн</w:t>
      </w:r>
      <w:r>
        <w:rPr>
          <w:sz w:val="28"/>
          <w:szCs w:val="28"/>
          <w:lang w:val="uk-UA"/>
        </w:rPr>
        <w:t>іс</w:t>
      </w:r>
      <w:r w:rsidR="00884573" w:rsidRPr="00505BD4">
        <w:rPr>
          <w:sz w:val="28"/>
          <w:szCs w:val="28"/>
          <w:lang w:val="uk-UA"/>
        </w:rPr>
        <w:t>ть т</w:t>
      </w:r>
      <w:r>
        <w:rPr>
          <w:sz w:val="28"/>
          <w:szCs w:val="28"/>
          <w:lang w:val="uk-UA"/>
        </w:rPr>
        <w:t>е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</w:t>
      </w:r>
      <w:r w:rsidR="00884573" w:rsidRPr="00505BD4">
        <w:rPr>
          <w:sz w:val="28"/>
          <w:szCs w:val="28"/>
          <w:lang w:val="uk-UA"/>
        </w:rPr>
        <w:t>ту п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винн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 xml:space="preserve"> бути 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дн</w:t>
      </w:r>
      <w:r>
        <w:rPr>
          <w:sz w:val="28"/>
          <w:szCs w:val="28"/>
          <w:lang w:val="uk-UA"/>
        </w:rPr>
        <w:t>а</w:t>
      </w:r>
      <w:r w:rsidR="00884573" w:rsidRPr="00505BD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о</w:t>
      </w:r>
      <w:r w:rsidR="00884573" w:rsidRPr="00505BD4">
        <w:rPr>
          <w:sz w:val="28"/>
          <w:szCs w:val="28"/>
          <w:lang w:val="uk-UA"/>
        </w:rPr>
        <w:t>ю.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У</w:t>
      </w:r>
      <w:r w:rsidR="003164D2">
        <w:rPr>
          <w:sz w:val="28"/>
          <w:szCs w:val="28"/>
          <w:lang w:val="uk-UA"/>
        </w:rPr>
        <w:t>сі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нки нум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рують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 титульн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пу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в.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рш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ю вв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я титульний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ркуш (н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му цифр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1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вить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я), друг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ю вв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, щ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тить «Зм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т» (пл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н),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 цифр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2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lastRenderedPageBreak/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вить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я,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лиш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тупн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й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вляєть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цифр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3 й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зг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з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рядк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м.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рядк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вий 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р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нки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у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му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>нь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му кут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пки в 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й ри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к з 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вки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труктурни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ч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тин «ЗМ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Т», «В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ТУП», «Р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Л», «ВИ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ВКИ», «ВИК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ТУР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», «Д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ТКИ» друкують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ликим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ми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тричн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ту.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вки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 друкують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нькими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(кр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м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рш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лик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ї) у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дб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р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ту з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тупу 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 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пки в 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.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нь 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ж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м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є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вити 1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л.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бн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чин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ти з 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нки.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Нум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ю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к,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в, пункт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в, м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люнк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в,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блиць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т.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н.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ють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ькими цифр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ми б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№.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«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бличчям»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 є титульн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.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ють 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ву (М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ти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уки Укр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їни),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вну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зву вузу (Мик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їв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ький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іо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льний ун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ит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т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В.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.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у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>млин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ьк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),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зву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зд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лу (Н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вий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титут 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),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зву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дри (к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хео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ї,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внь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днь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чн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ї 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ї),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му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ї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ти,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вця, 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вник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й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вий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нь, м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к вик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ння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ти.</w:t>
      </w:r>
    </w:p>
    <w:p w:rsidR="00884573" w:rsidRPr="00505BD4" w:rsidRDefault="003164D2" w:rsidP="00884573">
      <w:pPr>
        <w:ind w:firstLine="72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Осо</w:t>
      </w:r>
      <w:r w:rsidR="00884573" w:rsidRPr="00505BD4">
        <w:rPr>
          <w:b/>
          <w:i/>
          <w:sz w:val="28"/>
          <w:szCs w:val="28"/>
          <w:lang w:val="uk-UA"/>
        </w:rPr>
        <w:t>блив</w:t>
      </w:r>
      <w:r>
        <w:rPr>
          <w:b/>
          <w:i/>
          <w:sz w:val="28"/>
          <w:szCs w:val="28"/>
          <w:lang w:val="uk-UA"/>
        </w:rPr>
        <w:t>ос</w:t>
      </w:r>
      <w:r w:rsidR="00884573" w:rsidRPr="00505BD4">
        <w:rPr>
          <w:b/>
          <w:i/>
          <w:sz w:val="28"/>
          <w:szCs w:val="28"/>
          <w:lang w:val="uk-UA"/>
        </w:rPr>
        <w:t>т</w:t>
      </w:r>
      <w:r>
        <w:rPr>
          <w:b/>
          <w:i/>
          <w:sz w:val="28"/>
          <w:szCs w:val="28"/>
          <w:lang w:val="uk-UA"/>
        </w:rPr>
        <w:t>і</w:t>
      </w:r>
      <w:r w:rsidR="00884573" w:rsidRPr="00505BD4">
        <w:rPr>
          <w:b/>
          <w:i/>
          <w:sz w:val="28"/>
          <w:szCs w:val="28"/>
          <w:lang w:val="uk-UA"/>
        </w:rPr>
        <w:t xml:space="preserve"> з</w:t>
      </w:r>
      <w:r>
        <w:rPr>
          <w:b/>
          <w:i/>
          <w:sz w:val="28"/>
          <w:szCs w:val="28"/>
          <w:lang w:val="uk-UA"/>
        </w:rPr>
        <w:t>ах</w:t>
      </w:r>
      <w:r w:rsidR="00884573" w:rsidRPr="00505BD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>с</w:t>
      </w:r>
      <w:r w:rsidR="00884573" w:rsidRPr="00505BD4">
        <w:rPr>
          <w:b/>
          <w:i/>
          <w:sz w:val="28"/>
          <w:szCs w:val="28"/>
          <w:lang w:val="uk-UA"/>
        </w:rPr>
        <w:t>ту т</w:t>
      </w:r>
      <w:r>
        <w:rPr>
          <w:b/>
          <w:i/>
          <w:sz w:val="28"/>
          <w:szCs w:val="28"/>
          <w:lang w:val="uk-UA"/>
        </w:rPr>
        <w:t>а</w:t>
      </w:r>
      <w:r w:rsidR="00884573" w:rsidRPr="00505BD4">
        <w:rPr>
          <w:b/>
          <w:i/>
          <w:sz w:val="28"/>
          <w:szCs w:val="28"/>
          <w:lang w:val="uk-UA"/>
        </w:rPr>
        <w:t xml:space="preserve"> крит</w:t>
      </w:r>
      <w:r>
        <w:rPr>
          <w:b/>
          <w:i/>
          <w:sz w:val="28"/>
          <w:szCs w:val="28"/>
          <w:lang w:val="uk-UA"/>
        </w:rPr>
        <w:t>е</w:t>
      </w:r>
      <w:r w:rsidR="00884573" w:rsidRPr="00505BD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>і</w:t>
      </w:r>
      <w:r w:rsidR="00884573" w:rsidRPr="00505BD4">
        <w:rPr>
          <w:b/>
          <w:i/>
          <w:sz w:val="28"/>
          <w:szCs w:val="28"/>
          <w:lang w:val="uk-UA"/>
        </w:rPr>
        <w:t xml:space="preserve">ї 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ц</w:t>
      </w:r>
      <w:r>
        <w:rPr>
          <w:b/>
          <w:i/>
          <w:sz w:val="28"/>
          <w:szCs w:val="28"/>
          <w:lang w:val="uk-UA"/>
        </w:rPr>
        <w:t>і</w:t>
      </w:r>
      <w:r w:rsidR="00884573" w:rsidRPr="00505BD4">
        <w:rPr>
          <w:b/>
          <w:i/>
          <w:sz w:val="28"/>
          <w:szCs w:val="28"/>
          <w:lang w:val="uk-UA"/>
        </w:rPr>
        <w:t>нюв</w:t>
      </w:r>
      <w:r>
        <w:rPr>
          <w:b/>
          <w:i/>
          <w:sz w:val="28"/>
          <w:szCs w:val="28"/>
          <w:lang w:val="uk-UA"/>
        </w:rPr>
        <w:t>а</w:t>
      </w:r>
      <w:r w:rsidR="00884573" w:rsidRPr="00505BD4">
        <w:rPr>
          <w:b/>
          <w:i/>
          <w:sz w:val="28"/>
          <w:szCs w:val="28"/>
          <w:lang w:val="uk-UA"/>
        </w:rPr>
        <w:t>ння кур</w:t>
      </w:r>
      <w:r>
        <w:rPr>
          <w:b/>
          <w:i/>
          <w:sz w:val="28"/>
          <w:szCs w:val="28"/>
          <w:lang w:val="uk-UA"/>
        </w:rPr>
        <w:t>со</w:t>
      </w:r>
      <w:r w:rsidR="00884573" w:rsidRPr="00505BD4">
        <w:rPr>
          <w:b/>
          <w:i/>
          <w:sz w:val="28"/>
          <w:szCs w:val="28"/>
          <w:lang w:val="uk-UA"/>
        </w:rPr>
        <w:t>ви</w:t>
      </w:r>
      <w:r>
        <w:rPr>
          <w:b/>
          <w:i/>
          <w:sz w:val="28"/>
          <w:szCs w:val="28"/>
          <w:lang w:val="uk-UA"/>
        </w:rPr>
        <w:t>х</w:t>
      </w:r>
      <w:r w:rsidR="00884573" w:rsidRPr="00505BD4">
        <w:rPr>
          <w:b/>
          <w:i/>
          <w:sz w:val="28"/>
          <w:szCs w:val="28"/>
          <w:lang w:val="uk-UA"/>
        </w:rPr>
        <w:t xml:space="preserve"> р</w:t>
      </w:r>
      <w:r>
        <w:rPr>
          <w:b/>
          <w:i/>
          <w:sz w:val="28"/>
          <w:szCs w:val="28"/>
          <w:lang w:val="uk-UA"/>
        </w:rPr>
        <w:t>о</w:t>
      </w:r>
      <w:r w:rsidR="00884573" w:rsidRPr="00505BD4">
        <w:rPr>
          <w:b/>
          <w:i/>
          <w:sz w:val="28"/>
          <w:szCs w:val="28"/>
          <w:lang w:val="uk-UA"/>
        </w:rPr>
        <w:t>б</w:t>
      </w:r>
      <w:r>
        <w:rPr>
          <w:b/>
          <w:i/>
          <w:sz w:val="28"/>
          <w:szCs w:val="28"/>
          <w:lang w:val="uk-UA"/>
        </w:rPr>
        <w:t>і</w:t>
      </w:r>
      <w:r w:rsidR="00884573" w:rsidRPr="00505BD4">
        <w:rPr>
          <w:b/>
          <w:i/>
          <w:sz w:val="28"/>
          <w:szCs w:val="28"/>
          <w:lang w:val="uk-UA"/>
        </w:rPr>
        <w:t>т.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кур</w:t>
      </w:r>
      <w:r w:rsidR="003164D2">
        <w:rPr>
          <w:sz w:val="28"/>
          <w:szCs w:val="28"/>
          <w:lang w:val="uk-UA"/>
        </w:rPr>
        <w:t>со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му 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внику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рку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ш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ж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дв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тижн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призн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ну з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ту. У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ц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нз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ї в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ють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як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зитивн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ни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к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її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ки.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У ч</w:t>
      </w:r>
      <w:r w:rsidR="003164D2">
        <w:rPr>
          <w:sz w:val="28"/>
          <w:szCs w:val="28"/>
          <w:lang w:val="uk-UA"/>
        </w:rPr>
        <w:t>ас</w:t>
      </w:r>
      <w:r w:rsidRPr="00505BD4">
        <w:rPr>
          <w:sz w:val="28"/>
          <w:szCs w:val="28"/>
          <w:lang w:val="uk-UA"/>
        </w:rPr>
        <w:t>, який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лишив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ту,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й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мить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 xml:space="preserve">я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 з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ннями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вник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у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ув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є п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ки.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З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 пр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дить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я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ф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др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у при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утн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нш 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ж трь</w:t>
      </w:r>
      <w:r w:rsidR="003164D2">
        <w:rPr>
          <w:sz w:val="28"/>
          <w:szCs w:val="28"/>
          <w:lang w:val="uk-UA"/>
        </w:rPr>
        <w:t>ох</w:t>
      </w:r>
      <w:r w:rsidRPr="00505BD4">
        <w:rPr>
          <w:sz w:val="28"/>
          <w:szCs w:val="28"/>
          <w:lang w:val="uk-UA"/>
        </w:rPr>
        <w:t xml:space="preserve"> викл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в.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з</w:t>
      </w:r>
      <w:r w:rsidR="003164D2">
        <w:rPr>
          <w:sz w:val="28"/>
          <w:szCs w:val="28"/>
          <w:lang w:val="uk-UA"/>
        </w:rPr>
        <w:t>ах</w:t>
      </w:r>
      <w:r w:rsidRPr="00505BD4">
        <w:rPr>
          <w:sz w:val="28"/>
          <w:szCs w:val="28"/>
          <w:lang w:val="uk-UA"/>
        </w:rPr>
        <w:t>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м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жуть бути при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утн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вники 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ту,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нти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нши</w:t>
      </w:r>
      <w:r w:rsidR="003164D2">
        <w:rPr>
          <w:sz w:val="28"/>
          <w:szCs w:val="28"/>
          <w:lang w:val="uk-UA"/>
        </w:rPr>
        <w:t>х</w:t>
      </w:r>
      <w:r w:rsidRPr="00505BD4">
        <w:rPr>
          <w:sz w:val="28"/>
          <w:szCs w:val="28"/>
          <w:lang w:val="uk-UA"/>
        </w:rPr>
        <w:t xml:space="preserve"> кур</w:t>
      </w:r>
      <w:r w:rsidR="003164D2">
        <w:rPr>
          <w:sz w:val="28"/>
          <w:szCs w:val="28"/>
          <w:lang w:val="uk-UA"/>
        </w:rPr>
        <w:t>сі</w:t>
      </w:r>
      <w:r w:rsidRPr="00505BD4">
        <w:rPr>
          <w:sz w:val="28"/>
          <w:szCs w:val="28"/>
          <w:lang w:val="uk-UA"/>
        </w:rPr>
        <w:t>в.</w:t>
      </w:r>
    </w:p>
    <w:p w:rsidR="00884573" w:rsidRPr="00505BD4" w:rsidRDefault="00884573" w:rsidP="00884573">
      <w:pPr>
        <w:ind w:firstLine="720"/>
        <w:jc w:val="both"/>
        <w:rPr>
          <w:b/>
          <w:sz w:val="28"/>
          <w:szCs w:val="28"/>
          <w:lang w:val="uk-UA"/>
        </w:rPr>
      </w:pPr>
      <w:r w:rsidRPr="00505BD4">
        <w:rPr>
          <w:b/>
          <w:sz w:val="28"/>
          <w:szCs w:val="28"/>
          <w:lang w:val="uk-UA"/>
        </w:rPr>
        <w:t>Крит</w:t>
      </w:r>
      <w:r w:rsidR="003164D2">
        <w:rPr>
          <w:b/>
          <w:sz w:val="28"/>
          <w:szCs w:val="28"/>
          <w:lang w:val="uk-UA"/>
        </w:rPr>
        <w:t>е</w:t>
      </w:r>
      <w:r w:rsidRPr="00505BD4">
        <w:rPr>
          <w:b/>
          <w:sz w:val="28"/>
          <w:szCs w:val="28"/>
          <w:lang w:val="uk-UA"/>
        </w:rPr>
        <w:t>р</w:t>
      </w:r>
      <w:r w:rsidR="003164D2">
        <w:rPr>
          <w:b/>
          <w:sz w:val="28"/>
          <w:szCs w:val="28"/>
          <w:lang w:val="uk-UA"/>
        </w:rPr>
        <w:t>і</w:t>
      </w:r>
      <w:r w:rsidRPr="00505BD4">
        <w:rPr>
          <w:b/>
          <w:sz w:val="28"/>
          <w:szCs w:val="28"/>
          <w:lang w:val="uk-UA"/>
        </w:rPr>
        <w:t xml:space="preserve">ями 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>ц</w:t>
      </w:r>
      <w:r w:rsidR="003164D2">
        <w:rPr>
          <w:b/>
          <w:sz w:val="28"/>
          <w:szCs w:val="28"/>
          <w:lang w:val="uk-UA"/>
        </w:rPr>
        <w:t>і</w:t>
      </w:r>
      <w:r w:rsidRPr="00505BD4">
        <w:rPr>
          <w:b/>
          <w:sz w:val="28"/>
          <w:szCs w:val="28"/>
          <w:lang w:val="uk-UA"/>
        </w:rPr>
        <w:t>нки кур</w:t>
      </w:r>
      <w:r w:rsidR="003164D2">
        <w:rPr>
          <w:b/>
          <w:sz w:val="28"/>
          <w:szCs w:val="28"/>
          <w:lang w:val="uk-UA"/>
        </w:rPr>
        <w:t>со</w:t>
      </w:r>
      <w:r w:rsidRPr="00505BD4">
        <w:rPr>
          <w:b/>
          <w:sz w:val="28"/>
          <w:szCs w:val="28"/>
          <w:lang w:val="uk-UA"/>
        </w:rPr>
        <w:t>в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>ї р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>б</w:t>
      </w:r>
      <w:r w:rsidR="003164D2">
        <w:rPr>
          <w:b/>
          <w:sz w:val="28"/>
          <w:szCs w:val="28"/>
          <w:lang w:val="uk-UA"/>
        </w:rPr>
        <w:t>о</w:t>
      </w:r>
      <w:r w:rsidRPr="00505BD4">
        <w:rPr>
          <w:b/>
          <w:sz w:val="28"/>
          <w:szCs w:val="28"/>
          <w:lang w:val="uk-UA"/>
        </w:rPr>
        <w:t xml:space="preserve">ти є: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 xml:space="preserve">1)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кту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іс</w:t>
      </w:r>
      <w:r w:rsidRPr="00505BD4">
        <w:rPr>
          <w:sz w:val="28"/>
          <w:szCs w:val="28"/>
          <w:lang w:val="uk-UA"/>
        </w:rPr>
        <w:t>ть 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ми, її 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ук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-т</w:t>
      </w:r>
      <w:r w:rsidR="003164D2">
        <w:rPr>
          <w:sz w:val="28"/>
          <w:szCs w:val="28"/>
          <w:lang w:val="uk-UA"/>
        </w:rPr>
        <w:t>ео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тичн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пр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ктичн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 зн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ч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ння.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2) глибин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зу 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тури.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>3) глибин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н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зу р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зульт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в 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к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п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рим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льн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л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дж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ння.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 xml:space="preserve">4)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нь </w:t>
      </w:r>
      <w:r w:rsidR="003164D2">
        <w:rPr>
          <w:sz w:val="28"/>
          <w:szCs w:val="28"/>
          <w:lang w:val="uk-UA"/>
        </w:rPr>
        <w:t>са</w:t>
      </w:r>
      <w:r w:rsidRPr="00505BD4">
        <w:rPr>
          <w:sz w:val="28"/>
          <w:szCs w:val="28"/>
          <w:lang w:val="uk-UA"/>
        </w:rPr>
        <w:t>м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йн</w:t>
      </w:r>
      <w:r w:rsidR="003164D2">
        <w:rPr>
          <w:sz w:val="28"/>
          <w:szCs w:val="28"/>
          <w:lang w:val="uk-UA"/>
        </w:rPr>
        <w:t>ос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 xml:space="preserve"> тв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рч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г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п</w:t>
      </w:r>
      <w:r w:rsidR="003164D2">
        <w:rPr>
          <w:sz w:val="28"/>
          <w:szCs w:val="28"/>
          <w:lang w:val="uk-UA"/>
        </w:rPr>
        <w:t>і</w:t>
      </w:r>
      <w:r w:rsidRPr="00505BD4">
        <w:rPr>
          <w:sz w:val="28"/>
          <w:szCs w:val="28"/>
          <w:lang w:val="uk-UA"/>
        </w:rPr>
        <w:t>д</w:t>
      </w:r>
      <w:r w:rsidR="003164D2">
        <w:rPr>
          <w:sz w:val="28"/>
          <w:szCs w:val="28"/>
          <w:lang w:val="uk-UA"/>
        </w:rPr>
        <w:t>хо</w:t>
      </w:r>
      <w:r w:rsidRPr="00505BD4">
        <w:rPr>
          <w:sz w:val="28"/>
          <w:szCs w:val="28"/>
          <w:lang w:val="uk-UA"/>
        </w:rPr>
        <w:t xml:space="preserve">ду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. 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  <w:r w:rsidRPr="00505BD4">
        <w:rPr>
          <w:sz w:val="28"/>
          <w:szCs w:val="28"/>
          <w:lang w:val="uk-UA"/>
        </w:rPr>
        <w:t xml:space="preserve">5)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>вл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 xml:space="preserve">ння </w:t>
      </w:r>
      <w:r w:rsidR="003164D2">
        <w:rPr>
          <w:sz w:val="28"/>
          <w:szCs w:val="28"/>
          <w:lang w:val="uk-UA"/>
        </w:rPr>
        <w:t>с</w:t>
      </w:r>
      <w:r w:rsidRPr="00505BD4">
        <w:rPr>
          <w:sz w:val="28"/>
          <w:szCs w:val="28"/>
          <w:lang w:val="uk-UA"/>
        </w:rPr>
        <w:t>туд</w:t>
      </w:r>
      <w:r w:rsidR="003164D2">
        <w:rPr>
          <w:sz w:val="28"/>
          <w:szCs w:val="28"/>
          <w:lang w:val="uk-UA"/>
        </w:rPr>
        <w:t>е</w:t>
      </w:r>
      <w:r w:rsidRPr="00505BD4">
        <w:rPr>
          <w:sz w:val="28"/>
          <w:szCs w:val="28"/>
          <w:lang w:val="uk-UA"/>
        </w:rPr>
        <w:t>нт</w:t>
      </w:r>
      <w:r w:rsidR="003164D2">
        <w:rPr>
          <w:sz w:val="28"/>
          <w:szCs w:val="28"/>
          <w:lang w:val="uk-UA"/>
        </w:rPr>
        <w:t>а</w:t>
      </w:r>
      <w:r w:rsidRPr="00505BD4">
        <w:rPr>
          <w:sz w:val="28"/>
          <w:szCs w:val="28"/>
          <w:lang w:val="uk-UA"/>
        </w:rPr>
        <w:t xml:space="preserve"> д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 xml:space="preserve"> р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б</w:t>
      </w:r>
      <w:r w:rsidR="003164D2">
        <w:rPr>
          <w:sz w:val="28"/>
          <w:szCs w:val="28"/>
          <w:lang w:val="uk-UA"/>
        </w:rPr>
        <w:t>о</w:t>
      </w:r>
      <w:r w:rsidRPr="00505BD4">
        <w:rPr>
          <w:sz w:val="28"/>
          <w:szCs w:val="28"/>
          <w:lang w:val="uk-UA"/>
        </w:rPr>
        <w:t>ти.</w:t>
      </w: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ind w:firstLine="720"/>
        <w:jc w:val="both"/>
        <w:rPr>
          <w:sz w:val="28"/>
          <w:szCs w:val="28"/>
          <w:lang w:val="uk-UA"/>
        </w:rPr>
      </w:pPr>
    </w:p>
    <w:p w:rsidR="00884573" w:rsidRPr="00505BD4" w:rsidRDefault="00884573" w:rsidP="00884573">
      <w:pPr>
        <w:spacing w:line="360" w:lineRule="auto"/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bookmarkEnd w:id="0"/>
    <w:p w:rsidR="007C5152" w:rsidRPr="00505BD4" w:rsidRDefault="007C5152">
      <w:pPr>
        <w:rPr>
          <w:lang w:val="uk-UA"/>
        </w:rPr>
      </w:pPr>
    </w:p>
    <w:sectPr w:rsidR="007C5152" w:rsidRPr="00505BD4" w:rsidSect="003164D2">
      <w:headerReference w:type="default" r:id="rId1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BD" w:rsidRDefault="00584BBD">
      <w:r>
        <w:separator/>
      </w:r>
    </w:p>
  </w:endnote>
  <w:endnote w:type="continuationSeparator" w:id="0">
    <w:p w:rsidR="00584BBD" w:rsidRDefault="0058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BD" w:rsidRDefault="00584BBD">
      <w:r>
        <w:separator/>
      </w:r>
    </w:p>
  </w:footnote>
  <w:footnote w:type="continuationSeparator" w:id="0">
    <w:p w:rsidR="00584BBD" w:rsidRDefault="0058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D2" w:rsidRDefault="003164D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3164D2">
      <w:rPr>
        <w:noProof/>
        <w:lang w:val="ru-RU"/>
      </w:rPr>
      <w:t>71</w:t>
    </w:r>
    <w:r>
      <w:fldChar w:fldCharType="end"/>
    </w:r>
  </w:p>
  <w:p w:rsidR="003164D2" w:rsidRDefault="003164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2887C2"/>
    <w:lvl w:ilvl="0">
      <w:numFmt w:val="bullet"/>
      <w:lvlText w:val="*"/>
      <w:lvlJc w:val="left"/>
    </w:lvl>
  </w:abstractNum>
  <w:abstractNum w:abstractNumId="1">
    <w:nsid w:val="00C06AC0"/>
    <w:multiLevelType w:val="hybridMultilevel"/>
    <w:tmpl w:val="37C85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03B68"/>
    <w:multiLevelType w:val="hybridMultilevel"/>
    <w:tmpl w:val="82B4D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A2421"/>
    <w:multiLevelType w:val="hybridMultilevel"/>
    <w:tmpl w:val="772E9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E06988"/>
    <w:multiLevelType w:val="hybridMultilevel"/>
    <w:tmpl w:val="9B14D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358BB"/>
    <w:multiLevelType w:val="hybridMultilevel"/>
    <w:tmpl w:val="2C725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E7CB4"/>
    <w:multiLevelType w:val="hybridMultilevel"/>
    <w:tmpl w:val="C5F4B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DE07CB"/>
    <w:multiLevelType w:val="hybridMultilevel"/>
    <w:tmpl w:val="6DAE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3D424F"/>
    <w:multiLevelType w:val="singleLevel"/>
    <w:tmpl w:val="55984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AE359E9"/>
    <w:multiLevelType w:val="multilevel"/>
    <w:tmpl w:val="22D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0">
    <w:nsid w:val="0B1B386C"/>
    <w:multiLevelType w:val="hybridMultilevel"/>
    <w:tmpl w:val="92B6B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00355"/>
    <w:multiLevelType w:val="hybridMultilevel"/>
    <w:tmpl w:val="F90E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844E4B"/>
    <w:multiLevelType w:val="multilevel"/>
    <w:tmpl w:val="8DE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574C98"/>
    <w:multiLevelType w:val="hybridMultilevel"/>
    <w:tmpl w:val="3EEC6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646DBB"/>
    <w:multiLevelType w:val="hybridMultilevel"/>
    <w:tmpl w:val="E37A7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31100E"/>
    <w:multiLevelType w:val="singleLevel"/>
    <w:tmpl w:val="55984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ADF122B"/>
    <w:multiLevelType w:val="hybridMultilevel"/>
    <w:tmpl w:val="5A9C84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14F97"/>
    <w:multiLevelType w:val="singleLevel"/>
    <w:tmpl w:val="55984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04771D6"/>
    <w:multiLevelType w:val="singleLevel"/>
    <w:tmpl w:val="DB28187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20882AA8"/>
    <w:multiLevelType w:val="singleLevel"/>
    <w:tmpl w:val="55984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22228FE"/>
    <w:multiLevelType w:val="hybridMultilevel"/>
    <w:tmpl w:val="B706E210"/>
    <w:lvl w:ilvl="0" w:tplc="7FBEFC7C">
      <w:start w:val="1"/>
      <w:numFmt w:val="bullet"/>
      <w:lvlText w:val=""/>
      <w:lvlJc w:val="left"/>
      <w:pPr>
        <w:ind w:left="1624" w:hanging="9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43B29D7"/>
    <w:multiLevelType w:val="multilevel"/>
    <w:tmpl w:val="AECC6F4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3">
    <w:nsid w:val="25475611"/>
    <w:multiLevelType w:val="singleLevel"/>
    <w:tmpl w:val="55984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5DD4731"/>
    <w:multiLevelType w:val="hybridMultilevel"/>
    <w:tmpl w:val="D8306440"/>
    <w:lvl w:ilvl="0" w:tplc="03D6A46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9935E4"/>
    <w:multiLevelType w:val="singleLevel"/>
    <w:tmpl w:val="C4E6639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9BB1397"/>
    <w:multiLevelType w:val="hybridMultilevel"/>
    <w:tmpl w:val="87D205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2D3760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303B765B"/>
    <w:multiLevelType w:val="hybridMultilevel"/>
    <w:tmpl w:val="9A1EE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9B2346"/>
    <w:multiLevelType w:val="hybridMultilevel"/>
    <w:tmpl w:val="EC5C340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2CC0B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3B269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8682EB7"/>
    <w:multiLevelType w:val="hybridMultilevel"/>
    <w:tmpl w:val="D8048FFC"/>
    <w:lvl w:ilvl="0" w:tplc="7A58F6E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942247"/>
    <w:multiLevelType w:val="hybridMultilevel"/>
    <w:tmpl w:val="602C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BB3917"/>
    <w:multiLevelType w:val="hybridMultilevel"/>
    <w:tmpl w:val="D48EC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132A0A"/>
    <w:multiLevelType w:val="hybridMultilevel"/>
    <w:tmpl w:val="DA383F3E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448316E5"/>
    <w:multiLevelType w:val="hybridMultilevel"/>
    <w:tmpl w:val="07F0F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607568"/>
    <w:multiLevelType w:val="hybridMultilevel"/>
    <w:tmpl w:val="183AF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1F0F44"/>
    <w:multiLevelType w:val="hybridMultilevel"/>
    <w:tmpl w:val="BD363E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4BD44E8E"/>
    <w:multiLevelType w:val="hybridMultilevel"/>
    <w:tmpl w:val="B14C29A6"/>
    <w:lvl w:ilvl="0" w:tplc="B8C845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BA0DAB"/>
    <w:multiLevelType w:val="hybridMultilevel"/>
    <w:tmpl w:val="0B901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0BB646D"/>
    <w:multiLevelType w:val="hybridMultilevel"/>
    <w:tmpl w:val="CC8A5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4802DD"/>
    <w:multiLevelType w:val="hybridMultilevel"/>
    <w:tmpl w:val="20BC3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DC2F85"/>
    <w:multiLevelType w:val="hybridMultilevel"/>
    <w:tmpl w:val="3B20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524D00"/>
    <w:multiLevelType w:val="hybridMultilevel"/>
    <w:tmpl w:val="6C36F6B6"/>
    <w:lvl w:ilvl="0" w:tplc="5E985ADA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6900B63"/>
    <w:multiLevelType w:val="multilevel"/>
    <w:tmpl w:val="F0384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6">
    <w:nsid w:val="58005378"/>
    <w:multiLevelType w:val="hybridMultilevel"/>
    <w:tmpl w:val="6884F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8B43F5F"/>
    <w:multiLevelType w:val="hybridMultilevel"/>
    <w:tmpl w:val="A3244270"/>
    <w:lvl w:ilvl="0" w:tplc="BEF65CE2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8">
    <w:nsid w:val="59C825CD"/>
    <w:multiLevelType w:val="multilevel"/>
    <w:tmpl w:val="F0044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  <w:b w:val="0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  <w:b w:val="0"/>
        <w:color w:val="000000"/>
        <w:sz w:val="28"/>
      </w:rPr>
    </w:lvl>
  </w:abstractNum>
  <w:abstractNum w:abstractNumId="49">
    <w:nsid w:val="5B8E1F27"/>
    <w:multiLevelType w:val="hybridMultilevel"/>
    <w:tmpl w:val="B08C9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CD0EB2"/>
    <w:multiLevelType w:val="hybridMultilevel"/>
    <w:tmpl w:val="DCDA2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8E4FCC"/>
    <w:multiLevelType w:val="singleLevel"/>
    <w:tmpl w:val="741EFF6E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</w:abstractNum>
  <w:abstractNum w:abstractNumId="52">
    <w:nsid w:val="65E0117F"/>
    <w:multiLevelType w:val="hybridMultilevel"/>
    <w:tmpl w:val="BDCE3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7213B76"/>
    <w:multiLevelType w:val="multilevel"/>
    <w:tmpl w:val="A3D4A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4">
    <w:nsid w:val="69234323"/>
    <w:multiLevelType w:val="hybridMultilevel"/>
    <w:tmpl w:val="D3D8A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087273"/>
    <w:multiLevelType w:val="hybridMultilevel"/>
    <w:tmpl w:val="EB84E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1C1D19"/>
    <w:multiLevelType w:val="hybridMultilevel"/>
    <w:tmpl w:val="1172B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A352FE"/>
    <w:multiLevelType w:val="hybridMultilevel"/>
    <w:tmpl w:val="5CEE99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6FFF60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742452E3"/>
    <w:multiLevelType w:val="hybridMultilevel"/>
    <w:tmpl w:val="22160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022FFA"/>
    <w:multiLevelType w:val="hybridMultilevel"/>
    <w:tmpl w:val="76D44328"/>
    <w:lvl w:ilvl="0" w:tplc="7FBEFC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>
    <w:nsid w:val="750B7403"/>
    <w:multiLevelType w:val="hybridMultilevel"/>
    <w:tmpl w:val="F59AC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8B5B64"/>
    <w:multiLevelType w:val="hybridMultilevel"/>
    <w:tmpl w:val="A00A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A43F5B"/>
    <w:multiLevelType w:val="hybridMultilevel"/>
    <w:tmpl w:val="47304B86"/>
    <w:lvl w:ilvl="0" w:tplc="C3E0DC5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0"/>
  </w:num>
  <w:num w:numId="3">
    <w:abstractNumId w:val="21"/>
  </w:num>
  <w:num w:numId="4">
    <w:abstractNumId w:val="47"/>
  </w:num>
  <w:num w:numId="5">
    <w:abstractNumId w:val="15"/>
  </w:num>
  <w:num w:numId="6">
    <w:abstractNumId w:val="19"/>
  </w:num>
  <w:num w:numId="7">
    <w:abstractNumId w:val="23"/>
  </w:num>
  <w:num w:numId="8">
    <w:abstractNumId w:val="29"/>
  </w:num>
  <w:num w:numId="9">
    <w:abstractNumId w:val="38"/>
  </w:num>
  <w:num w:numId="10">
    <w:abstractNumId w:val="57"/>
  </w:num>
  <w:num w:numId="11">
    <w:abstractNumId w:val="6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3">
    <w:abstractNumId w:val="46"/>
  </w:num>
  <w:num w:numId="14">
    <w:abstractNumId w:val="53"/>
  </w:num>
  <w:num w:numId="15">
    <w:abstractNumId w:val="12"/>
  </w:num>
  <w:num w:numId="16">
    <w:abstractNumId w:val="45"/>
  </w:num>
  <w:num w:numId="17">
    <w:abstractNumId w:val="25"/>
  </w:num>
  <w:num w:numId="18">
    <w:abstractNumId w:val="14"/>
  </w:num>
  <w:num w:numId="19">
    <w:abstractNumId w:val="13"/>
  </w:num>
  <w:num w:numId="20">
    <w:abstractNumId w:val="5"/>
  </w:num>
  <w:num w:numId="21">
    <w:abstractNumId w:val="39"/>
  </w:num>
  <w:num w:numId="22">
    <w:abstractNumId w:val="18"/>
    <w:lvlOverride w:ilvl="0">
      <w:startOverride w:val="1"/>
    </w:lvlOverride>
  </w:num>
  <w:num w:numId="23">
    <w:abstractNumId w:val="40"/>
  </w:num>
  <w:num w:numId="24">
    <w:abstractNumId w:val="33"/>
  </w:num>
  <w:num w:numId="25">
    <w:abstractNumId w:val="9"/>
  </w:num>
  <w:num w:numId="26">
    <w:abstractNumId w:val="35"/>
  </w:num>
  <w:num w:numId="27">
    <w:abstractNumId w:val="52"/>
  </w:num>
  <w:num w:numId="28">
    <w:abstractNumId w:val="56"/>
  </w:num>
  <w:num w:numId="29">
    <w:abstractNumId w:val="43"/>
  </w:num>
  <w:num w:numId="30">
    <w:abstractNumId w:val="44"/>
  </w:num>
  <w:num w:numId="31">
    <w:abstractNumId w:val="41"/>
  </w:num>
  <w:num w:numId="32">
    <w:abstractNumId w:val="3"/>
  </w:num>
  <w:num w:numId="33">
    <w:abstractNumId w:val="2"/>
  </w:num>
  <w:num w:numId="34">
    <w:abstractNumId w:val="55"/>
  </w:num>
  <w:num w:numId="35">
    <w:abstractNumId w:val="54"/>
  </w:num>
  <w:num w:numId="36">
    <w:abstractNumId w:val="34"/>
  </w:num>
  <w:num w:numId="37">
    <w:abstractNumId w:val="62"/>
  </w:num>
  <w:num w:numId="38">
    <w:abstractNumId w:val="6"/>
  </w:num>
  <w:num w:numId="39">
    <w:abstractNumId w:val="59"/>
  </w:num>
  <w:num w:numId="40">
    <w:abstractNumId w:val="11"/>
  </w:num>
  <w:num w:numId="41">
    <w:abstractNumId w:val="37"/>
  </w:num>
  <w:num w:numId="42">
    <w:abstractNumId w:val="10"/>
  </w:num>
  <w:num w:numId="43">
    <w:abstractNumId w:val="22"/>
  </w:num>
  <w:num w:numId="44">
    <w:abstractNumId w:val="42"/>
  </w:num>
  <w:num w:numId="45">
    <w:abstractNumId w:val="58"/>
  </w:num>
  <w:num w:numId="46">
    <w:abstractNumId w:val="61"/>
  </w:num>
  <w:num w:numId="47">
    <w:abstractNumId w:val="1"/>
  </w:num>
  <w:num w:numId="48">
    <w:abstractNumId w:val="24"/>
  </w:num>
  <w:num w:numId="49">
    <w:abstractNumId w:val="49"/>
  </w:num>
  <w:num w:numId="50">
    <w:abstractNumId w:val="27"/>
  </w:num>
  <w:num w:numId="51">
    <w:abstractNumId w:val="31"/>
  </w:num>
  <w:num w:numId="52">
    <w:abstractNumId w:val="50"/>
  </w:num>
  <w:num w:numId="53">
    <w:abstractNumId w:val="28"/>
  </w:num>
  <w:num w:numId="54">
    <w:abstractNumId w:val="7"/>
  </w:num>
  <w:num w:numId="55">
    <w:abstractNumId w:val="4"/>
  </w:num>
  <w:num w:numId="56">
    <w:abstractNumId w:val="16"/>
  </w:num>
  <w:num w:numId="57">
    <w:abstractNumId w:val="51"/>
  </w:num>
  <w:num w:numId="58">
    <w:abstractNumId w:val="32"/>
  </w:num>
  <w:num w:numId="59">
    <w:abstractNumId w:val="30"/>
  </w:num>
  <w:num w:numId="60">
    <w:abstractNumId w:val="8"/>
  </w:num>
  <w:num w:numId="61">
    <w:abstractNumId w:val="17"/>
  </w:num>
  <w:num w:numId="62">
    <w:abstractNumId w:val="48"/>
  </w:num>
  <w:num w:numId="63">
    <w:abstractNumId w:val="36"/>
  </w:num>
  <w:num w:numId="64">
    <w:abstractNumId w:val="2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73"/>
    <w:rsid w:val="003164D2"/>
    <w:rsid w:val="00371430"/>
    <w:rsid w:val="003D1258"/>
    <w:rsid w:val="00505BD4"/>
    <w:rsid w:val="005349E7"/>
    <w:rsid w:val="00584BBD"/>
    <w:rsid w:val="007C5152"/>
    <w:rsid w:val="00884573"/>
    <w:rsid w:val="00D4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573"/>
    <w:pPr>
      <w:keepNext/>
      <w:spacing w:line="360" w:lineRule="auto"/>
      <w:ind w:left="57" w:firstLine="798"/>
      <w:jc w:val="both"/>
      <w:outlineLvl w:val="0"/>
    </w:pPr>
    <w:rPr>
      <w:b/>
      <w:bCs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qFormat/>
    <w:rsid w:val="008845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573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573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57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884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573"/>
    <w:rPr>
      <w:rFonts w:ascii="Calibri" w:eastAsia="Times New Roman" w:hAnsi="Calibri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84573"/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884573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845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84573"/>
  </w:style>
  <w:style w:type="table" w:styleId="a5">
    <w:name w:val="Table Grid"/>
    <w:basedOn w:val="a1"/>
    <w:rsid w:val="0088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4573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8845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5">
    <w:name w:val="Font Style15"/>
    <w:rsid w:val="00884573"/>
    <w:rPr>
      <w:rFonts w:ascii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84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845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5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4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autoRedefine/>
    <w:qFormat/>
    <w:rsid w:val="00884573"/>
    <w:pPr>
      <w:spacing w:before="240" w:after="60"/>
      <w:ind w:firstLine="709"/>
      <w:jc w:val="center"/>
      <w:outlineLvl w:val="4"/>
    </w:pPr>
    <w:rPr>
      <w:bCs/>
      <w:kern w:val="28"/>
      <w:sz w:val="28"/>
      <w:lang w:val="uk-UA"/>
    </w:rPr>
  </w:style>
  <w:style w:type="character" w:customStyle="1" w:styleId="ac">
    <w:name w:val="Название Знак"/>
    <w:basedOn w:val="a0"/>
    <w:link w:val="ab"/>
    <w:rsid w:val="00884573"/>
    <w:rPr>
      <w:rFonts w:ascii="Times New Roman" w:eastAsia="Times New Roman" w:hAnsi="Times New Roman" w:cs="Times New Roman"/>
      <w:bCs/>
      <w:kern w:val="28"/>
      <w:sz w:val="28"/>
      <w:szCs w:val="24"/>
      <w:lang w:val="uk-UA" w:eastAsia="ru-RU"/>
    </w:rPr>
  </w:style>
  <w:style w:type="paragraph" w:customStyle="1" w:styleId="Style6">
    <w:name w:val="Style6"/>
    <w:basedOn w:val="a"/>
    <w:rsid w:val="00884573"/>
    <w:pPr>
      <w:widowControl w:val="0"/>
      <w:autoSpaceDE w:val="0"/>
      <w:autoSpaceDN w:val="0"/>
      <w:adjustRightInd w:val="0"/>
      <w:jc w:val="right"/>
    </w:pPr>
  </w:style>
  <w:style w:type="paragraph" w:customStyle="1" w:styleId="Style25">
    <w:name w:val="Style25"/>
    <w:basedOn w:val="a"/>
    <w:rsid w:val="00884573"/>
    <w:pPr>
      <w:widowControl w:val="0"/>
      <w:autoSpaceDE w:val="0"/>
      <w:autoSpaceDN w:val="0"/>
      <w:adjustRightInd w:val="0"/>
      <w:spacing w:line="523" w:lineRule="exact"/>
      <w:jc w:val="center"/>
    </w:pPr>
  </w:style>
  <w:style w:type="character" w:customStyle="1" w:styleId="FontStyle46">
    <w:name w:val="Font Style46"/>
    <w:rsid w:val="00884573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884573"/>
    <w:pPr>
      <w:widowControl w:val="0"/>
      <w:autoSpaceDE w:val="0"/>
      <w:autoSpaceDN w:val="0"/>
      <w:adjustRightInd w:val="0"/>
      <w:spacing w:line="240" w:lineRule="exact"/>
      <w:ind w:hanging="230"/>
      <w:jc w:val="both"/>
    </w:pPr>
  </w:style>
  <w:style w:type="character" w:customStyle="1" w:styleId="FontStyle38">
    <w:name w:val="Font Style38"/>
    <w:rsid w:val="00884573"/>
    <w:rPr>
      <w:rFonts w:ascii="Times New Roman" w:hAnsi="Times New Roman" w:cs="Times New Roman"/>
      <w:i/>
      <w:iCs/>
      <w:sz w:val="20"/>
      <w:szCs w:val="20"/>
    </w:rPr>
  </w:style>
  <w:style w:type="paragraph" w:customStyle="1" w:styleId="CharChar">
    <w:name w:val="Char Знак Знак Char"/>
    <w:basedOn w:val="a"/>
    <w:rsid w:val="00884573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aliases w:val="Обычный (Web)"/>
    <w:basedOn w:val="a"/>
    <w:uiPriority w:val="99"/>
    <w:unhideWhenUsed/>
    <w:rsid w:val="00884573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884573"/>
    <w:rPr>
      <w:i/>
      <w:iCs/>
    </w:rPr>
  </w:style>
  <w:style w:type="character" w:customStyle="1" w:styleId="butback">
    <w:name w:val="butback"/>
    <w:rsid w:val="00884573"/>
  </w:style>
  <w:style w:type="character" w:customStyle="1" w:styleId="submenu-table">
    <w:name w:val="submenu-table"/>
    <w:rsid w:val="00884573"/>
  </w:style>
  <w:style w:type="paragraph" w:styleId="21">
    <w:name w:val="Body Text 2"/>
    <w:basedOn w:val="a"/>
    <w:link w:val="22"/>
    <w:rsid w:val="0088457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8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rsid w:val="00884573"/>
    <w:rPr>
      <w:color w:val="0000FF"/>
      <w:u w:val="single"/>
    </w:rPr>
  </w:style>
  <w:style w:type="character" w:styleId="af0">
    <w:name w:val="Strong"/>
    <w:qFormat/>
    <w:rsid w:val="00884573"/>
    <w:rPr>
      <w:b/>
      <w:bCs/>
    </w:rPr>
  </w:style>
  <w:style w:type="character" w:styleId="af1">
    <w:name w:val="page number"/>
    <w:rsid w:val="00884573"/>
  </w:style>
  <w:style w:type="paragraph" w:styleId="af2">
    <w:name w:val="Body Text Indent"/>
    <w:basedOn w:val="a"/>
    <w:link w:val="af3"/>
    <w:uiPriority w:val="99"/>
    <w:unhideWhenUsed/>
    <w:rsid w:val="0088457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84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05B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5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573"/>
    <w:pPr>
      <w:keepNext/>
      <w:spacing w:line="360" w:lineRule="auto"/>
      <w:ind w:left="57" w:firstLine="798"/>
      <w:jc w:val="both"/>
      <w:outlineLvl w:val="0"/>
    </w:pPr>
    <w:rPr>
      <w:b/>
      <w:bCs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qFormat/>
    <w:rsid w:val="008845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573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4573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57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884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573"/>
    <w:rPr>
      <w:rFonts w:ascii="Calibri" w:eastAsia="Times New Roman" w:hAnsi="Calibri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84573"/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884573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845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84573"/>
  </w:style>
  <w:style w:type="table" w:styleId="a5">
    <w:name w:val="Table Grid"/>
    <w:basedOn w:val="a1"/>
    <w:rsid w:val="00884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4573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88457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5">
    <w:name w:val="Font Style15"/>
    <w:rsid w:val="00884573"/>
    <w:rPr>
      <w:rFonts w:ascii="Times New Roman" w:hAnsi="Times New Roman" w:cs="Times New Roman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84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4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845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5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4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link w:val="ac"/>
    <w:autoRedefine/>
    <w:qFormat/>
    <w:rsid w:val="00884573"/>
    <w:pPr>
      <w:spacing w:before="240" w:after="60"/>
      <w:ind w:firstLine="709"/>
      <w:jc w:val="center"/>
      <w:outlineLvl w:val="4"/>
    </w:pPr>
    <w:rPr>
      <w:bCs/>
      <w:kern w:val="28"/>
      <w:sz w:val="28"/>
      <w:lang w:val="uk-UA"/>
    </w:rPr>
  </w:style>
  <w:style w:type="character" w:customStyle="1" w:styleId="ac">
    <w:name w:val="Название Знак"/>
    <w:basedOn w:val="a0"/>
    <w:link w:val="ab"/>
    <w:rsid w:val="00884573"/>
    <w:rPr>
      <w:rFonts w:ascii="Times New Roman" w:eastAsia="Times New Roman" w:hAnsi="Times New Roman" w:cs="Times New Roman"/>
      <w:bCs/>
      <w:kern w:val="28"/>
      <w:sz w:val="28"/>
      <w:szCs w:val="24"/>
      <w:lang w:val="uk-UA" w:eastAsia="ru-RU"/>
    </w:rPr>
  </w:style>
  <w:style w:type="paragraph" w:customStyle="1" w:styleId="Style6">
    <w:name w:val="Style6"/>
    <w:basedOn w:val="a"/>
    <w:rsid w:val="00884573"/>
    <w:pPr>
      <w:widowControl w:val="0"/>
      <w:autoSpaceDE w:val="0"/>
      <w:autoSpaceDN w:val="0"/>
      <w:adjustRightInd w:val="0"/>
      <w:jc w:val="right"/>
    </w:pPr>
  </w:style>
  <w:style w:type="paragraph" w:customStyle="1" w:styleId="Style25">
    <w:name w:val="Style25"/>
    <w:basedOn w:val="a"/>
    <w:rsid w:val="00884573"/>
    <w:pPr>
      <w:widowControl w:val="0"/>
      <w:autoSpaceDE w:val="0"/>
      <w:autoSpaceDN w:val="0"/>
      <w:adjustRightInd w:val="0"/>
      <w:spacing w:line="523" w:lineRule="exact"/>
      <w:jc w:val="center"/>
    </w:pPr>
  </w:style>
  <w:style w:type="character" w:customStyle="1" w:styleId="FontStyle46">
    <w:name w:val="Font Style46"/>
    <w:rsid w:val="00884573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884573"/>
    <w:pPr>
      <w:widowControl w:val="0"/>
      <w:autoSpaceDE w:val="0"/>
      <w:autoSpaceDN w:val="0"/>
      <w:adjustRightInd w:val="0"/>
      <w:spacing w:line="240" w:lineRule="exact"/>
      <w:ind w:hanging="230"/>
      <w:jc w:val="both"/>
    </w:pPr>
  </w:style>
  <w:style w:type="character" w:customStyle="1" w:styleId="FontStyle38">
    <w:name w:val="Font Style38"/>
    <w:rsid w:val="00884573"/>
    <w:rPr>
      <w:rFonts w:ascii="Times New Roman" w:hAnsi="Times New Roman" w:cs="Times New Roman"/>
      <w:i/>
      <w:iCs/>
      <w:sz w:val="20"/>
      <w:szCs w:val="20"/>
    </w:rPr>
  </w:style>
  <w:style w:type="paragraph" w:customStyle="1" w:styleId="CharChar">
    <w:name w:val="Char Знак Знак Char"/>
    <w:basedOn w:val="a"/>
    <w:rsid w:val="00884573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aliases w:val="Обычный (Web)"/>
    <w:basedOn w:val="a"/>
    <w:uiPriority w:val="99"/>
    <w:unhideWhenUsed/>
    <w:rsid w:val="00884573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884573"/>
    <w:rPr>
      <w:i/>
      <w:iCs/>
    </w:rPr>
  </w:style>
  <w:style w:type="character" w:customStyle="1" w:styleId="butback">
    <w:name w:val="butback"/>
    <w:rsid w:val="00884573"/>
  </w:style>
  <w:style w:type="character" w:customStyle="1" w:styleId="submenu-table">
    <w:name w:val="submenu-table"/>
    <w:rsid w:val="00884573"/>
  </w:style>
  <w:style w:type="paragraph" w:styleId="21">
    <w:name w:val="Body Text 2"/>
    <w:basedOn w:val="a"/>
    <w:link w:val="22"/>
    <w:rsid w:val="0088457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8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rsid w:val="00884573"/>
    <w:rPr>
      <w:color w:val="0000FF"/>
      <w:u w:val="single"/>
    </w:rPr>
  </w:style>
  <w:style w:type="character" w:styleId="af0">
    <w:name w:val="Strong"/>
    <w:qFormat/>
    <w:rsid w:val="00884573"/>
    <w:rPr>
      <w:b/>
      <w:bCs/>
    </w:rPr>
  </w:style>
  <w:style w:type="character" w:styleId="af1">
    <w:name w:val="page number"/>
    <w:rsid w:val="00884573"/>
  </w:style>
  <w:style w:type="paragraph" w:styleId="af2">
    <w:name w:val="Body Text Indent"/>
    <w:basedOn w:val="a"/>
    <w:link w:val="af3"/>
    <w:uiPriority w:val="99"/>
    <w:unhideWhenUsed/>
    <w:rsid w:val="0088457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84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05BD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5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/libris/lib_g/gudz2.php" TargetMode="External"/><Relationship Id="rId13" Type="http://schemas.openxmlformats.org/officeDocument/2006/relationships/hyperlink" Target="http://www.slav-seti.ru/?p=5039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kunstvo.narod.ru/edu/istorijaslavjancastj1.htm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avs.org.ua/tainy-slavyanskoi-tsivilizat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.msu.ru/Departments/Slavs/study.htm" TargetMode="External"/><Relationship Id="rId10" Type="http://schemas.openxmlformats.org/officeDocument/2006/relationships/hyperlink" Target="http://uk.wikipedia.7val.com/wiki/&#1057;&#1083;&#1086;&#1074;'&#1103;&#1085;&#1080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60;&#1072;&#1081;&#1083;:Slavic_europe.png" TargetMode="External"/><Relationship Id="rId14" Type="http://schemas.openxmlformats.org/officeDocument/2006/relationships/hyperlink" Target="http://www.runitsa.ru/publications/publication_10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186761</Words>
  <Characters>106454</Characters>
  <Application>Microsoft Office Word</Application>
  <DocSecurity>0</DocSecurity>
  <Lines>887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2017-06-11T15:51:00Z</cp:lastPrinted>
  <dcterms:created xsi:type="dcterms:W3CDTF">2017-06-08T13:36:00Z</dcterms:created>
  <dcterms:modified xsi:type="dcterms:W3CDTF">2017-06-12T10:30:00Z</dcterms:modified>
</cp:coreProperties>
</file>